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7EF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  <w:t>附件1</w:t>
      </w:r>
    </w:p>
    <w:p w14:paraId="6B8E92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5" w:firstLineChars="200"/>
        <w:jc w:val="center"/>
        <w:textAlignment w:val="baseline"/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  <w:t>国家奖学金的基本条件和具体条件</w:t>
      </w:r>
    </w:p>
    <w:p w14:paraId="016CAF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申请国家奖学金的基本条件：</w:t>
      </w:r>
    </w:p>
    <w:p w14:paraId="1AC702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（一）具有中华人民共和国国籍；</w:t>
      </w:r>
      <w:bookmarkStart w:id="0" w:name="_GoBack"/>
      <w:bookmarkEnd w:id="0"/>
    </w:p>
    <w:p w14:paraId="61B04D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（二）热爱社会主义祖国，拥护中国共产党的领导；</w:t>
      </w:r>
    </w:p>
    <w:p w14:paraId="369779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（三）遵守宪法和法律，遵守学校规章制度；</w:t>
      </w:r>
    </w:p>
    <w:p w14:paraId="14E541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（四）诚实守信，道德品质优良；</w:t>
      </w:r>
    </w:p>
    <w:p w14:paraId="06647A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（五）在校期间学习成绩优异，创新能力、社会实践、综合素质等方面特别突出。</w:t>
      </w:r>
    </w:p>
    <w:p w14:paraId="43D8FF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在符合基本条件的前提下，申请人还应满足以下具体条件：</w:t>
      </w:r>
    </w:p>
    <w:p w14:paraId="0CCD3A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成绩要求：学习成绩排名与综合考评成绩排名均位于前10%（含10%）的学生，可以申请本专科生国家奖学金。学习成绩排名和综合考评成绩排名没有进入前10%，但达到前30%（含30%）的学生，如在其他方面表现非常突出，也可申请本专科生国家奖学金，但需提交详细的证明材料，证明材料须经学校审核盖章确认。</w:t>
      </w:r>
    </w:p>
    <w:p w14:paraId="3EB9CD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其他方面表现非常突出是指在道德风尚、学术研究、学科竞赛、创新发明、社会实践、社会工作、体育竞赛、艺术展演等某一方面表现特别优秀。具体是指：</w:t>
      </w:r>
    </w:p>
    <w:p w14:paraId="7C8917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1.在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instrText xml:space="preserve"> HYPERLINK "https://baike.baidu.com/item/%E7%A4%BE%E4%BC%9A%E4%B8%BB%E4%B9%89%E7%B2%BE%E7%A5%9E%E6%96%87%E6%98%8E/10705317?fromModule=lemma_inlink" \t "https://baike.baidu.com/item/%E6%9C%AC%E4%B8%93%E7%A7%91%E7%94%9F%E5%9B%BD%E5%AE%B6%E5%A5%96%E5%AD%A6%E9%87%91%E8%AF%84%E5%AE%A1%E5%8A%9E%E6%B3%95/_blank" </w:instrTex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社会主义精神文明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建设中表现突出，具有见义勇为、助人为乐、奉献爱心、服务社会、自立自强的实际行动，在本校、本地区产生重大影响，在全国产生较大影响，有助于树立良好的社会风尚。</w:t>
      </w:r>
    </w:p>
    <w:p w14:paraId="1BE13E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2.在学术研究上取得显著成绩，以第一作者发表的通过专家鉴定的高水平论文，以第一、二作者出版的通过专家鉴定的学术专著。</w:t>
      </w:r>
    </w:p>
    <w:p w14:paraId="4249A1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3.在学科竞赛方面取得显著成绩，在国际和全国性专业学科竞赛、课外学术科技竞赛、中国“互联网+”大学生创新创业大赛、全国职业院校技能大赛等竞赛中获一等奖（或金奖）及以上奖励。</w:t>
      </w:r>
    </w:p>
    <w:p w14:paraId="6D4685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4.在创新发明方面取得显著成绩，科研成果获省、部级以上奖励或获得通过专家鉴定的国家专利（不包括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instrText xml:space="preserve"> HYPERLINK "https://baike.baidu.com/item/%E5%AE%9E%E7%94%A8%E6%96%B0%E5%9E%8B%E4%B8%93%E5%88%A9/1139963?fromModule=lemma_inlink" \t "https://baike.baidu.com/item/%E6%9C%AC%E4%B8%93%E7%A7%91%E7%94%9F%E5%9B%BD%E5%AE%B6%E5%A5%96%E5%AD%A6%E9%87%91%E8%AF%84%E5%AE%A1%E5%8A%9E%E6%B3%95/_blank" </w:instrTex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实用新型专利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、外观设计专利）。</w:t>
      </w:r>
    </w:p>
    <w:p w14:paraId="603730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5.在体育竞赛中取得显著成绩，为国家争得荣誉。非体育专业学生参加省级以上体育比赛获得个人项目前三名，集体项目前二名；高水平运动员参加国际和全国性体育比赛获得个人项目前三名、集体项目前二名。集体项目应为上场主力队员。</w:t>
      </w:r>
    </w:p>
    <w:p w14:paraId="6AE922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6.在艺术展演方面取得显著成绩，参加全国大学生艺术展演获得一、二等奖，参加省级艺术展演获得一等奖；艺术类专业学生参加国际和全国性比赛获得前三名。集体项目应为主要演员。</w:t>
      </w:r>
    </w:p>
    <w:p w14:paraId="6EED2B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7.获全国十大杰出青年、中国青年五四奖章、中国大学生年度人物等全国性荣誉称号。</w:t>
      </w:r>
    </w:p>
    <w:p w14:paraId="5EF28E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8.其它应当认定为表现非常突出的情形。</w:t>
      </w:r>
    </w:p>
    <w:p w14:paraId="042832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</w:p>
    <w:p w14:paraId="1ADF6844">
      <w:pP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br w:type="page"/>
      </w:r>
    </w:p>
    <w:p w14:paraId="49FD9C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F89CD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cs="仿宋"/>
          <w:b/>
          <w:bCs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b/>
          <w:bCs/>
          <w:spacing w:val="2"/>
          <w:w w:val="96"/>
          <w:sz w:val="32"/>
          <w:szCs w:val="32"/>
          <w:lang w:val="en-US" w:eastAsia="zh-CN"/>
        </w:rPr>
        <w:t>附件2</w:t>
      </w:r>
    </w:p>
    <w:p w14:paraId="213E68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default" w:ascii="仿宋" w:hAnsi="仿宋" w:eastAsia="仿宋" w:cs="仿宋"/>
          <w:b/>
          <w:bCs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  <w:t>国家奖学金申请审批表填写规范要求</w:t>
      </w:r>
    </w:p>
    <w:p w14:paraId="555C39B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基本情况。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院系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“**分院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或**办学点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”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学制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“2年”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入学时间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“202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年9月”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，政治面貌为“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中共党员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中共预备党员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共青团员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群众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”。</w:t>
      </w:r>
    </w:p>
    <w:p w14:paraId="08A55E1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22" w:firstLineChars="200"/>
        <w:jc w:val="both"/>
        <w:textAlignment w:val="baseline"/>
        <w:rPr>
          <w:rFonts w:hint="eastAsia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学习情况。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学习成绩、综合考评成绩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（</w:t>
      </w:r>
      <w:r>
        <w:rPr>
          <w:rFonts w:hint="eastAsia" w:cs="仿宋"/>
          <w:b/>
          <w:bCs/>
          <w:spacing w:val="2"/>
          <w:w w:val="96"/>
          <w:sz w:val="32"/>
          <w:szCs w:val="32"/>
          <w:lang w:val="en-US" w:eastAsia="zh-CN"/>
        </w:rPr>
        <w:t>均指四年级期间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排名的范围应按同一专业的口径进行。同一专业排名人数过多（</w:t>
      </w:r>
      <w:r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  <w:t>一般不超过300人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）需附说明材料。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实行综合考评排名选填“是”。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必修课门数一般</w:t>
      </w:r>
      <w:r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  <w:t>不超过20门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，超出需附说明材料。</w:t>
      </w:r>
    </w:p>
    <w:p w14:paraId="762911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主要获奖情况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只填写四年级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以来</w:t>
      </w:r>
      <w:r>
        <w:rPr>
          <w:rFonts w:hint="eastAsia" w:cs="仿宋"/>
          <w:b/>
          <w:bCs/>
          <w:spacing w:val="2"/>
          <w:w w:val="96"/>
          <w:sz w:val="32"/>
          <w:szCs w:val="32"/>
          <w:lang w:val="en-US" w:eastAsia="zh-CN"/>
        </w:rPr>
        <w:t>（2024-2025学年）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获奖情况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。要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按照时间</w:t>
      </w:r>
      <w:r>
        <w:rPr>
          <w:rFonts w:hint="eastAsia" w:cs="仿宋"/>
          <w:b/>
          <w:bCs/>
          <w:spacing w:val="2"/>
          <w:w w:val="96"/>
          <w:sz w:val="32"/>
          <w:szCs w:val="32"/>
          <w:lang w:val="en-US" w:eastAsia="zh-CN"/>
        </w:rPr>
        <w:t>由先到后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排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序，最多只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填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四项，</w:t>
      </w:r>
      <w:r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  <w:t>不可以增加，也不可以删除。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个人证书，做成一份以学生姓名+获奖证书命名的PDF文件，证书按照对应的顺序，放在PDF文档中，如果证书未发放，以网上公示文件截图为准，包括公示内容的页面，保持图片清晰。</w:t>
      </w:r>
    </w:p>
    <w:p w14:paraId="6BCBF5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申请理由。内容要求全面详实，能够如实反映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学习成绩优异、社会实践、创新能力、综合素质等方面特别突出，字数控制在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200字左右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。做到逻辑清晰、层次分明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语句通顺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无错字别字，标点符号使用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正确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，整洁美观无涂改。</w:t>
      </w:r>
    </w:p>
    <w:p w14:paraId="0BDA4B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.推荐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理由。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应当简明扼要，字数控制在100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字左右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。推荐人必须是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被推荐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学生的辅导员或班主任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其他人无权推荐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）</w:t>
      </w:r>
    </w:p>
    <w:p w14:paraId="0576C5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.院系意见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需填写详细意见，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字数不得少于60字。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不得只填写“同意”等过于简单的意见。院系主管领导签名和院系公章必须完备，不能用院系公章代替领导签名。</w:t>
      </w:r>
    </w:p>
    <w:p w14:paraId="43C7040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22"/>
        <w:jc w:val="both"/>
        <w:textAlignment w:val="baseline"/>
        <w:rPr>
          <w:rFonts w:hint="eastAsia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7.学校意见。此栏由江苏联合职业技术学院负责填写。</w:t>
      </w:r>
    </w:p>
    <w:p w14:paraId="14797CA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22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8.其他。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表格中除申请人、推荐人、院系领导签名必须手写外，其他必须打印。学生签字日期、辅导员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班主任签名日期和院系领导签名日期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不能在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同一天。</w:t>
      </w:r>
    </w:p>
    <w:p w14:paraId="571EF20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2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9.打印。申请审批表为一张，正反两面打印，</w:t>
      </w:r>
      <w:r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  <w:t>不得随意增加页数。</w:t>
      </w:r>
    </w:p>
    <w:p w14:paraId="3D74ECB9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837A975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05FD859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0329256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7F6DB77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FF5DBF8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A33D9B0"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2024－2025学年国家奖学金申请审批表</w:t>
      </w:r>
    </w:p>
    <w:p w14:paraId="6AF68958"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312" w:beforeLines="100"/>
        <w:rPr>
          <w:rFonts w:hint="eastAsia" w:ascii="黑体" w:eastAsia="黑体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</w:p>
    <w:tbl>
      <w:tblPr>
        <w:tblStyle w:val="5"/>
        <w:tblW w:w="9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266"/>
        <w:gridCol w:w="169"/>
        <w:gridCol w:w="436"/>
        <w:gridCol w:w="436"/>
        <w:gridCol w:w="435"/>
        <w:gridCol w:w="436"/>
        <w:gridCol w:w="436"/>
        <w:gridCol w:w="212"/>
        <w:gridCol w:w="214"/>
        <w:gridCol w:w="445"/>
        <w:gridCol w:w="436"/>
        <w:gridCol w:w="271"/>
        <w:gridCol w:w="165"/>
        <w:gridCol w:w="435"/>
        <w:gridCol w:w="75"/>
        <w:gridCol w:w="361"/>
        <w:gridCol w:w="436"/>
        <w:gridCol w:w="436"/>
        <w:gridCol w:w="254"/>
        <w:gridCol w:w="181"/>
        <w:gridCol w:w="436"/>
        <w:gridCol w:w="436"/>
        <w:gridCol w:w="493"/>
      </w:tblGrid>
      <w:tr w14:paraId="14E06041">
        <w:trPr>
          <w:cantSplit/>
          <w:trHeight w:val="613" w:hRule="atLeast"/>
        </w:trPr>
        <w:tc>
          <w:tcPr>
            <w:tcW w:w="709" w:type="dxa"/>
            <w:vMerge w:val="restart"/>
            <w:noWrap w:val="0"/>
            <w:vAlign w:val="center"/>
          </w:tcPr>
          <w:p w14:paraId="188CAB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noWrap w:val="0"/>
            <w:vAlign w:val="center"/>
          </w:tcPr>
          <w:p w14:paraId="59E6E9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63B73459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41E59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 w14:paraId="3F7AFD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2972CE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78E33B38">
            <w:pPr>
              <w:jc w:val="center"/>
              <w:rPr>
                <w:rFonts w:hint="eastAsia"/>
                <w:sz w:val="24"/>
                <w:lang w:eastAsia="zh-Hans"/>
              </w:rPr>
            </w:pPr>
          </w:p>
        </w:tc>
      </w:tr>
      <w:tr w14:paraId="01D17D27"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0EC74B4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B948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4659AFBF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0D4732D7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27909D83">
            <w:pPr>
              <w:jc w:val="center"/>
              <w:rPr>
                <w:rFonts w:hint="eastAsia"/>
                <w:sz w:val="24"/>
              </w:rPr>
            </w:pPr>
          </w:p>
          <w:p w14:paraId="6712EE9C">
            <w:pPr>
              <w:jc w:val="center"/>
              <w:rPr>
                <w:rFonts w:hint="eastAsia"/>
                <w:sz w:val="24"/>
              </w:rPr>
            </w:pPr>
          </w:p>
          <w:p w14:paraId="4DF446CD">
            <w:pPr>
              <w:jc w:val="center"/>
              <w:rPr>
                <w:rFonts w:hint="eastAsia"/>
                <w:sz w:val="24"/>
              </w:rPr>
            </w:pPr>
          </w:p>
          <w:p w14:paraId="714CFBB3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gridSpan w:val="7"/>
            <w:noWrap w:val="0"/>
            <w:vAlign w:val="center"/>
          </w:tcPr>
          <w:p w14:paraId="461F2A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16D6AD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619580E2">
            <w:pPr>
              <w:widowControl/>
              <w:jc w:val="center"/>
              <w:rPr>
                <w:sz w:val="24"/>
              </w:rPr>
            </w:pPr>
          </w:p>
        </w:tc>
      </w:tr>
      <w:tr w14:paraId="689CC212"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55CCA68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8B3C3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7F3B07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1279A8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 w14:paraId="0EB129E9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161450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5D5E8C56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19D88457"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330CEF7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D0737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6939A14A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308A00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 w14:paraId="721A878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236CDA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2C64A90D">
            <w:pPr>
              <w:widowControl/>
              <w:jc w:val="center"/>
              <w:rPr>
                <w:sz w:val="24"/>
              </w:rPr>
            </w:pPr>
          </w:p>
        </w:tc>
      </w:tr>
      <w:tr w14:paraId="4E6E026E">
        <w:trPr>
          <w:cantSplit/>
          <w:trHeight w:val="620" w:hRule="exact"/>
        </w:trPr>
        <w:tc>
          <w:tcPr>
            <w:tcW w:w="709" w:type="dxa"/>
            <w:vMerge w:val="continue"/>
            <w:noWrap w:val="0"/>
            <w:vAlign w:val="center"/>
          </w:tcPr>
          <w:p w14:paraId="4D2003A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275E40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 w14:paraId="70F9B006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2BAEEEB8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3FECE3BA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3CD7D911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17BB35BC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6587EC9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 w14:paraId="654F059A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" w:type="dxa"/>
            <w:noWrap w:val="0"/>
            <w:vAlign w:val="center"/>
          </w:tcPr>
          <w:p w14:paraId="1988D819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558EDE5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2EC1F726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5AA8AC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760FEEF1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0FF7A4A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6EA5A4B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2E71BC47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5ADBBBD2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2E9D52E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 w14:paraId="1A813B35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300353DA">
        <w:trPr>
          <w:cantSplit/>
          <w:trHeight w:val="450" w:hRule="atLeast"/>
        </w:trPr>
        <w:tc>
          <w:tcPr>
            <w:tcW w:w="709" w:type="dxa"/>
            <w:vMerge w:val="restart"/>
            <w:noWrap w:val="0"/>
            <w:vAlign w:val="center"/>
          </w:tcPr>
          <w:p w14:paraId="6C8D04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1" w:type="dxa"/>
            <w:gridSpan w:val="10"/>
            <w:noWrap w:val="0"/>
            <w:vAlign w:val="center"/>
          </w:tcPr>
          <w:p w14:paraId="044A47A5">
            <w:pPr>
              <w:tabs>
                <w:tab w:val="center" w:pos="210"/>
                <w:tab w:val="center" w:leader="underscore" w:pos="1050"/>
                <w:tab w:val="center" w:leader="underscore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/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60" w:type="dxa"/>
            <w:gridSpan w:val="14"/>
            <w:noWrap w:val="0"/>
            <w:vAlign w:val="center"/>
          </w:tcPr>
          <w:p w14:paraId="696B728E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rFonts w:ascii="宋体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（选填“是”或“否”）</w:t>
            </w:r>
          </w:p>
        </w:tc>
      </w:tr>
      <w:tr w14:paraId="72F3BB22">
        <w:trPr>
          <w:cantSplit/>
          <w:trHeight w:val="59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C81E64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11" w:type="dxa"/>
            <w:gridSpan w:val="10"/>
            <w:noWrap w:val="0"/>
            <w:vAlign w:val="center"/>
          </w:tcPr>
          <w:p w14:paraId="124BE28D"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860" w:type="dxa"/>
            <w:gridSpan w:val="14"/>
            <w:noWrap w:val="0"/>
            <w:vAlign w:val="center"/>
          </w:tcPr>
          <w:p w14:paraId="4C6BECFF">
            <w:pPr>
              <w:tabs>
                <w:tab w:val="center" w:leader="underscore" w:pos="2082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 xml:space="preserve">   /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 w14:paraId="317074A0">
        <w:trPr>
          <w:cantSplit/>
          <w:trHeight w:val="540" w:hRule="atLeast"/>
        </w:trPr>
        <w:tc>
          <w:tcPr>
            <w:tcW w:w="709" w:type="dxa"/>
            <w:vMerge w:val="restart"/>
            <w:noWrap w:val="0"/>
            <w:vAlign w:val="center"/>
          </w:tcPr>
          <w:p w14:paraId="45D2AC88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23E5AB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926" w:type="dxa"/>
            <w:gridSpan w:val="11"/>
            <w:noWrap w:val="0"/>
            <w:vAlign w:val="center"/>
          </w:tcPr>
          <w:p w14:paraId="69E955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08" w:type="dxa"/>
            <w:gridSpan w:val="11"/>
            <w:noWrap w:val="0"/>
            <w:vAlign w:val="center"/>
          </w:tcPr>
          <w:p w14:paraId="7AB48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6A204CA1"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8E43595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7BA16D5D">
            <w:pPr>
              <w:spacing w:before="72" w:after="156" w:afterLines="50"/>
              <w:jc w:val="center"/>
              <w:rPr>
                <w:rFonts w:hint="eastAsia"/>
                <w:sz w:val="24"/>
                <w:lang w:eastAsia="zh-Hans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5855C58E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56B59BBA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7E8D6E0D"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366D1D3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102A295C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5379A6E1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2868FCC1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53137A7D"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632009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1651A8B8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5E2FBD5A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697A74D6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604AAE2C"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B52B8CF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081C2F62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5616BF2B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188E31E5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7E32FBDE">
        <w:trPr>
          <w:cantSplit/>
          <w:trHeight w:val="5470" w:hRule="exact"/>
        </w:trPr>
        <w:tc>
          <w:tcPr>
            <w:tcW w:w="709" w:type="dxa"/>
            <w:noWrap w:val="0"/>
            <w:vAlign w:val="center"/>
          </w:tcPr>
          <w:p w14:paraId="6694123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 w14:paraId="656E0A2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71" w:type="dxa"/>
            <w:gridSpan w:val="24"/>
            <w:noWrap w:val="0"/>
            <w:vAlign w:val="top"/>
          </w:tcPr>
          <w:p w14:paraId="3F4833D1">
            <w:pPr>
              <w:rPr>
                <w:rFonts w:hint="eastAsia"/>
                <w:sz w:val="24"/>
              </w:rPr>
            </w:pPr>
          </w:p>
          <w:p w14:paraId="70ACD453">
            <w:pPr>
              <w:rPr>
                <w:rFonts w:hint="eastAsia"/>
                <w:sz w:val="24"/>
              </w:rPr>
            </w:pPr>
          </w:p>
          <w:p w14:paraId="0FAC8A55">
            <w:pPr>
              <w:rPr>
                <w:rFonts w:hint="eastAsia"/>
                <w:sz w:val="24"/>
              </w:rPr>
            </w:pPr>
          </w:p>
          <w:p w14:paraId="4EEDCDE1">
            <w:pPr>
              <w:rPr>
                <w:rFonts w:hint="eastAsia"/>
                <w:sz w:val="24"/>
              </w:rPr>
            </w:pPr>
          </w:p>
          <w:p w14:paraId="637C0EAE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7D1005EA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4D217521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2CB260E1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5251F8FB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2BF83630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2C3531A1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35E7086B">
            <w:pPr>
              <w:rPr>
                <w:rFonts w:hint="eastAsia"/>
                <w:sz w:val="24"/>
              </w:rPr>
            </w:pPr>
          </w:p>
          <w:p w14:paraId="3D2A3B50">
            <w:pPr>
              <w:rPr>
                <w:rFonts w:hint="eastAsia"/>
                <w:sz w:val="24"/>
              </w:rPr>
            </w:pPr>
          </w:p>
          <w:p w14:paraId="701480AB">
            <w:pPr>
              <w:ind w:left="10792" w:leftChars="2304" w:hanging="5954" w:hangingChars="24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手签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7C0988EA">
            <w:pPr>
              <w:rPr>
                <w:rFonts w:hint="eastAsia"/>
                <w:sz w:val="24"/>
              </w:rPr>
            </w:pPr>
          </w:p>
          <w:p w14:paraId="7F353052">
            <w:pPr>
              <w:ind w:firstLine="4620" w:firstLineChars="1925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6BD4BA42">
        <w:trPr>
          <w:cantSplit/>
          <w:trHeight w:val="51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2F14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1050B5F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 w14:paraId="42C84FD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9A87C">
            <w:pPr>
              <w:rPr>
                <w:rFonts w:hint="eastAsia"/>
                <w:sz w:val="24"/>
              </w:rPr>
            </w:pPr>
          </w:p>
          <w:p w14:paraId="608D274A">
            <w:pPr>
              <w:rPr>
                <w:rFonts w:hint="eastAsia"/>
                <w:sz w:val="24"/>
              </w:rPr>
            </w:pPr>
          </w:p>
          <w:p w14:paraId="6203EAFC">
            <w:pPr>
              <w:rPr>
                <w:rFonts w:hint="eastAsia"/>
                <w:sz w:val="24"/>
              </w:rPr>
            </w:pPr>
          </w:p>
          <w:p w14:paraId="39AD3835">
            <w:pPr>
              <w:rPr>
                <w:rFonts w:hint="eastAsia"/>
                <w:sz w:val="24"/>
              </w:rPr>
            </w:pPr>
          </w:p>
          <w:p w14:paraId="7DD289B1">
            <w:pPr>
              <w:rPr>
                <w:rFonts w:hint="eastAsia"/>
                <w:sz w:val="24"/>
              </w:rPr>
            </w:pPr>
          </w:p>
          <w:p w14:paraId="1A7D0990">
            <w:pPr>
              <w:rPr>
                <w:rFonts w:hint="eastAsia"/>
                <w:sz w:val="24"/>
              </w:rPr>
            </w:pPr>
          </w:p>
          <w:p w14:paraId="29B3BD15">
            <w:pPr>
              <w:rPr>
                <w:rFonts w:hint="eastAsia"/>
                <w:sz w:val="24"/>
              </w:rPr>
            </w:pPr>
          </w:p>
          <w:p w14:paraId="125907C2">
            <w:pPr>
              <w:rPr>
                <w:rFonts w:hint="eastAsia"/>
                <w:sz w:val="24"/>
              </w:rPr>
            </w:pPr>
          </w:p>
          <w:p w14:paraId="1EAA8978">
            <w:pPr>
              <w:rPr>
                <w:rFonts w:hint="eastAsia"/>
                <w:sz w:val="24"/>
              </w:rPr>
            </w:pPr>
          </w:p>
          <w:p w14:paraId="4C5B6AC8">
            <w:pPr>
              <w:rPr>
                <w:rFonts w:hint="eastAsia" w:ascii="宋体" w:hAnsi="宋体"/>
                <w:sz w:val="24"/>
              </w:rPr>
            </w:pPr>
          </w:p>
          <w:p w14:paraId="06306BCB">
            <w:pPr>
              <w:rPr>
                <w:rFonts w:hint="eastAsia" w:ascii="宋体" w:hAnsi="宋体"/>
                <w:sz w:val="24"/>
              </w:rPr>
            </w:pPr>
          </w:p>
          <w:p w14:paraId="492DB8B5">
            <w:pPr>
              <w:rPr>
                <w:rFonts w:hint="eastAsia" w:ascii="宋体" w:hAnsi="宋体"/>
                <w:sz w:val="24"/>
              </w:rPr>
            </w:pPr>
          </w:p>
          <w:p w14:paraId="09FF7B7A"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 w14:paraId="04F0E507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14:paraId="2787FD67">
        <w:trPr>
          <w:cantSplit/>
          <w:trHeight w:val="40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5B34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3B547AE9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 w14:paraId="228F4F7B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0C5016AD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545C71E8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F6601">
            <w:pPr>
              <w:jc w:val="left"/>
              <w:rPr>
                <w:rFonts w:hint="eastAsia"/>
                <w:sz w:val="24"/>
              </w:rPr>
            </w:pPr>
          </w:p>
          <w:p w14:paraId="4DFEED12">
            <w:pPr>
              <w:jc w:val="left"/>
              <w:rPr>
                <w:rFonts w:hint="eastAsia"/>
                <w:sz w:val="24"/>
              </w:rPr>
            </w:pPr>
          </w:p>
          <w:p w14:paraId="5DB9F521">
            <w:pPr>
              <w:jc w:val="left"/>
              <w:rPr>
                <w:rFonts w:hint="eastAsia"/>
                <w:sz w:val="24"/>
              </w:rPr>
            </w:pPr>
          </w:p>
          <w:p w14:paraId="3A690BD1">
            <w:pPr>
              <w:jc w:val="left"/>
              <w:rPr>
                <w:rFonts w:hint="eastAsia"/>
                <w:sz w:val="24"/>
              </w:rPr>
            </w:pPr>
          </w:p>
          <w:p w14:paraId="077B7DA2">
            <w:pPr>
              <w:jc w:val="left"/>
              <w:rPr>
                <w:rFonts w:hint="eastAsia"/>
                <w:sz w:val="24"/>
              </w:rPr>
            </w:pPr>
          </w:p>
          <w:p w14:paraId="1940FE9C">
            <w:pPr>
              <w:jc w:val="left"/>
              <w:rPr>
                <w:rFonts w:hint="eastAsia"/>
                <w:sz w:val="24"/>
              </w:rPr>
            </w:pPr>
          </w:p>
          <w:p w14:paraId="7641F322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 w14:paraId="50899EC5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 w14:paraId="49C8F654"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="312" w:beforeLines="100"/>
              <w:ind w:firstLine="4519" w:firstLineChars="1883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15167BFE">
        <w:trPr>
          <w:cantSplit/>
          <w:trHeight w:val="41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B209A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59C7EF2B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28554125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3E74566C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D946">
            <w:pPr>
              <w:tabs>
                <w:tab w:val="center" w:pos="3473"/>
                <w:tab w:val="left" w:pos="4095"/>
              </w:tabs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 w14:paraId="1A44B61C">
            <w:pPr>
              <w:rPr>
                <w:rFonts w:hint="eastAsia"/>
                <w:sz w:val="24"/>
              </w:rPr>
            </w:pPr>
          </w:p>
          <w:p w14:paraId="0B6F9DBA"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114190D9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 w14:paraId="7CBE05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24C69AA6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="156" w:afterLines="50"/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AE84882">
      <w:pPr>
        <w:spacing w:before="156" w:beforeLines="50"/>
        <w:ind w:right="210" w:firstLine="5565" w:firstLineChars="265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/>
        </w:rPr>
        <w:t>制表：全国学生资助管理中心</w:t>
      </w:r>
      <w:r>
        <w:t xml:space="preserve">  </w:t>
      </w:r>
      <w:r>
        <w:rPr>
          <w:rFonts w:hint="eastAsia"/>
        </w:rPr>
        <w:t>2025版</w:t>
      </w:r>
    </w:p>
    <w:p w14:paraId="0C8133A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jc w:val="both"/>
        <w:rPr>
          <w:sz w:val="31"/>
          <w:szCs w:val="31"/>
        </w:rPr>
      </w:pPr>
    </w:p>
    <w:sectPr>
      <w:pgSz w:w="11906" w:h="16838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  <w:embedRegular r:id="rId1" w:fontKey="{E1CD55A0-CFCD-B6EA-32A4-D36822220B12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  <w:embedRegular r:id="rId2" w:fontKey="{01C9E297-A290-16A0-32A4-D36886F37A52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71E85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5E2EE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185027B"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2E7F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BDB77"/>
    <w:multiLevelType w:val="singleLevel"/>
    <w:tmpl w:val="5CABDB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xYmNiNjBkZWY0MGFhMTUxOGRlMWMwNTkxYmZmYWMifQ=="/>
  </w:docVars>
  <w:rsids>
    <w:rsidRoot w:val="00000000"/>
    <w:rsid w:val="000C2236"/>
    <w:rsid w:val="00936276"/>
    <w:rsid w:val="00ED33B9"/>
    <w:rsid w:val="01AC7ED6"/>
    <w:rsid w:val="05B178CA"/>
    <w:rsid w:val="06C50397"/>
    <w:rsid w:val="09C6146A"/>
    <w:rsid w:val="0C117476"/>
    <w:rsid w:val="0D9B6D1F"/>
    <w:rsid w:val="0E6A59D0"/>
    <w:rsid w:val="103A670E"/>
    <w:rsid w:val="10A171F1"/>
    <w:rsid w:val="10A72D53"/>
    <w:rsid w:val="1263268A"/>
    <w:rsid w:val="13E56AB2"/>
    <w:rsid w:val="15696928"/>
    <w:rsid w:val="157668F0"/>
    <w:rsid w:val="16D01B7A"/>
    <w:rsid w:val="180A2E6A"/>
    <w:rsid w:val="1B0167A6"/>
    <w:rsid w:val="1C6C3060"/>
    <w:rsid w:val="1CB734D0"/>
    <w:rsid w:val="1D295B40"/>
    <w:rsid w:val="1DCB4E4A"/>
    <w:rsid w:val="225B58C5"/>
    <w:rsid w:val="2787024B"/>
    <w:rsid w:val="27DF0DC9"/>
    <w:rsid w:val="29B82726"/>
    <w:rsid w:val="2A2A0D87"/>
    <w:rsid w:val="2A97233B"/>
    <w:rsid w:val="2B395AE8"/>
    <w:rsid w:val="2E2C36E3"/>
    <w:rsid w:val="2E9106D8"/>
    <w:rsid w:val="2F236894"/>
    <w:rsid w:val="30942C98"/>
    <w:rsid w:val="310B3A83"/>
    <w:rsid w:val="31684A32"/>
    <w:rsid w:val="32AE7E18"/>
    <w:rsid w:val="347D6A46"/>
    <w:rsid w:val="36767BF1"/>
    <w:rsid w:val="37060A7C"/>
    <w:rsid w:val="3B7C7A57"/>
    <w:rsid w:val="3DF77869"/>
    <w:rsid w:val="42BA743D"/>
    <w:rsid w:val="42BB4861"/>
    <w:rsid w:val="432E5809"/>
    <w:rsid w:val="43A86F10"/>
    <w:rsid w:val="46074A1A"/>
    <w:rsid w:val="46717EC7"/>
    <w:rsid w:val="46933EA7"/>
    <w:rsid w:val="47EF7803"/>
    <w:rsid w:val="47FC43E6"/>
    <w:rsid w:val="49DC2FB4"/>
    <w:rsid w:val="4A8A42D6"/>
    <w:rsid w:val="50746AF7"/>
    <w:rsid w:val="51922175"/>
    <w:rsid w:val="51B1294C"/>
    <w:rsid w:val="52701540"/>
    <w:rsid w:val="55C83F1B"/>
    <w:rsid w:val="55E258B5"/>
    <w:rsid w:val="562D06F0"/>
    <w:rsid w:val="567F1D52"/>
    <w:rsid w:val="569B1BC1"/>
    <w:rsid w:val="5798756F"/>
    <w:rsid w:val="59386358"/>
    <w:rsid w:val="5E527045"/>
    <w:rsid w:val="5EC23124"/>
    <w:rsid w:val="625E7607"/>
    <w:rsid w:val="646B7DB9"/>
    <w:rsid w:val="65FE0EE5"/>
    <w:rsid w:val="670D6F06"/>
    <w:rsid w:val="67A231FD"/>
    <w:rsid w:val="67DC55DB"/>
    <w:rsid w:val="6C3F3525"/>
    <w:rsid w:val="6F2C2978"/>
    <w:rsid w:val="6FA873CB"/>
    <w:rsid w:val="71600CA6"/>
    <w:rsid w:val="71CF1988"/>
    <w:rsid w:val="723A78F0"/>
    <w:rsid w:val="76475789"/>
    <w:rsid w:val="76966559"/>
    <w:rsid w:val="77F150DC"/>
    <w:rsid w:val="79644431"/>
    <w:rsid w:val="7A5C572E"/>
    <w:rsid w:val="7B1437F5"/>
    <w:rsid w:val="7BFF730D"/>
    <w:rsid w:val="A7EB213E"/>
    <w:rsid w:val="EFFBE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2252</Words>
  <Characters>2377</Characters>
  <TotalTime>5</TotalTime>
  <ScaleCrop>false</ScaleCrop>
  <LinksUpToDate>false</LinksUpToDate>
  <CharactersWithSpaces>2437</CharactersWithSpaces>
  <Application>WPS Office_12.1.22553.22553_F1E327BC-269C-435d-A152-05C5408002CA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2024-09-12T06:30:00Z</dcterms:created>
  <dc:creator>Kingsoft-PDF</dc:creator>
  <cp:lastModifiedBy>德忠</cp:lastModifiedBy>
  <cp:lastPrinted>2025-09-24T14:56:00Z</cp:lastPrinted>
  <dcterms:modified xsi:type="dcterms:W3CDTF">2025-09-24T15:56:34Z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2024-09-11T14:30:28Z</vt:filetime>
  </property>
  <property fmtid="{D5CDD505-2E9C-101B-9397-08002B2CF9AE}" pid="4" name="UsrData">
    <vt:lpwstr>66e139015ddb950020cb8538wl</vt:lpwstr>
  </property>
  <property fmtid="{D5CDD505-2E9C-101B-9397-08002B2CF9AE}" pid="5" name="KSOProductBuildVer">
    <vt:lpwstr>2052-12.1.22553.22553</vt:lpwstr>
  </property>
  <property fmtid="{D5CDD505-2E9C-101B-9397-08002B2CF9AE}" pid="6" name="ICV">
    <vt:lpwstr>DAEF9328430EC0EA32A4D368DE06718B_43</vt:lpwstr>
  </property>
  <property fmtid="{D5CDD505-2E9C-101B-9397-08002B2CF9AE}" pid="7" name="KSOTemplateDocerSaveRecord">
    <vt:lpwstr>eyJoZGlkIjoiMDZmYWVkYjM0ZTE3MzRlNTY3Yjc5ZTU0MjQ4MzEwODMiLCJ1c2VySWQiOiI1OTcwOTk3MzQifQ==</vt:lpwstr>
  </property>
</Properties>
</file>