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高校教师资格认定组织工作安排表</w:t>
      </w: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spacing w:line="200" w:lineRule="exact"/>
        <w:rPr>
          <w:rFonts w:eastAsia="方正小标宋简体"/>
          <w:kern w:val="0"/>
          <w:sz w:val="18"/>
          <w:szCs w:val="18"/>
        </w:rPr>
      </w:pPr>
    </w:p>
    <w:p>
      <w:pPr>
        <w:snapToGrid w:val="0"/>
        <w:ind w:left="-13" w:leftChars="-6" w:firstLine="11" w:firstLineChars="4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单位代码：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kern w:val="0"/>
          <w:sz w:val="28"/>
          <w:szCs w:val="28"/>
        </w:rPr>
        <w:t xml:space="preserve">      </w:t>
      </w:r>
      <w:r>
        <w:rPr>
          <w:rFonts w:hint="eastAsia" w:eastAsia="仿宋_GB2312"/>
          <w:kern w:val="0"/>
          <w:sz w:val="28"/>
          <w:szCs w:val="28"/>
        </w:rPr>
        <w:t>高校名称：</w:t>
      </w:r>
      <w:r>
        <w:rPr>
          <w:rFonts w:eastAsia="仿宋_GB2312"/>
          <w:kern w:val="0"/>
          <w:sz w:val="28"/>
          <w:szCs w:val="28"/>
          <w:u w:val="single"/>
        </w:rPr>
        <w:t xml:space="preserve">                       </w:t>
      </w:r>
      <w:r>
        <w:rPr>
          <w:rFonts w:eastAsia="方正小标宋简体"/>
          <w:kern w:val="0"/>
          <w:sz w:val="28"/>
          <w:szCs w:val="28"/>
          <w:u w:val="single"/>
        </w:rPr>
        <w:t xml:space="preserve">  </w:t>
      </w:r>
      <w:r>
        <w:rPr>
          <w:rFonts w:eastAsia="方正小标宋简体"/>
          <w:kern w:val="0"/>
          <w:sz w:val="28"/>
          <w:szCs w:val="28"/>
        </w:rPr>
        <w:t xml:space="preserve">            </w:t>
      </w:r>
      <w:r>
        <w:rPr>
          <w:rFonts w:hint="eastAsia" w:eastAsia="仿宋_GB2312"/>
          <w:kern w:val="0"/>
          <w:sz w:val="28"/>
          <w:szCs w:val="28"/>
        </w:rPr>
        <w:t>（填报单位盖章）</w:t>
      </w:r>
    </w:p>
    <w:tbl>
      <w:tblPr>
        <w:tblStyle w:val="4"/>
        <w:tblW w:w="13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212"/>
        <w:gridCol w:w="1104"/>
        <w:gridCol w:w="1074"/>
        <w:gridCol w:w="1242"/>
        <w:gridCol w:w="929"/>
        <w:gridCol w:w="1996"/>
        <w:gridCol w:w="135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64" w:type="dxa"/>
            <w:gridSpan w:val="9"/>
            <w:vAlign w:val="center"/>
          </w:tcPr>
          <w:p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中宋" w:eastAsia="华文中宋"/>
                <w:b/>
                <w:bCs/>
                <w:kern w:val="0"/>
                <w:sz w:val="28"/>
                <w:szCs w:val="28"/>
              </w:rPr>
              <w:t>体检指定医院信息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医院名称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医院等级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医院所在地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体检部门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体检部门</w:t>
            </w: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3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064" w:type="dxa"/>
            <w:gridSpan w:val="9"/>
            <w:vAlign w:val="center"/>
          </w:tcPr>
          <w:p>
            <w:pPr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中宋" w:eastAsia="华文中宋"/>
                <w:b/>
                <w:bCs/>
                <w:kern w:val="0"/>
                <w:sz w:val="28"/>
                <w:szCs w:val="28"/>
              </w:rPr>
              <w:t>教育教学基本素质和能力测试安排情况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测试对象分组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测试具体时间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测试地点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评议组组长</w:t>
            </w:r>
          </w:p>
        </w:tc>
        <w:tc>
          <w:tcPr>
            <w:tcW w:w="316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评议组组长联系电话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2316" w:type="dxa"/>
            <w:gridSpan w:val="2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gridSpan w:val="3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3161" w:type="dxa"/>
          </w:tcPr>
          <w:p>
            <w:pPr>
              <w:snapToGrid w:val="0"/>
              <w:spacing w:line="520" w:lineRule="exact"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28"/>
          <w:szCs w:val="28"/>
        </w:rPr>
        <w:sectPr>
          <w:pgSz w:w="15840" w:h="12240" w:orient="landscape"/>
          <w:pgMar w:top="1797" w:right="1440" w:bottom="1797" w:left="1440" w:header="709" w:footer="709" w:gutter="0"/>
          <w:pgNumType w:fmt="numberInDash"/>
          <w:cols w:space="708" w:num="1"/>
          <w:docGrid w:linePitch="360" w:charSpace="0"/>
        </w:sectPr>
      </w:pPr>
    </w:p>
    <w:p>
      <w:pPr>
        <w:snapToGrid w:val="0"/>
        <w:spacing w:line="520" w:lineRule="exact"/>
      </w:pPr>
    </w:p>
    <w:sectPr>
      <w:pgSz w:w="15840" w:h="12240" w:orient="landscape"/>
      <w:pgMar w:top="1797" w:right="1440" w:bottom="1797" w:left="144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FE"/>
    <w:rsid w:val="00014D6E"/>
    <w:rsid w:val="000301C9"/>
    <w:rsid w:val="00030859"/>
    <w:rsid w:val="00043762"/>
    <w:rsid w:val="000A03E6"/>
    <w:rsid w:val="000B5D3C"/>
    <w:rsid w:val="001540D7"/>
    <w:rsid w:val="00173B4F"/>
    <w:rsid w:val="003407FE"/>
    <w:rsid w:val="00366FD7"/>
    <w:rsid w:val="003E6564"/>
    <w:rsid w:val="003F5940"/>
    <w:rsid w:val="00451522"/>
    <w:rsid w:val="004D62F6"/>
    <w:rsid w:val="004E79C8"/>
    <w:rsid w:val="004F239D"/>
    <w:rsid w:val="0050428C"/>
    <w:rsid w:val="0054276A"/>
    <w:rsid w:val="00573410"/>
    <w:rsid w:val="005A103A"/>
    <w:rsid w:val="005F67AC"/>
    <w:rsid w:val="00605C87"/>
    <w:rsid w:val="006B3DD7"/>
    <w:rsid w:val="007C2D4F"/>
    <w:rsid w:val="007F0BB5"/>
    <w:rsid w:val="00837DD4"/>
    <w:rsid w:val="00882DC5"/>
    <w:rsid w:val="009643AE"/>
    <w:rsid w:val="00A96E0A"/>
    <w:rsid w:val="00A96ED3"/>
    <w:rsid w:val="00AB4DB8"/>
    <w:rsid w:val="00AB58FB"/>
    <w:rsid w:val="00AF64D6"/>
    <w:rsid w:val="00B07CCC"/>
    <w:rsid w:val="00B922E0"/>
    <w:rsid w:val="00B9540F"/>
    <w:rsid w:val="00BC79B0"/>
    <w:rsid w:val="00C43BBC"/>
    <w:rsid w:val="00CA1D14"/>
    <w:rsid w:val="00CC15EE"/>
    <w:rsid w:val="00D15FB3"/>
    <w:rsid w:val="00D23125"/>
    <w:rsid w:val="00D278C9"/>
    <w:rsid w:val="00E26EEE"/>
    <w:rsid w:val="00E61168"/>
    <w:rsid w:val="00E83B83"/>
    <w:rsid w:val="00F652AA"/>
    <w:rsid w:val="00F65866"/>
    <w:rsid w:val="00FA38A2"/>
    <w:rsid w:val="00FE3448"/>
    <w:rsid w:val="00FF6638"/>
    <w:rsid w:val="08371DE2"/>
    <w:rsid w:val="3E2938F2"/>
    <w:rsid w:val="664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</Pages>
  <Words>37</Words>
  <Characters>212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闲侍</cp:lastModifiedBy>
  <dcterms:modified xsi:type="dcterms:W3CDTF">2020-07-13T00:45:27Z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