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B2" w:rsidRPr="00183D8F" w:rsidRDefault="00B54214" w:rsidP="000D7C81">
      <w:pPr>
        <w:spacing w:line="360" w:lineRule="auto"/>
        <w:jc w:val="center"/>
        <w:rPr>
          <w:rFonts w:ascii="宋体" w:eastAsia="宋体" w:hAnsi="宋体"/>
          <w:b/>
          <w:sz w:val="44"/>
          <w:szCs w:val="44"/>
        </w:rPr>
      </w:pPr>
      <w:bookmarkStart w:id="0" w:name="_GoBack"/>
      <w:bookmarkEnd w:id="0"/>
      <w:r w:rsidRPr="00183D8F">
        <w:rPr>
          <w:rFonts w:ascii="宋体" w:eastAsia="宋体" w:hAnsi="宋体"/>
          <w:b/>
          <w:sz w:val="44"/>
          <w:szCs w:val="44"/>
        </w:rPr>
        <w:t>江苏联合职业技术学院</w:t>
      </w:r>
    </w:p>
    <w:p w:rsidR="00B04EB2" w:rsidRPr="00183D8F" w:rsidRDefault="00B54214" w:rsidP="000D7C81">
      <w:pPr>
        <w:spacing w:line="360" w:lineRule="auto"/>
        <w:jc w:val="center"/>
        <w:rPr>
          <w:rFonts w:ascii="宋体" w:eastAsia="宋体" w:hAnsi="宋体"/>
          <w:b/>
          <w:sz w:val="44"/>
          <w:szCs w:val="44"/>
        </w:rPr>
      </w:pPr>
      <w:r w:rsidRPr="00183D8F">
        <w:rPr>
          <w:rFonts w:ascii="宋体" w:eastAsia="宋体" w:hAnsi="宋体" w:hint="eastAsia"/>
          <w:b/>
          <w:sz w:val="44"/>
          <w:szCs w:val="44"/>
        </w:rPr>
        <w:t>“十四五”</w:t>
      </w:r>
      <w:r w:rsidRPr="00183D8F">
        <w:rPr>
          <w:rFonts w:ascii="宋体" w:eastAsia="宋体" w:hAnsi="宋体"/>
          <w:b/>
          <w:sz w:val="44"/>
          <w:szCs w:val="44"/>
        </w:rPr>
        <w:t>教材建设</w:t>
      </w:r>
      <w:r w:rsidRPr="00183D8F">
        <w:rPr>
          <w:rFonts w:ascii="宋体" w:eastAsia="宋体" w:hAnsi="宋体" w:hint="eastAsia"/>
          <w:b/>
          <w:sz w:val="44"/>
          <w:szCs w:val="44"/>
        </w:rPr>
        <w:t>规划</w:t>
      </w:r>
    </w:p>
    <w:p w:rsidR="00B04EB2" w:rsidRDefault="00B04EB2" w:rsidP="000D7C81">
      <w:pPr>
        <w:spacing w:line="360" w:lineRule="auto"/>
        <w:jc w:val="center"/>
        <w:rPr>
          <w:rFonts w:ascii="楷体" w:eastAsia="楷体" w:hAnsi="楷体" w:cs="楷体"/>
          <w:b/>
          <w:sz w:val="32"/>
          <w:szCs w:val="32"/>
        </w:rPr>
      </w:pPr>
    </w:p>
    <w:p w:rsidR="00B04EB2" w:rsidRDefault="00B04EB2" w:rsidP="000D7C81">
      <w:pPr>
        <w:spacing w:line="360" w:lineRule="auto"/>
        <w:rPr>
          <w:rFonts w:ascii="楷体" w:eastAsia="楷体" w:hAnsi="楷体" w:cs="楷体"/>
        </w:rPr>
      </w:pPr>
    </w:p>
    <w:p w:rsidR="00B04EB2" w:rsidRDefault="00B54214" w:rsidP="000D7C81">
      <w:pPr>
        <w:spacing w:line="360" w:lineRule="auto"/>
        <w:ind w:firstLineChars="200" w:firstLine="640"/>
        <w:rPr>
          <w:rFonts w:eastAsia="仿宋"/>
          <w:sz w:val="32"/>
        </w:rPr>
      </w:pPr>
      <w:r>
        <w:rPr>
          <w:rFonts w:eastAsia="仿宋" w:hint="eastAsia"/>
          <w:sz w:val="32"/>
        </w:rPr>
        <w:t>为深入贯彻全国</w:t>
      </w:r>
      <w:r w:rsidR="00EF6747">
        <w:rPr>
          <w:rFonts w:eastAsia="仿宋" w:hint="eastAsia"/>
          <w:sz w:val="32"/>
        </w:rPr>
        <w:t>、</w:t>
      </w:r>
      <w:r w:rsidR="00EF6747">
        <w:rPr>
          <w:rFonts w:eastAsia="仿宋"/>
          <w:sz w:val="32"/>
        </w:rPr>
        <w:t>全省</w:t>
      </w:r>
      <w:r>
        <w:rPr>
          <w:rFonts w:eastAsia="仿宋" w:hint="eastAsia"/>
          <w:sz w:val="32"/>
        </w:rPr>
        <w:t>职业教育大会精神，</w:t>
      </w:r>
      <w:r w:rsidR="00EF6747">
        <w:rPr>
          <w:rFonts w:eastAsia="仿宋" w:hint="eastAsia"/>
          <w:sz w:val="32"/>
        </w:rPr>
        <w:t>根据</w:t>
      </w:r>
      <w:r>
        <w:rPr>
          <w:rFonts w:eastAsia="仿宋" w:hint="eastAsia"/>
          <w:sz w:val="32"/>
        </w:rPr>
        <w:t>《江苏</w:t>
      </w:r>
      <w:r w:rsidR="001C0211">
        <w:rPr>
          <w:rFonts w:eastAsia="仿宋" w:hint="eastAsia"/>
          <w:sz w:val="32"/>
        </w:rPr>
        <w:t>省</w:t>
      </w:r>
      <w:r>
        <w:rPr>
          <w:rFonts w:eastAsia="仿宋" w:hint="eastAsia"/>
          <w:sz w:val="32"/>
        </w:rPr>
        <w:t>职业院校教材管理实施细则》</w:t>
      </w:r>
      <w:r w:rsidR="00EF6747">
        <w:rPr>
          <w:rFonts w:eastAsia="仿宋" w:hint="eastAsia"/>
          <w:sz w:val="32"/>
        </w:rPr>
        <w:t>和</w:t>
      </w:r>
      <w:r>
        <w:rPr>
          <w:rFonts w:ascii="仿宋" w:eastAsia="仿宋" w:hAnsi="仿宋" w:hint="eastAsia"/>
          <w:sz w:val="32"/>
        </w:rPr>
        <w:t>《江苏联合职业技术学院“十四五”事业</w:t>
      </w:r>
      <w:r>
        <w:rPr>
          <w:rFonts w:ascii="仿宋" w:eastAsia="仿宋" w:hAnsi="仿宋"/>
          <w:sz w:val="32"/>
        </w:rPr>
        <w:t>发展规划</w:t>
      </w:r>
      <w:r>
        <w:rPr>
          <w:rFonts w:ascii="仿宋" w:eastAsia="仿宋" w:hAnsi="仿宋" w:hint="eastAsia"/>
          <w:sz w:val="32"/>
        </w:rPr>
        <w:t>》</w:t>
      </w:r>
      <w:r>
        <w:rPr>
          <w:rFonts w:eastAsia="仿宋" w:hint="eastAsia"/>
          <w:sz w:val="32"/>
        </w:rPr>
        <w:t>，制订本规划。</w:t>
      </w:r>
    </w:p>
    <w:p w:rsidR="00B04EB2" w:rsidRDefault="00B54214" w:rsidP="000D7C81">
      <w:pPr>
        <w:spacing w:line="360" w:lineRule="auto"/>
        <w:ind w:firstLineChars="250" w:firstLine="800"/>
        <w:rPr>
          <w:rFonts w:ascii="黑体" w:eastAsia="黑体" w:hAnsi="黑体"/>
          <w:sz w:val="32"/>
          <w:szCs w:val="32"/>
        </w:rPr>
      </w:pPr>
      <w:r>
        <w:rPr>
          <w:rFonts w:ascii="黑体" w:eastAsia="黑体" w:hAnsi="黑体" w:hint="eastAsia"/>
          <w:sz w:val="32"/>
          <w:szCs w:val="32"/>
        </w:rPr>
        <w:t>一、“十三五”期间教材建设总体情况</w:t>
      </w:r>
    </w:p>
    <w:p w:rsidR="00B04EB2" w:rsidRDefault="00B54214" w:rsidP="000D7C81">
      <w:pPr>
        <w:spacing w:line="360" w:lineRule="auto"/>
        <w:ind w:firstLineChars="200" w:firstLine="640"/>
        <w:rPr>
          <w:rFonts w:ascii="Times New Roman" w:eastAsia="仿宋" w:hAnsi="Times New Roman" w:cs="Times New Roman"/>
          <w:sz w:val="32"/>
          <w:szCs w:val="24"/>
        </w:rPr>
      </w:pPr>
      <w:r>
        <w:rPr>
          <w:rFonts w:ascii="Times New Roman" w:eastAsia="仿宋" w:hAnsi="Times New Roman" w:cs="Times New Roman" w:hint="eastAsia"/>
          <w:sz w:val="32"/>
          <w:szCs w:val="24"/>
        </w:rPr>
        <w:t>“十三五”期间，学院</w:t>
      </w:r>
      <w:r>
        <w:rPr>
          <w:rFonts w:ascii="仿宋" w:eastAsia="仿宋" w:hAnsi="仿宋" w:cs="Times New Roman" w:hint="eastAsia"/>
          <w:sz w:val="32"/>
          <w:szCs w:val="32"/>
        </w:rPr>
        <w:t>以习近平新时代中国特色社会主义思想为指导，全面</w:t>
      </w:r>
      <w:r>
        <w:rPr>
          <w:rFonts w:ascii="Times New Roman" w:eastAsia="仿宋" w:hAnsi="Times New Roman" w:cs="Times New Roman"/>
          <w:sz w:val="32"/>
          <w:szCs w:val="24"/>
        </w:rPr>
        <w:t>贯彻党的教育</w:t>
      </w:r>
      <w:r>
        <w:rPr>
          <w:rFonts w:ascii="Times New Roman" w:eastAsia="仿宋" w:hAnsi="Times New Roman" w:cs="Times New Roman" w:hint="eastAsia"/>
          <w:sz w:val="32"/>
          <w:szCs w:val="24"/>
        </w:rPr>
        <w:t>方针</w:t>
      </w:r>
      <w:r>
        <w:rPr>
          <w:rFonts w:ascii="Times New Roman" w:eastAsia="仿宋" w:hAnsi="Times New Roman" w:cs="Times New Roman"/>
          <w:sz w:val="32"/>
          <w:szCs w:val="24"/>
        </w:rPr>
        <w:t>，落实立德树人的根本任务</w:t>
      </w:r>
      <w:r>
        <w:rPr>
          <w:rFonts w:ascii="Times New Roman" w:eastAsia="仿宋" w:hAnsi="Times New Roman" w:cs="Times New Roman" w:hint="eastAsia"/>
          <w:sz w:val="32"/>
          <w:szCs w:val="24"/>
        </w:rPr>
        <w:t>，</w:t>
      </w:r>
      <w:r>
        <w:rPr>
          <w:rFonts w:ascii="Times New Roman" w:eastAsia="仿宋" w:hAnsi="Times New Roman" w:cs="Times New Roman"/>
          <w:sz w:val="32"/>
          <w:szCs w:val="24"/>
        </w:rPr>
        <w:t>制定教材建设规划，</w:t>
      </w:r>
      <w:r w:rsidR="00EF6747">
        <w:rPr>
          <w:rFonts w:ascii="Times New Roman" w:eastAsia="仿宋" w:hAnsi="Times New Roman" w:cs="Times New Roman" w:hint="eastAsia"/>
          <w:sz w:val="32"/>
          <w:szCs w:val="24"/>
        </w:rPr>
        <w:t>规范</w:t>
      </w:r>
      <w:r>
        <w:rPr>
          <w:rFonts w:ascii="Times New Roman" w:eastAsia="仿宋" w:hAnsi="Times New Roman" w:cs="Times New Roman"/>
          <w:sz w:val="32"/>
          <w:szCs w:val="24"/>
        </w:rPr>
        <w:t>教材审</w:t>
      </w:r>
      <w:r>
        <w:rPr>
          <w:rFonts w:ascii="Times New Roman" w:eastAsia="仿宋" w:hAnsi="Times New Roman" w:cs="Times New Roman" w:hint="eastAsia"/>
          <w:sz w:val="32"/>
          <w:szCs w:val="24"/>
        </w:rPr>
        <w:t>核</w:t>
      </w:r>
      <w:r>
        <w:rPr>
          <w:rFonts w:ascii="Times New Roman" w:eastAsia="仿宋" w:hAnsi="Times New Roman" w:cs="Times New Roman"/>
          <w:sz w:val="32"/>
          <w:szCs w:val="24"/>
        </w:rPr>
        <w:t>选用，开展五年制高职教材开发，</w:t>
      </w:r>
      <w:r>
        <w:rPr>
          <w:rFonts w:ascii="Times New Roman" w:eastAsia="仿宋" w:hAnsi="Times New Roman" w:cs="Times New Roman" w:hint="eastAsia"/>
          <w:sz w:val="32"/>
          <w:szCs w:val="24"/>
        </w:rPr>
        <w:t>建设了</w:t>
      </w:r>
      <w:r w:rsidR="00EF6747">
        <w:rPr>
          <w:rFonts w:ascii="仿宋_GB2312" w:eastAsia="仿宋_GB2312" w:hAnsi="Times New Roman" w:cs="Times New Roman" w:hint="eastAsia"/>
          <w:sz w:val="32"/>
        </w:rPr>
        <w:t>一批</w:t>
      </w:r>
      <w:r>
        <w:rPr>
          <w:rFonts w:ascii="仿宋_GB2312" w:eastAsia="仿宋_GB2312" w:hAnsi="Times New Roman" w:cs="Times New Roman" w:hint="eastAsia"/>
          <w:sz w:val="32"/>
        </w:rPr>
        <w:t>质量好、影响力大、五年制高职特色鲜明</w:t>
      </w:r>
      <w:r>
        <w:rPr>
          <w:rFonts w:ascii="仿宋_GB2312" w:eastAsia="仿宋_GB2312" w:hAnsi="Times New Roman" w:cs="Times New Roman"/>
          <w:sz w:val="32"/>
        </w:rPr>
        <w:t>的</w:t>
      </w:r>
      <w:r>
        <w:rPr>
          <w:rFonts w:ascii="仿宋_GB2312" w:eastAsia="仿宋_GB2312" w:hAnsi="Times New Roman" w:cs="Times New Roman" w:hint="eastAsia"/>
          <w:sz w:val="32"/>
        </w:rPr>
        <w:t>教材资源，</w:t>
      </w:r>
      <w:r>
        <w:rPr>
          <w:rFonts w:ascii="Times New Roman" w:eastAsia="仿宋" w:hAnsi="Times New Roman" w:cs="Times New Roman" w:hint="eastAsia"/>
          <w:sz w:val="32"/>
          <w:szCs w:val="24"/>
        </w:rPr>
        <w:t>为五年制高职</w:t>
      </w:r>
      <w:r>
        <w:rPr>
          <w:rFonts w:ascii="Times New Roman" w:eastAsia="仿宋" w:hAnsi="Times New Roman" w:cs="Times New Roman"/>
          <w:sz w:val="32"/>
          <w:szCs w:val="24"/>
        </w:rPr>
        <w:t>人</w:t>
      </w:r>
      <w:r>
        <w:rPr>
          <w:rFonts w:ascii="Times New Roman" w:eastAsia="仿宋" w:hAnsi="Times New Roman" w:cs="Times New Roman" w:hint="eastAsia"/>
          <w:sz w:val="32"/>
          <w:szCs w:val="24"/>
        </w:rPr>
        <w:t>才培养</w:t>
      </w:r>
      <w:r>
        <w:rPr>
          <w:rFonts w:ascii="Times New Roman" w:eastAsia="仿宋" w:hAnsi="Times New Roman" w:cs="Times New Roman"/>
          <w:sz w:val="32"/>
          <w:szCs w:val="24"/>
        </w:rPr>
        <w:t>质量提升</w:t>
      </w:r>
      <w:r>
        <w:rPr>
          <w:rFonts w:ascii="Times New Roman" w:eastAsia="仿宋" w:hAnsi="Times New Roman" w:cs="Times New Roman" w:hint="eastAsia"/>
          <w:sz w:val="32"/>
          <w:szCs w:val="24"/>
        </w:rPr>
        <w:t>提供了</w:t>
      </w:r>
      <w:r>
        <w:rPr>
          <w:rFonts w:ascii="Times New Roman" w:eastAsia="仿宋" w:hAnsi="Times New Roman" w:cs="Times New Roman"/>
          <w:sz w:val="32"/>
          <w:szCs w:val="24"/>
        </w:rPr>
        <w:t>有力的支撑。</w:t>
      </w:r>
    </w:p>
    <w:p w:rsidR="00B04EB2" w:rsidRDefault="00B54214" w:rsidP="000D7C81">
      <w:pPr>
        <w:spacing w:line="360" w:lineRule="auto"/>
        <w:ind w:firstLineChars="200" w:firstLine="643"/>
        <w:rPr>
          <w:rFonts w:ascii="仿宋" w:eastAsia="仿宋" w:hAnsi="仿宋" w:cs="Times New Roman"/>
          <w:sz w:val="32"/>
          <w:szCs w:val="32"/>
        </w:rPr>
      </w:pPr>
      <w:r>
        <w:rPr>
          <w:rFonts w:ascii="楷体" w:eastAsia="楷体" w:hAnsi="楷体" w:cs="楷体" w:hint="eastAsia"/>
          <w:b/>
          <w:sz w:val="32"/>
          <w:szCs w:val="32"/>
        </w:rPr>
        <w:t>党的领导全面加强。</w:t>
      </w:r>
      <w:r>
        <w:rPr>
          <w:rFonts w:ascii="仿宋" w:eastAsia="仿宋" w:hAnsi="仿宋" w:cs="Times New Roman" w:hint="eastAsia"/>
          <w:sz w:val="32"/>
          <w:szCs w:val="32"/>
        </w:rPr>
        <w:t>学院党委统筹规划教材工作，指导各办学单位开展五年制高职教材建设。强化党对教材工作的领导，规范使用国家统编教材，落实课程思政要求，推动习近平新时代中国特色社会主义思想进教材。严把教材政治</w:t>
      </w:r>
      <w:r>
        <w:rPr>
          <w:rFonts w:ascii="仿宋" w:eastAsia="仿宋" w:hAnsi="仿宋" w:cs="Times New Roman"/>
          <w:sz w:val="32"/>
          <w:szCs w:val="32"/>
        </w:rPr>
        <w:t>关，</w:t>
      </w:r>
      <w:r>
        <w:rPr>
          <w:rFonts w:ascii="仿宋" w:eastAsia="仿宋" w:hAnsi="仿宋" w:cs="Times New Roman" w:hint="eastAsia"/>
          <w:sz w:val="32"/>
          <w:szCs w:val="32"/>
        </w:rPr>
        <w:t>规范组织</w:t>
      </w:r>
      <w:r w:rsidR="001C0211">
        <w:rPr>
          <w:rFonts w:ascii="仿宋" w:eastAsia="仿宋" w:hAnsi="仿宋" w:cs="Times New Roman" w:hint="eastAsia"/>
          <w:sz w:val="32"/>
          <w:szCs w:val="32"/>
        </w:rPr>
        <w:t>意识形态</w:t>
      </w:r>
      <w:r>
        <w:rPr>
          <w:rFonts w:ascii="仿宋" w:eastAsia="仿宋" w:hAnsi="仿宋" w:cs="Times New Roman" w:hint="eastAsia"/>
          <w:sz w:val="32"/>
          <w:szCs w:val="32"/>
        </w:rPr>
        <w:t xml:space="preserve">审核，确保教材政治方向和价值导向正确。 </w:t>
      </w:r>
    </w:p>
    <w:p w:rsidR="00B04EB2" w:rsidRDefault="00B54214" w:rsidP="000D7C81">
      <w:pPr>
        <w:spacing w:line="360" w:lineRule="auto"/>
        <w:ind w:firstLineChars="200" w:firstLine="643"/>
        <w:rPr>
          <w:rFonts w:ascii="仿宋" w:eastAsia="仿宋" w:hAnsi="仿宋" w:cs="Times New Roman"/>
          <w:sz w:val="32"/>
          <w:szCs w:val="32"/>
        </w:rPr>
      </w:pPr>
      <w:r>
        <w:rPr>
          <w:rFonts w:ascii="楷体" w:eastAsia="楷体" w:hAnsi="楷体" w:cs="楷体" w:hint="eastAsia"/>
          <w:b/>
          <w:sz w:val="32"/>
          <w:szCs w:val="32"/>
        </w:rPr>
        <w:t>体制机制逐步健全。</w:t>
      </w:r>
      <w:r>
        <w:rPr>
          <w:rFonts w:ascii="仿宋" w:eastAsia="仿宋" w:hAnsi="仿宋" w:cs="Times New Roman" w:hint="eastAsia"/>
          <w:sz w:val="32"/>
          <w:szCs w:val="32"/>
        </w:rPr>
        <w:t>建立了</w:t>
      </w:r>
      <w:r>
        <w:rPr>
          <w:rFonts w:ascii="仿宋" w:eastAsia="仿宋" w:hAnsi="仿宋" w:cs="Times New Roman"/>
          <w:sz w:val="32"/>
          <w:szCs w:val="32"/>
        </w:rPr>
        <w:t>教材工作组织机构，成立了</w:t>
      </w:r>
      <w:r>
        <w:rPr>
          <w:rFonts w:ascii="仿宋" w:eastAsia="仿宋" w:hAnsi="仿宋" w:cs="Times New Roman" w:hint="eastAsia"/>
          <w:sz w:val="32"/>
          <w:szCs w:val="32"/>
        </w:rPr>
        <w:t>由</w:t>
      </w:r>
      <w:r>
        <w:rPr>
          <w:rFonts w:ascii="仿宋" w:eastAsia="仿宋" w:hAnsi="仿宋" w:cs="Times New Roman"/>
          <w:sz w:val="32"/>
          <w:szCs w:val="32"/>
        </w:rPr>
        <w:t>院长牵头，各</w:t>
      </w:r>
      <w:r>
        <w:rPr>
          <w:rFonts w:ascii="仿宋" w:eastAsia="仿宋" w:hAnsi="仿宋" w:cs="Times New Roman" w:hint="eastAsia"/>
          <w:sz w:val="32"/>
          <w:szCs w:val="32"/>
        </w:rPr>
        <w:t>分院</w:t>
      </w:r>
      <w:r>
        <w:rPr>
          <w:rFonts w:ascii="仿宋" w:eastAsia="仿宋" w:hAnsi="仿宋" w:cs="Times New Roman"/>
          <w:sz w:val="32"/>
          <w:szCs w:val="32"/>
        </w:rPr>
        <w:t>院长</w:t>
      </w:r>
      <w:r>
        <w:rPr>
          <w:rFonts w:ascii="仿宋" w:eastAsia="仿宋" w:hAnsi="仿宋" w:cs="Times New Roman" w:hint="eastAsia"/>
          <w:sz w:val="32"/>
          <w:szCs w:val="32"/>
        </w:rPr>
        <w:t>组成的</w:t>
      </w:r>
      <w:r>
        <w:rPr>
          <w:rFonts w:ascii="仿宋" w:eastAsia="仿宋" w:hAnsi="仿宋" w:cs="Times New Roman"/>
          <w:sz w:val="32"/>
          <w:szCs w:val="32"/>
        </w:rPr>
        <w:t>教材</w:t>
      </w:r>
      <w:r>
        <w:rPr>
          <w:rFonts w:ascii="仿宋" w:eastAsia="仿宋" w:hAnsi="仿宋" w:cs="Times New Roman" w:hint="eastAsia"/>
          <w:sz w:val="32"/>
          <w:szCs w:val="32"/>
        </w:rPr>
        <w:t>建设</w:t>
      </w:r>
      <w:r>
        <w:rPr>
          <w:rFonts w:ascii="仿宋" w:eastAsia="仿宋" w:hAnsi="仿宋" w:cs="Times New Roman"/>
          <w:sz w:val="32"/>
          <w:szCs w:val="32"/>
        </w:rPr>
        <w:t>与管理工作领导小组</w:t>
      </w:r>
      <w:r>
        <w:rPr>
          <w:rFonts w:ascii="仿宋" w:eastAsia="仿宋" w:hAnsi="仿宋" w:cs="Times New Roman" w:hint="eastAsia"/>
          <w:sz w:val="32"/>
          <w:szCs w:val="32"/>
        </w:rPr>
        <w:t>，</w:t>
      </w:r>
      <w:r>
        <w:rPr>
          <w:rFonts w:ascii="仿宋" w:eastAsia="仿宋" w:hAnsi="仿宋" w:cs="Times New Roman"/>
          <w:sz w:val="32"/>
          <w:szCs w:val="32"/>
        </w:rPr>
        <w:t>指导</w:t>
      </w:r>
      <w:r>
        <w:rPr>
          <w:rFonts w:ascii="仿宋" w:eastAsia="仿宋" w:hAnsi="仿宋" w:cs="Times New Roman" w:hint="eastAsia"/>
          <w:sz w:val="32"/>
          <w:szCs w:val="32"/>
        </w:rPr>
        <w:t>各</w:t>
      </w:r>
      <w:r>
        <w:rPr>
          <w:rFonts w:ascii="仿宋" w:eastAsia="仿宋" w:hAnsi="仿宋" w:cs="Times New Roman"/>
          <w:sz w:val="32"/>
          <w:szCs w:val="32"/>
        </w:rPr>
        <w:t>办学单位开展教材建设。</w:t>
      </w:r>
      <w:r>
        <w:rPr>
          <w:rFonts w:ascii="仿宋" w:eastAsia="仿宋" w:hAnsi="仿宋" w:cs="Times New Roman" w:hint="eastAsia"/>
          <w:sz w:val="32"/>
          <w:szCs w:val="32"/>
        </w:rPr>
        <w:t>成立了由学院党委书记</w:t>
      </w:r>
      <w:r>
        <w:rPr>
          <w:rFonts w:ascii="仿宋" w:eastAsia="仿宋" w:hAnsi="仿宋" w:cs="Times New Roman" w:hint="eastAsia"/>
          <w:sz w:val="32"/>
          <w:szCs w:val="32"/>
        </w:rPr>
        <w:lastRenderedPageBreak/>
        <w:t>牵头，高职院和部分分院专家组成的</w:t>
      </w:r>
      <w:r>
        <w:rPr>
          <w:rFonts w:ascii="仿宋" w:eastAsia="仿宋" w:hAnsi="仿宋" w:cs="Times New Roman"/>
          <w:sz w:val="32"/>
          <w:szCs w:val="32"/>
        </w:rPr>
        <w:t>教材审定委员会</w:t>
      </w:r>
      <w:r>
        <w:rPr>
          <w:rFonts w:ascii="仿宋" w:eastAsia="仿宋" w:hAnsi="仿宋" w:cs="Times New Roman" w:hint="eastAsia"/>
          <w:sz w:val="32"/>
          <w:szCs w:val="32"/>
        </w:rPr>
        <w:t>，规范组织</w:t>
      </w:r>
      <w:r>
        <w:rPr>
          <w:rFonts w:ascii="仿宋" w:eastAsia="仿宋" w:hAnsi="仿宋" w:cs="Times New Roman"/>
          <w:sz w:val="32"/>
          <w:szCs w:val="32"/>
        </w:rPr>
        <w:t>教材审定</w:t>
      </w:r>
      <w:r>
        <w:rPr>
          <w:rFonts w:ascii="仿宋" w:eastAsia="仿宋" w:hAnsi="仿宋" w:cs="Times New Roman" w:hint="eastAsia"/>
          <w:sz w:val="32"/>
          <w:szCs w:val="32"/>
        </w:rPr>
        <w:t>。建立了</w:t>
      </w:r>
      <w:r>
        <w:rPr>
          <w:rFonts w:ascii="仿宋" w:eastAsia="仿宋" w:hAnsi="仿宋" w:cs="Times New Roman"/>
          <w:sz w:val="32"/>
          <w:szCs w:val="32"/>
        </w:rPr>
        <w:t>协同</w:t>
      </w:r>
      <w:r>
        <w:rPr>
          <w:rFonts w:ascii="仿宋" w:eastAsia="仿宋" w:hAnsi="仿宋" w:cs="Times New Roman" w:hint="eastAsia"/>
          <w:sz w:val="32"/>
          <w:szCs w:val="32"/>
        </w:rPr>
        <w:t>共建</w:t>
      </w:r>
      <w:r>
        <w:rPr>
          <w:rFonts w:ascii="仿宋" w:eastAsia="仿宋" w:hAnsi="仿宋" w:cs="Times New Roman"/>
          <w:sz w:val="32"/>
          <w:szCs w:val="32"/>
        </w:rPr>
        <w:t>的工作机制，</w:t>
      </w:r>
      <w:r>
        <w:rPr>
          <w:rFonts w:ascii="仿宋" w:eastAsia="仿宋" w:hAnsi="仿宋" w:cs="Times New Roman" w:hint="eastAsia"/>
          <w:sz w:val="32"/>
          <w:szCs w:val="32"/>
        </w:rPr>
        <w:t>依托</w:t>
      </w:r>
      <w:r>
        <w:rPr>
          <w:rFonts w:ascii="仿宋" w:eastAsia="仿宋" w:hAnsi="仿宋" w:cs="Times New Roman"/>
          <w:sz w:val="32"/>
          <w:szCs w:val="32"/>
        </w:rPr>
        <w:t>专业协作委员会</w:t>
      </w:r>
      <w:r>
        <w:rPr>
          <w:rFonts w:ascii="仿宋" w:eastAsia="仿宋" w:hAnsi="仿宋" w:cs="Times New Roman" w:hint="eastAsia"/>
          <w:sz w:val="32"/>
          <w:szCs w:val="32"/>
        </w:rPr>
        <w:t>（原）</w:t>
      </w:r>
      <w:r>
        <w:rPr>
          <w:rFonts w:ascii="仿宋" w:eastAsia="仿宋" w:hAnsi="仿宋" w:cs="Times New Roman"/>
          <w:sz w:val="32"/>
          <w:szCs w:val="32"/>
        </w:rPr>
        <w:t>开</w:t>
      </w:r>
      <w:r>
        <w:rPr>
          <w:rFonts w:ascii="仿宋" w:eastAsia="仿宋" w:hAnsi="仿宋" w:cs="Times New Roman" w:hint="eastAsia"/>
          <w:sz w:val="32"/>
          <w:szCs w:val="32"/>
        </w:rPr>
        <w:t>发</w:t>
      </w:r>
      <w:r>
        <w:rPr>
          <w:rFonts w:ascii="仿宋" w:eastAsia="仿宋" w:hAnsi="仿宋" w:cs="Times New Roman"/>
          <w:sz w:val="32"/>
          <w:szCs w:val="32"/>
        </w:rPr>
        <w:t>教材，共建共享</w:t>
      </w:r>
      <w:r>
        <w:rPr>
          <w:rFonts w:ascii="仿宋" w:eastAsia="仿宋" w:hAnsi="仿宋" w:cs="Times New Roman" w:hint="eastAsia"/>
          <w:sz w:val="32"/>
          <w:szCs w:val="32"/>
        </w:rPr>
        <w:t>优质</w:t>
      </w:r>
      <w:r>
        <w:rPr>
          <w:rFonts w:ascii="仿宋" w:eastAsia="仿宋" w:hAnsi="仿宋" w:cs="Times New Roman"/>
          <w:sz w:val="32"/>
          <w:szCs w:val="32"/>
        </w:rPr>
        <w:t>教材</w:t>
      </w:r>
      <w:r>
        <w:rPr>
          <w:rFonts w:ascii="仿宋" w:eastAsia="仿宋" w:hAnsi="仿宋" w:cs="Times New Roman" w:hint="eastAsia"/>
          <w:sz w:val="32"/>
          <w:szCs w:val="32"/>
        </w:rPr>
        <w:t>资源。</w:t>
      </w:r>
      <w:r>
        <w:rPr>
          <w:rFonts w:ascii="仿宋" w:eastAsia="仿宋" w:hAnsi="仿宋" w:cs="Times New Roman"/>
          <w:sz w:val="32"/>
          <w:szCs w:val="32"/>
        </w:rPr>
        <w:t xml:space="preserve"> </w:t>
      </w:r>
    </w:p>
    <w:p w:rsidR="00B04EB2" w:rsidRDefault="00B54214" w:rsidP="000D7C81">
      <w:pPr>
        <w:spacing w:line="360" w:lineRule="auto"/>
        <w:ind w:firstLineChars="200" w:firstLine="643"/>
        <w:rPr>
          <w:rFonts w:ascii="仿宋" w:eastAsia="仿宋" w:hAnsi="仿宋"/>
          <w:sz w:val="32"/>
          <w:szCs w:val="32"/>
        </w:rPr>
      </w:pPr>
      <w:r>
        <w:rPr>
          <w:rFonts w:ascii="楷体" w:eastAsia="楷体" w:hAnsi="楷体" w:cs="楷体" w:hint="eastAsia"/>
          <w:b/>
          <w:bCs/>
          <w:sz w:val="32"/>
          <w:szCs w:val="32"/>
        </w:rPr>
        <w:t>管理</w:t>
      </w:r>
      <w:r w:rsidR="00EF6747">
        <w:rPr>
          <w:rFonts w:ascii="楷体" w:eastAsia="楷体" w:hAnsi="楷体" w:cs="楷体" w:hint="eastAsia"/>
          <w:b/>
          <w:bCs/>
          <w:sz w:val="32"/>
          <w:szCs w:val="32"/>
        </w:rPr>
        <w:t>水平不断</w:t>
      </w:r>
      <w:r w:rsidR="00EF6747">
        <w:rPr>
          <w:rFonts w:ascii="楷体" w:eastAsia="楷体" w:hAnsi="楷体" w:cs="楷体"/>
          <w:b/>
          <w:bCs/>
          <w:sz w:val="32"/>
          <w:szCs w:val="32"/>
        </w:rPr>
        <w:t>提升</w:t>
      </w:r>
      <w:r>
        <w:rPr>
          <w:rFonts w:ascii="楷体" w:eastAsia="楷体" w:hAnsi="楷体" w:cs="楷体" w:hint="eastAsia"/>
          <w:b/>
          <w:bCs/>
          <w:sz w:val="32"/>
          <w:szCs w:val="32"/>
        </w:rPr>
        <w:t>。</w:t>
      </w:r>
      <w:r>
        <w:rPr>
          <w:rFonts w:ascii="仿宋" w:eastAsia="仿宋" w:hAnsi="仿宋" w:cs="Times New Roman" w:hint="eastAsia"/>
          <w:sz w:val="32"/>
          <w:szCs w:val="32"/>
        </w:rPr>
        <w:t>“十三五”期间，学院</w:t>
      </w:r>
      <w:r>
        <w:rPr>
          <w:rFonts w:ascii="仿宋" w:eastAsia="仿宋" w:hAnsi="仿宋" w:cs="Times New Roman"/>
          <w:sz w:val="32"/>
          <w:szCs w:val="32"/>
        </w:rPr>
        <w:t>教材</w:t>
      </w:r>
      <w:r>
        <w:rPr>
          <w:rFonts w:ascii="仿宋_GB2312" w:eastAsia="仿宋_GB2312" w:hAnsi="楷体" w:cs="楷体" w:hint="eastAsia"/>
          <w:sz w:val="32"/>
          <w:szCs w:val="32"/>
        </w:rPr>
        <w:t>管理制度逐步完善</w:t>
      </w:r>
      <w:r>
        <w:rPr>
          <w:rFonts w:ascii="仿宋" w:eastAsia="仿宋" w:hAnsi="仿宋" w:cs="Times New Roman"/>
          <w:sz w:val="32"/>
          <w:szCs w:val="32"/>
        </w:rPr>
        <w:t>，</w:t>
      </w:r>
      <w:r>
        <w:rPr>
          <w:rFonts w:ascii="仿宋" w:eastAsia="仿宋" w:hAnsi="仿宋" w:cs="Times New Roman" w:hint="eastAsia"/>
          <w:sz w:val="32"/>
          <w:szCs w:val="32"/>
        </w:rPr>
        <w:t>出台了《江苏联合职业技术学院教材建设与使用管理办法</w:t>
      </w:r>
      <w:r>
        <w:rPr>
          <w:rFonts w:ascii="仿宋" w:eastAsia="仿宋" w:hAnsi="仿宋" w:cs="Times New Roman"/>
          <w:sz w:val="32"/>
          <w:szCs w:val="32"/>
        </w:rPr>
        <w:t>》</w:t>
      </w:r>
      <w:r>
        <w:rPr>
          <w:rFonts w:ascii="仿宋" w:eastAsia="仿宋" w:hAnsi="仿宋" w:cs="Times New Roman" w:hint="eastAsia"/>
          <w:sz w:val="32"/>
          <w:szCs w:val="32"/>
        </w:rPr>
        <w:t>《</w:t>
      </w:r>
      <w:r>
        <w:rPr>
          <w:rFonts w:ascii="仿宋" w:eastAsia="仿宋" w:hAnsi="仿宋" w:hint="eastAsia"/>
          <w:sz w:val="32"/>
          <w:szCs w:val="32"/>
        </w:rPr>
        <w:t>江苏联合职业技术学院院本教材遴选实施办法（暂行）</w:t>
      </w:r>
      <w:r>
        <w:rPr>
          <w:rFonts w:ascii="仿宋" w:eastAsia="仿宋" w:hAnsi="仿宋" w:cs="Times New Roman" w:hint="eastAsia"/>
          <w:sz w:val="32"/>
          <w:szCs w:val="32"/>
        </w:rPr>
        <w:t>》</w:t>
      </w:r>
      <w:r>
        <w:rPr>
          <w:rFonts w:ascii="仿宋" w:eastAsia="仿宋" w:hAnsi="仿宋" w:hint="eastAsia"/>
          <w:sz w:val="32"/>
          <w:szCs w:val="32"/>
        </w:rPr>
        <w:t>《江苏联合职业技术学院</w:t>
      </w:r>
      <w:bookmarkStart w:id="1" w:name="_Hlk11328663"/>
      <w:r>
        <w:rPr>
          <w:rFonts w:ascii="仿宋" w:eastAsia="仿宋" w:hAnsi="仿宋" w:hint="eastAsia"/>
          <w:sz w:val="32"/>
          <w:szCs w:val="32"/>
        </w:rPr>
        <w:t>院本教材建设专项经费管理</w:t>
      </w:r>
      <w:bookmarkEnd w:id="1"/>
      <w:r>
        <w:rPr>
          <w:rFonts w:ascii="仿宋" w:eastAsia="仿宋" w:hAnsi="仿宋" w:hint="eastAsia"/>
          <w:sz w:val="32"/>
          <w:szCs w:val="32"/>
        </w:rPr>
        <w:t>办法（暂行）》等文件</w:t>
      </w:r>
      <w:r>
        <w:rPr>
          <w:rFonts w:ascii="仿宋" w:eastAsia="仿宋" w:hAnsi="仿宋" w:cs="Times New Roman" w:hint="eastAsia"/>
          <w:sz w:val="32"/>
          <w:szCs w:val="32"/>
        </w:rPr>
        <w:t>，为教材建设的规范管理打下了坚实的基础。</w:t>
      </w:r>
      <w:r>
        <w:rPr>
          <w:rFonts w:ascii="仿宋" w:eastAsia="仿宋" w:hAnsi="仿宋" w:cs="Times New Roman"/>
          <w:sz w:val="32"/>
          <w:szCs w:val="32"/>
        </w:rPr>
        <w:t>学院</w:t>
      </w:r>
      <w:r>
        <w:rPr>
          <w:rFonts w:ascii="仿宋" w:eastAsia="仿宋" w:hAnsi="仿宋" w:cs="Times New Roman" w:hint="eastAsia"/>
          <w:sz w:val="32"/>
          <w:szCs w:val="32"/>
        </w:rPr>
        <w:t>按规划</w:t>
      </w:r>
      <w:r>
        <w:rPr>
          <w:rFonts w:ascii="仿宋" w:eastAsia="仿宋" w:hAnsi="仿宋" w:cs="Times New Roman"/>
          <w:sz w:val="32"/>
          <w:szCs w:val="32"/>
        </w:rPr>
        <w:t>组织教材编写，</w:t>
      </w:r>
      <w:r>
        <w:rPr>
          <w:rFonts w:ascii="仿宋" w:eastAsia="仿宋" w:hAnsi="仿宋" w:cs="Times New Roman" w:hint="eastAsia"/>
          <w:sz w:val="32"/>
          <w:szCs w:val="32"/>
        </w:rPr>
        <w:t>按制度</w:t>
      </w:r>
      <w:r>
        <w:rPr>
          <w:rFonts w:ascii="仿宋" w:eastAsia="仿宋" w:hAnsi="仿宋" w:cs="Times New Roman"/>
          <w:sz w:val="32"/>
          <w:szCs w:val="32"/>
        </w:rPr>
        <w:t>组织教材审核，按程序组织教材选用，按</w:t>
      </w:r>
      <w:r w:rsidR="006D208E">
        <w:rPr>
          <w:rFonts w:ascii="仿宋" w:eastAsia="仿宋" w:hAnsi="仿宋" w:cs="Times New Roman" w:hint="eastAsia"/>
          <w:sz w:val="32"/>
          <w:szCs w:val="32"/>
        </w:rPr>
        <w:t>标准</w:t>
      </w:r>
      <w:r>
        <w:rPr>
          <w:rFonts w:ascii="仿宋" w:eastAsia="仿宋" w:hAnsi="仿宋" w:cs="Times New Roman"/>
          <w:sz w:val="32"/>
          <w:szCs w:val="32"/>
        </w:rPr>
        <w:t>组织教材评价</w:t>
      </w:r>
      <w:r>
        <w:rPr>
          <w:rFonts w:ascii="仿宋" w:eastAsia="仿宋" w:hAnsi="仿宋" w:cs="Times New Roman" w:hint="eastAsia"/>
          <w:sz w:val="32"/>
          <w:szCs w:val="32"/>
        </w:rPr>
        <w:t>，管理的规范性不断增强</w:t>
      </w:r>
      <w:r>
        <w:rPr>
          <w:rFonts w:ascii="仿宋" w:eastAsia="仿宋" w:hAnsi="仿宋" w:cs="Times New Roman"/>
          <w:sz w:val="32"/>
          <w:szCs w:val="32"/>
        </w:rPr>
        <w:t>，</w:t>
      </w:r>
      <w:r>
        <w:rPr>
          <w:rFonts w:ascii="仿宋" w:eastAsia="仿宋" w:hAnsi="仿宋"/>
          <w:sz w:val="32"/>
          <w:szCs w:val="32"/>
        </w:rPr>
        <w:t>管理</w:t>
      </w:r>
      <w:r w:rsidR="00315728">
        <w:rPr>
          <w:rFonts w:ascii="仿宋" w:eastAsia="仿宋" w:hAnsi="仿宋" w:hint="eastAsia"/>
          <w:sz w:val="32"/>
          <w:szCs w:val="32"/>
        </w:rPr>
        <w:t>水平不断</w:t>
      </w:r>
      <w:r w:rsidR="00315728">
        <w:rPr>
          <w:rFonts w:ascii="仿宋" w:eastAsia="仿宋" w:hAnsi="仿宋"/>
          <w:sz w:val="32"/>
          <w:szCs w:val="32"/>
        </w:rPr>
        <w:t>提升</w:t>
      </w:r>
      <w:r>
        <w:rPr>
          <w:rFonts w:ascii="仿宋" w:eastAsia="仿宋" w:hAnsi="仿宋" w:hint="eastAsia"/>
          <w:sz w:val="32"/>
          <w:szCs w:val="32"/>
        </w:rPr>
        <w:t>。</w:t>
      </w:r>
    </w:p>
    <w:p w:rsidR="00B04EB2" w:rsidRDefault="00B54214" w:rsidP="000D7C81">
      <w:pPr>
        <w:spacing w:line="360" w:lineRule="auto"/>
        <w:ind w:firstLineChars="200" w:firstLine="643"/>
        <w:rPr>
          <w:rFonts w:ascii="仿宋" w:eastAsia="仿宋" w:hAnsi="仿宋" w:cs="Times New Roman"/>
          <w:sz w:val="32"/>
          <w:szCs w:val="32"/>
        </w:rPr>
      </w:pPr>
      <w:r>
        <w:rPr>
          <w:rFonts w:ascii="楷体" w:eastAsia="楷体" w:hAnsi="楷体" w:cs="楷体" w:hint="eastAsia"/>
          <w:b/>
          <w:sz w:val="32"/>
          <w:szCs w:val="32"/>
        </w:rPr>
        <w:t>资源供给不断丰富。</w:t>
      </w:r>
      <w:r>
        <w:rPr>
          <w:rFonts w:ascii="仿宋" w:eastAsia="仿宋" w:hAnsi="仿宋" w:cs="Times New Roman" w:hint="eastAsia"/>
          <w:sz w:val="32"/>
          <w:szCs w:val="32"/>
        </w:rPr>
        <w:t xml:space="preserve"> “十三五”期间，共</w:t>
      </w:r>
      <w:r>
        <w:rPr>
          <w:rFonts w:ascii="Times New Roman" w:eastAsia="仿宋" w:hAnsi="Times New Roman" w:cs="Times New Roman" w:hint="eastAsia"/>
          <w:sz w:val="32"/>
        </w:rPr>
        <w:t>开发</w:t>
      </w:r>
      <w:r>
        <w:rPr>
          <w:rFonts w:ascii="仿宋" w:eastAsia="仿宋" w:hAnsi="仿宋" w:cs="Times New Roman"/>
          <w:sz w:val="32"/>
          <w:szCs w:val="32"/>
        </w:rPr>
        <w:t>教材</w:t>
      </w:r>
      <w:r>
        <w:rPr>
          <w:rFonts w:ascii="仿宋" w:eastAsia="仿宋" w:hAnsi="仿宋" w:cs="Times New Roman" w:hint="eastAsia"/>
          <w:sz w:val="32"/>
          <w:szCs w:val="32"/>
        </w:rPr>
        <w:t>1498种（学院</w:t>
      </w:r>
      <w:r w:rsidR="006D208E">
        <w:rPr>
          <w:rFonts w:ascii="仿宋" w:eastAsia="仿宋" w:hAnsi="仿宋" w:cs="Times New Roman" w:hint="eastAsia"/>
          <w:sz w:val="32"/>
          <w:szCs w:val="32"/>
        </w:rPr>
        <w:t>规划</w:t>
      </w:r>
      <w:r>
        <w:rPr>
          <w:rFonts w:ascii="仿宋" w:eastAsia="仿宋" w:hAnsi="仿宋" w:cs="Times New Roman" w:hint="eastAsia"/>
          <w:sz w:val="32"/>
          <w:szCs w:val="32"/>
        </w:rPr>
        <w:t>开发</w:t>
      </w:r>
      <w:r>
        <w:rPr>
          <w:rFonts w:ascii="仿宋" w:eastAsia="仿宋" w:hAnsi="仿宋" w:cs="Times New Roman"/>
          <w:sz w:val="32"/>
          <w:szCs w:val="32"/>
        </w:rPr>
        <w:t>教材</w:t>
      </w:r>
      <w:r>
        <w:rPr>
          <w:rFonts w:ascii="仿宋" w:eastAsia="仿宋" w:hAnsi="仿宋" w:cs="Times New Roman" w:hint="eastAsia"/>
          <w:sz w:val="32"/>
          <w:szCs w:val="32"/>
        </w:rPr>
        <w:t>530种</w:t>
      </w:r>
      <w:r>
        <w:rPr>
          <w:rFonts w:ascii="仿宋" w:eastAsia="仿宋" w:hAnsi="仿宋" w:cs="Times New Roman"/>
          <w:sz w:val="32"/>
          <w:szCs w:val="32"/>
        </w:rPr>
        <w:t>，</w:t>
      </w:r>
      <w:r>
        <w:rPr>
          <w:rFonts w:ascii="仿宋" w:eastAsia="仿宋" w:hAnsi="仿宋" w:cs="Times New Roman" w:hint="eastAsia"/>
          <w:sz w:val="32"/>
          <w:szCs w:val="32"/>
        </w:rPr>
        <w:t>指导各办学单位开发教材968种）</w:t>
      </w:r>
      <w:r>
        <w:rPr>
          <w:rFonts w:ascii="仿宋_GB2312" w:eastAsia="仿宋_GB2312" w:hAnsi="Times New Roman" w:cs="Times New Roman" w:hint="eastAsia"/>
          <w:sz w:val="32"/>
        </w:rPr>
        <w:t>，其中</w:t>
      </w:r>
      <w:r w:rsidR="001A5387">
        <w:rPr>
          <w:rFonts w:ascii="仿宋_GB2312" w:eastAsia="仿宋_GB2312" w:hAnsi="Times New Roman" w:cs="Times New Roman" w:hint="eastAsia"/>
          <w:sz w:val="32"/>
        </w:rPr>
        <w:t>1</w:t>
      </w:r>
      <w:r>
        <w:rPr>
          <w:rFonts w:ascii="仿宋_GB2312" w:eastAsia="仿宋_GB2312" w:hAnsi="Times New Roman" w:cs="Times New Roman"/>
          <w:sz w:val="32"/>
        </w:rPr>
        <w:t>78</w:t>
      </w:r>
      <w:r>
        <w:rPr>
          <w:rFonts w:ascii="仿宋_GB2312" w:eastAsia="仿宋_GB2312" w:hAnsi="Times New Roman" w:cs="Times New Roman" w:hint="eastAsia"/>
          <w:sz w:val="32"/>
        </w:rPr>
        <w:t>种</w:t>
      </w:r>
      <w:r>
        <w:rPr>
          <w:rFonts w:ascii="仿宋_GB2312" w:eastAsia="仿宋_GB2312" w:hAnsi="Times New Roman" w:cs="Times New Roman"/>
          <w:sz w:val="32"/>
        </w:rPr>
        <w:t>被认定为</w:t>
      </w:r>
      <w:r>
        <w:rPr>
          <w:rFonts w:ascii="仿宋_GB2312" w:eastAsia="仿宋_GB2312" w:hAnsi="Times New Roman" w:cs="Times New Roman" w:hint="eastAsia"/>
          <w:sz w:val="32"/>
        </w:rPr>
        <w:t>“十三五”国家</w:t>
      </w:r>
      <w:r>
        <w:rPr>
          <w:rFonts w:ascii="仿宋_GB2312" w:eastAsia="仿宋_GB2312" w:hAnsi="Times New Roman" w:cs="Times New Roman"/>
          <w:sz w:val="32"/>
        </w:rPr>
        <w:t>规划教材</w:t>
      </w:r>
      <w:r>
        <w:rPr>
          <w:rFonts w:ascii="仿宋_GB2312" w:eastAsia="仿宋_GB2312" w:hAnsi="Times New Roman" w:cs="Times New Roman" w:hint="eastAsia"/>
          <w:sz w:val="32"/>
        </w:rPr>
        <w:t>。</w:t>
      </w:r>
      <w:r>
        <w:rPr>
          <w:rFonts w:ascii="Times New Roman" w:eastAsia="仿宋" w:hAnsi="Times New Roman" w:cs="Times New Roman"/>
          <w:sz w:val="32"/>
        </w:rPr>
        <w:t>覆盖了</w:t>
      </w:r>
      <w:r>
        <w:rPr>
          <w:rFonts w:ascii="Times New Roman" w:eastAsia="仿宋" w:hAnsi="Times New Roman" w:cs="Times New Roman" w:hint="eastAsia"/>
          <w:sz w:val="32"/>
        </w:rPr>
        <w:t>1</w:t>
      </w:r>
      <w:r>
        <w:rPr>
          <w:rFonts w:ascii="Times New Roman" w:eastAsia="仿宋" w:hAnsi="Times New Roman" w:cs="Times New Roman"/>
          <w:sz w:val="32"/>
        </w:rPr>
        <w:t>6</w:t>
      </w:r>
      <w:r>
        <w:rPr>
          <w:rFonts w:ascii="Times New Roman" w:eastAsia="仿宋" w:hAnsi="Times New Roman" w:cs="Times New Roman" w:hint="eastAsia"/>
          <w:sz w:val="32"/>
        </w:rPr>
        <w:t>个五年制</w:t>
      </w:r>
      <w:r>
        <w:rPr>
          <w:rFonts w:ascii="Times New Roman" w:eastAsia="仿宋" w:hAnsi="Times New Roman" w:cs="Times New Roman"/>
          <w:sz w:val="32"/>
        </w:rPr>
        <w:t>高职专业大类</w:t>
      </w:r>
      <w:r>
        <w:rPr>
          <w:rFonts w:ascii="Times New Roman" w:eastAsia="仿宋" w:hAnsi="Times New Roman" w:cs="Times New Roman" w:hint="eastAsia"/>
          <w:sz w:val="32"/>
        </w:rPr>
        <w:t>（共</w:t>
      </w:r>
      <w:r>
        <w:rPr>
          <w:rFonts w:ascii="Times New Roman" w:eastAsia="仿宋" w:hAnsi="Times New Roman" w:cs="Times New Roman" w:hint="eastAsia"/>
          <w:sz w:val="32"/>
        </w:rPr>
        <w:t>1</w:t>
      </w:r>
      <w:r>
        <w:rPr>
          <w:rFonts w:ascii="Times New Roman" w:eastAsia="仿宋" w:hAnsi="Times New Roman" w:cs="Times New Roman"/>
          <w:sz w:val="32"/>
        </w:rPr>
        <w:t>9</w:t>
      </w:r>
      <w:r>
        <w:rPr>
          <w:rFonts w:ascii="Times New Roman" w:eastAsia="仿宋" w:hAnsi="Times New Roman" w:cs="Times New Roman" w:hint="eastAsia"/>
          <w:sz w:val="32"/>
        </w:rPr>
        <w:t>个）</w:t>
      </w:r>
      <w:r>
        <w:rPr>
          <w:rFonts w:ascii="Times New Roman" w:eastAsia="仿宋" w:hAnsi="Times New Roman" w:cs="Times New Roman"/>
          <w:sz w:val="32"/>
        </w:rPr>
        <w:t>，覆盖率达到</w:t>
      </w:r>
      <w:r>
        <w:rPr>
          <w:rFonts w:ascii="Times New Roman" w:eastAsia="仿宋" w:hAnsi="Times New Roman" w:cs="Times New Roman"/>
          <w:sz w:val="32"/>
        </w:rPr>
        <w:t>84%</w:t>
      </w:r>
      <w:r>
        <w:rPr>
          <w:rFonts w:ascii="仿宋_GB2312" w:eastAsia="仿宋_GB2312" w:hAnsi="Times New Roman" w:cs="Times New Roman" w:hint="eastAsia"/>
          <w:sz w:val="32"/>
        </w:rPr>
        <w:t>。</w:t>
      </w:r>
      <w:r>
        <w:rPr>
          <w:rFonts w:ascii="仿宋" w:eastAsia="仿宋" w:hAnsi="仿宋" w:cs="Times New Roman" w:hint="eastAsia"/>
          <w:sz w:val="32"/>
          <w:szCs w:val="32"/>
        </w:rPr>
        <w:t>教材</w:t>
      </w:r>
      <w:r>
        <w:rPr>
          <w:rFonts w:ascii="仿宋" w:eastAsia="仿宋" w:hAnsi="仿宋" w:cs="Times New Roman"/>
          <w:sz w:val="32"/>
          <w:szCs w:val="32"/>
        </w:rPr>
        <w:t>特色鲜明</w:t>
      </w:r>
      <w:r>
        <w:rPr>
          <w:rFonts w:ascii="仿宋" w:eastAsia="仿宋" w:hAnsi="仿宋" w:cs="Times New Roman" w:hint="eastAsia"/>
          <w:sz w:val="32"/>
          <w:szCs w:val="32"/>
        </w:rPr>
        <w:t>、</w:t>
      </w:r>
      <w:r>
        <w:rPr>
          <w:rFonts w:ascii="仿宋" w:eastAsia="仿宋" w:hAnsi="仿宋" w:cs="Times New Roman"/>
          <w:sz w:val="32"/>
          <w:szCs w:val="32"/>
        </w:rPr>
        <w:t>针对性</w:t>
      </w:r>
      <w:r>
        <w:rPr>
          <w:rFonts w:ascii="仿宋" w:eastAsia="仿宋" w:hAnsi="仿宋" w:cs="Times New Roman" w:hint="eastAsia"/>
          <w:sz w:val="32"/>
          <w:szCs w:val="32"/>
        </w:rPr>
        <w:t>强，</w:t>
      </w:r>
      <w:r>
        <w:rPr>
          <w:rFonts w:ascii="仿宋_GB2312" w:eastAsia="仿宋_GB2312" w:hAnsi="Times New Roman" w:cs="Times New Roman" w:hint="eastAsia"/>
          <w:sz w:val="32"/>
        </w:rPr>
        <w:t>在</w:t>
      </w:r>
      <w:r>
        <w:rPr>
          <w:rFonts w:ascii="仿宋_GB2312" w:eastAsia="仿宋_GB2312" w:hAnsi="Times New Roman" w:cs="Times New Roman"/>
          <w:sz w:val="32"/>
        </w:rPr>
        <w:t>学院内部</w:t>
      </w:r>
      <w:r>
        <w:rPr>
          <w:rFonts w:ascii="仿宋_GB2312" w:eastAsia="仿宋_GB2312" w:hAnsi="Times New Roman" w:cs="Times New Roman" w:hint="eastAsia"/>
          <w:sz w:val="32"/>
        </w:rPr>
        <w:t>普遍</w:t>
      </w:r>
      <w:r>
        <w:rPr>
          <w:rFonts w:ascii="仿宋_GB2312" w:eastAsia="仿宋_GB2312" w:hAnsi="Times New Roman" w:cs="Times New Roman"/>
          <w:sz w:val="32"/>
        </w:rPr>
        <w:t>使用，反</w:t>
      </w:r>
      <w:r>
        <w:rPr>
          <w:rFonts w:ascii="仿宋_GB2312" w:eastAsia="仿宋_GB2312" w:hAnsi="Times New Roman" w:cs="Times New Roman" w:hint="eastAsia"/>
          <w:sz w:val="32"/>
        </w:rPr>
        <w:t>响评价高</w:t>
      </w:r>
      <w:r>
        <w:rPr>
          <w:rFonts w:ascii="仿宋_GB2312" w:eastAsia="仿宋_GB2312" w:hAnsi="Times New Roman" w:cs="Times New Roman"/>
          <w:sz w:val="32"/>
        </w:rPr>
        <w:t>，在省内外引起了</w:t>
      </w:r>
      <w:r>
        <w:rPr>
          <w:rFonts w:ascii="仿宋_GB2312" w:eastAsia="仿宋_GB2312" w:hAnsi="Times New Roman" w:cs="Times New Roman" w:hint="eastAsia"/>
          <w:sz w:val="32"/>
        </w:rPr>
        <w:t>广泛</w:t>
      </w:r>
      <w:r>
        <w:rPr>
          <w:rFonts w:ascii="仿宋_GB2312" w:eastAsia="仿宋_GB2312" w:hAnsi="Times New Roman" w:cs="Times New Roman"/>
          <w:sz w:val="32"/>
        </w:rPr>
        <w:t>关注</w:t>
      </w:r>
      <w:r>
        <w:rPr>
          <w:rFonts w:ascii="仿宋_GB2312" w:eastAsia="仿宋_GB2312" w:hAnsi="Times New Roman" w:cs="Times New Roman" w:hint="eastAsia"/>
          <w:sz w:val="32"/>
        </w:rPr>
        <w:t>，影响力逐步扩大。</w:t>
      </w:r>
    </w:p>
    <w:p w:rsidR="00B04EB2" w:rsidRDefault="00B54214" w:rsidP="000D7C81">
      <w:pPr>
        <w:spacing w:line="360" w:lineRule="auto"/>
        <w:ind w:firstLineChars="150" w:firstLine="480"/>
        <w:rPr>
          <w:rFonts w:ascii="仿宋_GB2312" w:eastAsia="仿宋_GB2312" w:hAnsi="仿宋_GB2312" w:cs="仿宋_GB2312"/>
          <w:bCs/>
          <w:sz w:val="32"/>
          <w:szCs w:val="32"/>
        </w:rPr>
      </w:pPr>
      <w:r>
        <w:rPr>
          <w:rFonts w:ascii="仿宋" w:eastAsia="仿宋" w:hAnsi="仿宋" w:cs="Times New Roman" w:hint="eastAsia"/>
          <w:sz w:val="32"/>
          <w:szCs w:val="32"/>
        </w:rPr>
        <w:t xml:space="preserve"> “十三五”期间学院</w:t>
      </w:r>
      <w:r>
        <w:rPr>
          <w:rFonts w:ascii="仿宋" w:eastAsia="仿宋" w:hAnsi="仿宋" w:cs="Times New Roman"/>
          <w:sz w:val="32"/>
          <w:szCs w:val="32"/>
        </w:rPr>
        <w:t>教材建设的</w:t>
      </w:r>
      <w:r>
        <w:rPr>
          <w:rFonts w:ascii="Times New Roman" w:eastAsia="仿宋" w:hAnsi="Times New Roman" w:cs="Times New Roman" w:hint="eastAsia"/>
          <w:sz w:val="32"/>
        </w:rPr>
        <w:t>成绩，</w:t>
      </w:r>
      <w:r>
        <w:rPr>
          <w:rFonts w:ascii="Times New Roman" w:eastAsia="仿宋" w:hAnsi="Times New Roman" w:cs="Times New Roman"/>
          <w:sz w:val="32"/>
        </w:rPr>
        <w:t>是学院党委成立后，立足五年制高职学制特</w:t>
      </w:r>
      <w:r>
        <w:rPr>
          <w:rFonts w:ascii="Times New Roman" w:eastAsia="仿宋" w:hAnsi="Times New Roman" w:cs="Times New Roman" w:hint="eastAsia"/>
          <w:sz w:val="32"/>
        </w:rPr>
        <w:t>点</w:t>
      </w:r>
      <w:r>
        <w:rPr>
          <w:rFonts w:ascii="Times New Roman" w:eastAsia="仿宋" w:hAnsi="Times New Roman" w:cs="Times New Roman"/>
          <w:sz w:val="32"/>
        </w:rPr>
        <w:t>开展的五年制高职专门教材建设的探索创新，积累了宝贵的</w:t>
      </w:r>
      <w:r>
        <w:rPr>
          <w:rFonts w:ascii="仿宋" w:eastAsia="仿宋" w:hAnsi="仿宋" w:cs="Times New Roman"/>
          <w:sz w:val="32"/>
          <w:szCs w:val="32"/>
        </w:rPr>
        <w:t>经验</w:t>
      </w:r>
      <w:r>
        <w:rPr>
          <w:rFonts w:ascii="Times New Roman" w:eastAsia="仿宋" w:hAnsi="Times New Roman" w:cs="Times New Roman" w:hint="eastAsia"/>
          <w:sz w:val="32"/>
        </w:rPr>
        <w:t>：</w:t>
      </w:r>
      <w:r>
        <w:rPr>
          <w:rFonts w:ascii="楷体" w:eastAsia="楷体" w:hAnsi="楷体" w:cs="楷体" w:hint="eastAsia"/>
          <w:b/>
          <w:bCs/>
          <w:sz w:val="32"/>
        </w:rPr>
        <w:t>一是</w:t>
      </w:r>
      <w:r w:rsidR="00315728">
        <w:rPr>
          <w:rFonts w:ascii="楷体" w:eastAsia="楷体" w:hAnsi="楷体" w:cs="楷体" w:hint="eastAsia"/>
          <w:b/>
          <w:bCs/>
          <w:sz w:val="32"/>
        </w:rPr>
        <w:t>按照一体化理念</w:t>
      </w:r>
      <w:r w:rsidR="0049190A">
        <w:rPr>
          <w:rFonts w:ascii="楷体" w:eastAsia="楷体" w:hAnsi="楷体" w:cs="楷体" w:hint="eastAsia"/>
          <w:b/>
          <w:bCs/>
          <w:sz w:val="32"/>
        </w:rPr>
        <w:t>规划教材体系。</w:t>
      </w:r>
      <w:r w:rsidR="00315728">
        <w:rPr>
          <w:rFonts w:ascii="仿宋_GB2312" w:eastAsia="仿宋_GB2312" w:hAnsi="楷体" w:cs="楷体" w:hint="eastAsia"/>
          <w:sz w:val="32"/>
          <w:szCs w:val="32"/>
        </w:rPr>
        <w:t>五年</w:t>
      </w:r>
      <w:r w:rsidR="00315728">
        <w:rPr>
          <w:rFonts w:ascii="仿宋_GB2312" w:eastAsia="仿宋_GB2312" w:hAnsi="楷体" w:cs="楷体"/>
          <w:sz w:val="32"/>
          <w:szCs w:val="32"/>
        </w:rPr>
        <w:t>高职教材</w:t>
      </w:r>
      <w:r w:rsidR="00315728">
        <w:rPr>
          <w:rFonts w:ascii="仿宋_GB2312" w:eastAsia="仿宋_GB2312" w:hAnsi="楷体" w:cs="楷体" w:hint="eastAsia"/>
          <w:sz w:val="32"/>
          <w:szCs w:val="32"/>
        </w:rPr>
        <w:t>体系按照五年一贯、全周期培养、全链条设计、全过程实施的一体化理念设计，依照五年制高</w:t>
      </w:r>
      <w:r w:rsidR="00315728">
        <w:rPr>
          <w:rFonts w:ascii="仿宋_GB2312" w:eastAsia="仿宋_GB2312" w:hAnsi="楷体" w:cs="楷体" w:hint="eastAsia"/>
          <w:sz w:val="32"/>
          <w:szCs w:val="32"/>
        </w:rPr>
        <w:lastRenderedPageBreak/>
        <w:t>职人才培养方案构建一体化课程体系和教材体系，建立一体化教学标准，达到培养目标、方案、教学、</w:t>
      </w:r>
      <w:r w:rsidR="00315728">
        <w:rPr>
          <w:rFonts w:ascii="仿宋_GB2312" w:eastAsia="仿宋_GB2312" w:hAnsi="楷体" w:cs="楷体"/>
          <w:sz w:val="32"/>
          <w:szCs w:val="32"/>
        </w:rPr>
        <w:t>教材</w:t>
      </w:r>
      <w:r w:rsidR="00315728">
        <w:rPr>
          <w:rFonts w:ascii="仿宋_GB2312" w:eastAsia="仿宋_GB2312" w:hAnsi="楷体" w:cs="楷体" w:hint="eastAsia"/>
          <w:sz w:val="32"/>
          <w:szCs w:val="32"/>
        </w:rPr>
        <w:t>各要素无缝对接、浑然一体，实现人才培养效益最大化。</w:t>
      </w:r>
      <w:r w:rsidR="00315728">
        <w:rPr>
          <w:rFonts w:ascii="楷体" w:eastAsia="楷体" w:hAnsi="楷体" w:cs="楷体" w:hint="eastAsia"/>
          <w:b/>
          <w:bCs/>
          <w:sz w:val="32"/>
        </w:rPr>
        <w:t>二是</w:t>
      </w:r>
      <w:r>
        <w:rPr>
          <w:rFonts w:ascii="楷体" w:eastAsia="楷体" w:hAnsi="楷体" w:cs="楷体" w:hint="eastAsia"/>
          <w:b/>
          <w:bCs/>
          <w:sz w:val="32"/>
        </w:rPr>
        <w:t>遵循长学制规律</w:t>
      </w:r>
      <w:r w:rsidR="0049190A">
        <w:rPr>
          <w:rFonts w:ascii="楷体" w:eastAsia="楷体" w:hAnsi="楷体" w:cs="楷体" w:hint="eastAsia"/>
          <w:b/>
          <w:bCs/>
          <w:sz w:val="32"/>
        </w:rPr>
        <w:t>设计教材内容。</w:t>
      </w:r>
      <w:r>
        <w:rPr>
          <w:rFonts w:ascii="Times New Roman" w:eastAsia="仿宋" w:hAnsi="Times New Roman" w:cs="Times New Roman" w:hint="eastAsia"/>
          <w:sz w:val="32"/>
        </w:rPr>
        <w:t>五年一贯制教材建设遵循长学制教育教学</w:t>
      </w:r>
      <w:r>
        <w:rPr>
          <w:rFonts w:ascii="Times New Roman" w:eastAsia="仿宋" w:hAnsi="Times New Roman" w:cs="Times New Roman"/>
          <w:sz w:val="32"/>
        </w:rPr>
        <w:t>规律，</w:t>
      </w:r>
      <w:r w:rsidR="001A5387">
        <w:rPr>
          <w:rFonts w:ascii="Times New Roman" w:eastAsia="仿宋" w:hAnsi="Times New Roman" w:cs="Times New Roman" w:hint="eastAsia"/>
          <w:sz w:val="32"/>
        </w:rPr>
        <w:t>按照</w:t>
      </w:r>
      <w:r>
        <w:rPr>
          <w:rFonts w:ascii="Times New Roman" w:eastAsia="仿宋" w:hAnsi="Times New Roman" w:cs="Times New Roman"/>
          <w:sz w:val="32"/>
        </w:rPr>
        <w:t>不断巩固提升</w:t>
      </w:r>
      <w:r>
        <w:rPr>
          <w:rFonts w:ascii="Times New Roman" w:eastAsia="仿宋" w:hAnsi="Times New Roman" w:cs="Times New Roman" w:hint="eastAsia"/>
          <w:sz w:val="32"/>
        </w:rPr>
        <w:t>、螺旋递进的知识累积方式</w:t>
      </w:r>
      <w:r w:rsidR="0061480B">
        <w:rPr>
          <w:rFonts w:ascii="Times New Roman" w:eastAsia="仿宋" w:hAnsi="Times New Roman" w:cs="Times New Roman" w:hint="eastAsia"/>
          <w:sz w:val="32"/>
        </w:rPr>
        <w:t>设计</w:t>
      </w:r>
      <w:r w:rsidR="0061480B">
        <w:rPr>
          <w:rFonts w:ascii="Times New Roman" w:eastAsia="仿宋" w:hAnsi="Times New Roman" w:cs="Times New Roman"/>
          <w:sz w:val="32"/>
        </w:rPr>
        <w:t>教学内容</w:t>
      </w:r>
      <w:r>
        <w:rPr>
          <w:rFonts w:ascii="Times New Roman" w:eastAsia="仿宋" w:hAnsi="Times New Roman" w:cs="Times New Roman" w:hint="eastAsia"/>
          <w:sz w:val="32"/>
        </w:rPr>
        <w:t>，</w:t>
      </w:r>
      <w:r w:rsidR="001A5387">
        <w:rPr>
          <w:rFonts w:ascii="Times New Roman" w:eastAsia="仿宋" w:hAnsi="Times New Roman" w:cs="Times New Roman" w:hint="eastAsia"/>
          <w:sz w:val="32"/>
        </w:rPr>
        <w:t>按照</w:t>
      </w:r>
      <w:r>
        <w:rPr>
          <w:rFonts w:ascii="Times New Roman" w:eastAsia="仿宋" w:hAnsi="Times New Roman" w:cs="Times New Roman" w:hint="eastAsia"/>
          <w:sz w:val="32"/>
        </w:rPr>
        <w:t>理实一体、</w:t>
      </w:r>
      <w:r>
        <w:rPr>
          <w:rFonts w:ascii="Times New Roman" w:eastAsia="仿宋" w:hAnsi="Times New Roman" w:cs="Times New Roman"/>
          <w:sz w:val="32"/>
        </w:rPr>
        <w:t>边学</w:t>
      </w:r>
      <w:r>
        <w:rPr>
          <w:rFonts w:ascii="Times New Roman" w:eastAsia="仿宋" w:hAnsi="Times New Roman" w:cs="Times New Roman" w:hint="eastAsia"/>
          <w:sz w:val="32"/>
        </w:rPr>
        <w:t>边练的实践能力提升方式</w:t>
      </w:r>
      <w:r w:rsidR="0061480B">
        <w:rPr>
          <w:rFonts w:ascii="Times New Roman" w:eastAsia="仿宋" w:hAnsi="Times New Roman" w:cs="Times New Roman" w:hint="eastAsia"/>
          <w:sz w:val="32"/>
        </w:rPr>
        <w:t>开展</w:t>
      </w:r>
      <w:r w:rsidR="0061480B">
        <w:rPr>
          <w:rFonts w:ascii="Times New Roman" w:eastAsia="仿宋" w:hAnsi="Times New Roman" w:cs="Times New Roman"/>
          <w:sz w:val="32"/>
        </w:rPr>
        <w:t>技能训练</w:t>
      </w:r>
      <w:r>
        <w:rPr>
          <w:rFonts w:ascii="Times New Roman" w:eastAsia="仿宋" w:hAnsi="Times New Roman" w:cs="Times New Roman"/>
          <w:sz w:val="32"/>
        </w:rPr>
        <w:t>；</w:t>
      </w:r>
      <w:r>
        <w:rPr>
          <w:rFonts w:ascii="Times New Roman" w:eastAsia="仿宋" w:hAnsi="Times New Roman" w:cs="Times New Roman" w:hint="eastAsia"/>
          <w:sz w:val="32"/>
        </w:rPr>
        <w:t>按照五年制高职学生</w:t>
      </w:r>
      <w:r w:rsidR="0061480B">
        <w:rPr>
          <w:rFonts w:ascii="Times New Roman" w:eastAsia="仿宋" w:hAnsi="Times New Roman" w:cs="Times New Roman" w:hint="eastAsia"/>
          <w:sz w:val="32"/>
        </w:rPr>
        <w:t>从</w:t>
      </w:r>
      <w:r>
        <w:rPr>
          <w:rFonts w:ascii="Times New Roman" w:eastAsia="仿宋" w:hAnsi="Times New Roman" w:cs="Times New Roman" w:hint="eastAsia"/>
          <w:sz w:val="32"/>
        </w:rPr>
        <w:t>未成年向</w:t>
      </w:r>
      <w:r>
        <w:rPr>
          <w:rFonts w:ascii="Times New Roman" w:eastAsia="仿宋" w:hAnsi="Times New Roman" w:cs="Times New Roman"/>
          <w:sz w:val="32"/>
        </w:rPr>
        <w:t>成年</w:t>
      </w:r>
      <w:r>
        <w:rPr>
          <w:rFonts w:ascii="Times New Roman" w:eastAsia="仿宋" w:hAnsi="Times New Roman" w:cs="Times New Roman" w:hint="eastAsia"/>
          <w:sz w:val="32"/>
        </w:rPr>
        <w:t>过渡</w:t>
      </w:r>
      <w:r>
        <w:rPr>
          <w:rFonts w:ascii="Times New Roman" w:eastAsia="仿宋" w:hAnsi="Times New Roman" w:cs="Times New Roman"/>
          <w:sz w:val="32"/>
        </w:rPr>
        <w:t>阶段</w:t>
      </w:r>
      <w:r>
        <w:rPr>
          <w:rFonts w:ascii="Times New Roman" w:eastAsia="仿宋" w:hAnsi="Times New Roman" w:cs="Times New Roman" w:hint="eastAsia"/>
          <w:sz w:val="32"/>
        </w:rPr>
        <w:t>成长特点</w:t>
      </w:r>
      <w:r>
        <w:rPr>
          <w:rFonts w:ascii="Times New Roman" w:eastAsia="仿宋" w:hAnsi="Times New Roman" w:cs="Times New Roman"/>
          <w:sz w:val="32"/>
        </w:rPr>
        <w:t>，</w:t>
      </w:r>
      <w:r>
        <w:rPr>
          <w:rFonts w:ascii="Times New Roman" w:eastAsia="仿宋" w:hAnsi="Times New Roman" w:cs="Times New Roman" w:hint="eastAsia"/>
          <w:sz w:val="32"/>
        </w:rPr>
        <w:t>遵循</w:t>
      </w:r>
      <w:r>
        <w:rPr>
          <w:rFonts w:ascii="Times New Roman" w:eastAsia="仿宋" w:hAnsi="Times New Roman" w:cs="Times New Roman"/>
          <w:sz w:val="32"/>
        </w:rPr>
        <w:t>认知、内化、升华的身心</w:t>
      </w:r>
      <w:r>
        <w:rPr>
          <w:rFonts w:ascii="Times New Roman" w:eastAsia="仿宋" w:hAnsi="Times New Roman" w:cs="Times New Roman" w:hint="eastAsia"/>
          <w:sz w:val="32"/>
        </w:rPr>
        <w:t>发展规律编纂</w:t>
      </w:r>
      <w:r>
        <w:rPr>
          <w:rFonts w:ascii="Times New Roman" w:eastAsia="仿宋" w:hAnsi="Times New Roman" w:cs="Times New Roman"/>
          <w:sz w:val="32"/>
        </w:rPr>
        <w:t>教材</w:t>
      </w:r>
      <w:r>
        <w:rPr>
          <w:rFonts w:ascii="Times New Roman" w:eastAsia="仿宋" w:hAnsi="Times New Roman" w:cs="Times New Roman" w:hint="eastAsia"/>
          <w:sz w:val="32"/>
        </w:rPr>
        <w:t>内容</w:t>
      </w:r>
      <w:r>
        <w:rPr>
          <w:rFonts w:ascii="Times New Roman" w:eastAsia="仿宋" w:hAnsi="Times New Roman" w:cs="Times New Roman"/>
          <w:sz w:val="32"/>
        </w:rPr>
        <w:t>，</w:t>
      </w:r>
      <w:r w:rsidR="00286DD1">
        <w:rPr>
          <w:rFonts w:ascii="Times New Roman" w:eastAsia="仿宋" w:hAnsi="Times New Roman" w:cs="Times New Roman" w:hint="eastAsia"/>
          <w:sz w:val="32"/>
        </w:rPr>
        <w:t>进行</w:t>
      </w:r>
      <w:r>
        <w:rPr>
          <w:rFonts w:ascii="Times New Roman" w:eastAsia="仿宋" w:hAnsi="Times New Roman" w:cs="Times New Roman" w:hint="eastAsia"/>
          <w:sz w:val="32"/>
        </w:rPr>
        <w:t>全方位引导</w:t>
      </w:r>
      <w:r>
        <w:rPr>
          <w:rFonts w:ascii="仿宋" w:eastAsia="仿宋" w:hAnsi="仿宋" w:cs="Times New Roman" w:hint="eastAsia"/>
          <w:sz w:val="32"/>
          <w:szCs w:val="32"/>
        </w:rPr>
        <w:t>。</w:t>
      </w:r>
      <w:r>
        <w:rPr>
          <w:rFonts w:ascii="楷体" w:eastAsia="楷体" w:hAnsi="楷体" w:cs="楷体" w:hint="eastAsia"/>
          <w:b/>
          <w:bCs/>
          <w:sz w:val="32"/>
        </w:rPr>
        <w:t>三是融合行业企业要求培育职业精神。</w:t>
      </w:r>
      <w:r>
        <w:rPr>
          <w:rFonts w:ascii="仿宋_GB2312" w:eastAsia="仿宋_GB2312" w:hAnsi="Times New Roman" w:cs="Times New Roman" w:hint="eastAsia"/>
          <w:bCs/>
          <w:sz w:val="32"/>
        </w:rPr>
        <w:t>五年制高职教材</w:t>
      </w:r>
      <w:r>
        <w:rPr>
          <w:rFonts w:ascii="Times New Roman" w:eastAsia="仿宋" w:hAnsi="Times New Roman" w:cs="Times New Roman" w:hint="eastAsia"/>
          <w:sz w:val="32"/>
        </w:rPr>
        <w:t>契合技术革新升级要求滚动修订教材内容，</w:t>
      </w:r>
      <w:r>
        <w:rPr>
          <w:rFonts w:ascii="仿宋" w:eastAsia="仿宋" w:hAnsi="仿宋" w:cs="Times New Roman" w:hint="eastAsia"/>
          <w:sz w:val="32"/>
          <w:szCs w:val="32"/>
        </w:rPr>
        <w:t>及时</w:t>
      </w:r>
      <w:r>
        <w:rPr>
          <w:rFonts w:ascii="仿宋" w:eastAsia="仿宋" w:hAnsi="仿宋" w:cs="Times New Roman"/>
          <w:sz w:val="32"/>
          <w:szCs w:val="32"/>
        </w:rPr>
        <w:t>融入</w:t>
      </w:r>
      <w:r>
        <w:rPr>
          <w:rFonts w:ascii="仿宋" w:eastAsia="仿宋" w:hAnsi="仿宋" w:cs="Times New Roman" w:hint="eastAsia"/>
          <w:sz w:val="32"/>
          <w:szCs w:val="32"/>
        </w:rPr>
        <w:t>生产</w:t>
      </w:r>
      <w:r>
        <w:rPr>
          <w:rFonts w:ascii="仿宋" w:eastAsia="仿宋" w:hAnsi="仿宋" w:cs="Times New Roman"/>
          <w:sz w:val="32"/>
          <w:szCs w:val="32"/>
        </w:rPr>
        <w:t>一线</w:t>
      </w:r>
      <w:r>
        <w:rPr>
          <w:rFonts w:ascii="仿宋" w:eastAsia="仿宋" w:hAnsi="仿宋" w:cs="Times New Roman" w:hint="eastAsia"/>
          <w:sz w:val="32"/>
          <w:szCs w:val="32"/>
        </w:rPr>
        <w:t>新知识新</w:t>
      </w:r>
      <w:r>
        <w:rPr>
          <w:rFonts w:ascii="仿宋" w:eastAsia="仿宋" w:hAnsi="仿宋" w:cs="Times New Roman"/>
          <w:sz w:val="32"/>
          <w:szCs w:val="32"/>
        </w:rPr>
        <w:t>技术</w:t>
      </w:r>
      <w:r>
        <w:rPr>
          <w:rFonts w:ascii="仿宋" w:eastAsia="仿宋" w:hAnsi="仿宋" w:cs="Times New Roman" w:hint="eastAsia"/>
          <w:sz w:val="32"/>
          <w:szCs w:val="32"/>
        </w:rPr>
        <w:t>新工艺，</w:t>
      </w:r>
      <w:r>
        <w:rPr>
          <w:rFonts w:ascii="仿宋" w:eastAsia="仿宋" w:hAnsi="仿宋" w:cs="Times New Roman"/>
          <w:sz w:val="32"/>
          <w:szCs w:val="32"/>
        </w:rPr>
        <w:t>与</w:t>
      </w:r>
      <w:r>
        <w:rPr>
          <w:rFonts w:ascii="仿宋" w:eastAsia="仿宋" w:hAnsi="仿宋" w:cs="Times New Roman" w:hint="eastAsia"/>
          <w:sz w:val="32"/>
          <w:szCs w:val="32"/>
        </w:rPr>
        <w:t>产业升级</w:t>
      </w:r>
      <w:r>
        <w:rPr>
          <w:rFonts w:ascii="仿宋" w:eastAsia="仿宋" w:hAnsi="仿宋" w:cs="Times New Roman"/>
          <w:sz w:val="32"/>
          <w:szCs w:val="32"/>
        </w:rPr>
        <w:t>同步，与</w:t>
      </w:r>
      <w:r>
        <w:rPr>
          <w:rFonts w:ascii="仿宋" w:eastAsia="仿宋" w:hAnsi="仿宋" w:cs="Times New Roman" w:hint="eastAsia"/>
          <w:sz w:val="32"/>
          <w:szCs w:val="32"/>
        </w:rPr>
        <w:t>企业技术</w:t>
      </w:r>
      <w:r>
        <w:rPr>
          <w:rFonts w:ascii="Times New Roman" w:eastAsia="仿宋" w:hAnsi="Times New Roman" w:cs="Times New Roman" w:hint="eastAsia"/>
          <w:sz w:val="32"/>
        </w:rPr>
        <w:t>接轨；</w:t>
      </w:r>
      <w:r>
        <w:rPr>
          <w:rFonts w:ascii="仿宋" w:eastAsia="仿宋" w:hAnsi="仿宋" w:cs="Times New Roman" w:hint="eastAsia"/>
          <w:sz w:val="32"/>
          <w:szCs w:val="32"/>
        </w:rPr>
        <w:t>契合企业对精益求精</w:t>
      </w:r>
      <w:r>
        <w:rPr>
          <w:rFonts w:ascii="仿宋" w:eastAsia="仿宋" w:hAnsi="仿宋" w:cs="Times New Roman"/>
          <w:sz w:val="32"/>
          <w:szCs w:val="32"/>
        </w:rPr>
        <w:t>的工匠精神</w:t>
      </w:r>
      <w:r>
        <w:rPr>
          <w:rFonts w:ascii="仿宋" w:eastAsia="仿宋" w:hAnsi="仿宋" w:cs="Times New Roman" w:hint="eastAsia"/>
          <w:sz w:val="32"/>
          <w:szCs w:val="32"/>
        </w:rPr>
        <w:t>及爱岗敬业</w:t>
      </w:r>
      <w:r>
        <w:rPr>
          <w:rFonts w:ascii="仿宋" w:eastAsia="仿宋" w:hAnsi="仿宋" w:cs="Times New Roman"/>
          <w:sz w:val="32"/>
          <w:szCs w:val="32"/>
        </w:rPr>
        <w:t>的职业</w:t>
      </w:r>
      <w:r>
        <w:rPr>
          <w:rFonts w:ascii="仿宋" w:eastAsia="仿宋" w:hAnsi="仿宋" w:cs="Times New Roman" w:hint="eastAsia"/>
          <w:sz w:val="32"/>
          <w:szCs w:val="32"/>
        </w:rPr>
        <w:t>精神</w:t>
      </w:r>
      <w:r>
        <w:rPr>
          <w:rFonts w:ascii="仿宋" w:eastAsia="仿宋" w:hAnsi="仿宋" w:cs="Times New Roman"/>
          <w:sz w:val="32"/>
          <w:szCs w:val="32"/>
        </w:rPr>
        <w:t>等要求，</w:t>
      </w:r>
      <w:r>
        <w:rPr>
          <w:rFonts w:ascii="仿宋" w:eastAsia="仿宋" w:hAnsi="仿宋" w:cs="Times New Roman" w:hint="eastAsia"/>
          <w:sz w:val="32"/>
          <w:szCs w:val="32"/>
        </w:rPr>
        <w:t>潜移默化融入劳模精神、工匠精神等培育内容</w:t>
      </w:r>
      <w:r>
        <w:rPr>
          <w:rFonts w:ascii="楷体" w:eastAsia="楷体" w:hAnsi="楷体" w:cs="楷体" w:hint="eastAsia"/>
          <w:sz w:val="32"/>
          <w:szCs w:val="32"/>
        </w:rPr>
        <w:t>。</w:t>
      </w:r>
      <w:r>
        <w:rPr>
          <w:rFonts w:ascii="楷体" w:eastAsia="楷体" w:hAnsi="楷体" w:cs="楷体" w:hint="eastAsia"/>
          <w:b/>
          <w:bCs/>
          <w:sz w:val="32"/>
        </w:rPr>
        <w:t>四是服务学生终身发展需求提升综合</w:t>
      </w:r>
      <w:r>
        <w:rPr>
          <w:rFonts w:ascii="楷体" w:eastAsia="楷体" w:hAnsi="楷体" w:cs="楷体"/>
          <w:b/>
          <w:bCs/>
          <w:sz w:val="32"/>
        </w:rPr>
        <w:t>素质</w:t>
      </w:r>
      <w:r>
        <w:rPr>
          <w:rFonts w:ascii="楷体" w:eastAsia="楷体" w:hAnsi="楷体" w:cs="楷体" w:hint="eastAsia"/>
          <w:b/>
          <w:bCs/>
          <w:sz w:val="32"/>
        </w:rPr>
        <w:t>。</w:t>
      </w:r>
      <w:r w:rsidR="0061480B">
        <w:rPr>
          <w:rFonts w:ascii="Times New Roman" w:eastAsia="仿宋" w:hAnsi="Times New Roman" w:cs="Times New Roman" w:hint="eastAsia"/>
          <w:bCs/>
          <w:sz w:val="32"/>
        </w:rPr>
        <w:t>构建</w:t>
      </w:r>
      <w:r w:rsidR="0061480B">
        <w:rPr>
          <w:rFonts w:ascii="Times New Roman" w:eastAsia="仿宋" w:hAnsi="Times New Roman" w:cs="Times New Roman"/>
          <w:bCs/>
          <w:sz w:val="32"/>
        </w:rPr>
        <w:t>五育并举的教材体系，</w:t>
      </w:r>
      <w:r w:rsidR="0061480B">
        <w:rPr>
          <w:rFonts w:ascii="Times New Roman" w:eastAsia="仿宋" w:hAnsi="Times New Roman" w:cs="Times New Roman" w:hint="eastAsia"/>
          <w:bCs/>
          <w:sz w:val="32"/>
        </w:rPr>
        <w:t>为</w:t>
      </w:r>
      <w:r w:rsidR="0061480B">
        <w:rPr>
          <w:rFonts w:ascii="Times New Roman" w:eastAsia="仿宋" w:hAnsi="Times New Roman" w:cs="Times New Roman"/>
          <w:bCs/>
          <w:sz w:val="32"/>
        </w:rPr>
        <w:t>培养</w:t>
      </w:r>
      <w:r w:rsidR="0061480B">
        <w:rPr>
          <w:rFonts w:ascii="Times New Roman" w:eastAsia="仿宋" w:hAnsi="Times New Roman" w:cs="Times New Roman" w:hint="eastAsia"/>
          <w:bCs/>
          <w:sz w:val="32"/>
        </w:rPr>
        <w:t>拥护</w:t>
      </w:r>
      <w:r w:rsidR="0061480B">
        <w:rPr>
          <w:rFonts w:ascii="Times New Roman" w:eastAsia="仿宋" w:hAnsi="Times New Roman" w:cs="Times New Roman"/>
          <w:bCs/>
          <w:sz w:val="32"/>
        </w:rPr>
        <w:t>党的领导、能</w:t>
      </w:r>
      <w:r w:rsidR="0061480B">
        <w:rPr>
          <w:rFonts w:ascii="Times New Roman" w:eastAsia="仿宋" w:hAnsi="Times New Roman" w:cs="Times New Roman" w:hint="eastAsia"/>
          <w:bCs/>
          <w:sz w:val="32"/>
        </w:rPr>
        <w:t>担当民族</w:t>
      </w:r>
      <w:r w:rsidR="0061480B">
        <w:rPr>
          <w:rFonts w:ascii="Times New Roman" w:eastAsia="仿宋" w:hAnsi="Times New Roman" w:cs="Times New Roman"/>
          <w:bCs/>
          <w:sz w:val="32"/>
        </w:rPr>
        <w:t>复兴大</w:t>
      </w:r>
      <w:r w:rsidR="0061480B">
        <w:rPr>
          <w:rFonts w:ascii="Times New Roman" w:eastAsia="仿宋" w:hAnsi="Times New Roman" w:cs="Times New Roman" w:hint="eastAsia"/>
          <w:bCs/>
          <w:sz w:val="32"/>
        </w:rPr>
        <w:t>任的德智体美劳</w:t>
      </w:r>
      <w:r w:rsidR="0061480B">
        <w:rPr>
          <w:rFonts w:ascii="Times New Roman" w:eastAsia="仿宋" w:hAnsi="Times New Roman" w:cs="Times New Roman"/>
          <w:bCs/>
          <w:sz w:val="32"/>
        </w:rPr>
        <w:t>全面发展的社会主义建设者和接班人</w:t>
      </w:r>
      <w:r w:rsidR="0061480B">
        <w:rPr>
          <w:rFonts w:ascii="Times New Roman" w:eastAsia="仿宋" w:hAnsi="Times New Roman" w:cs="Times New Roman" w:hint="eastAsia"/>
          <w:bCs/>
          <w:sz w:val="32"/>
        </w:rPr>
        <w:t>服务；</w:t>
      </w:r>
      <w:r w:rsidR="001A5387">
        <w:rPr>
          <w:rFonts w:ascii="Times New Roman" w:eastAsia="仿宋" w:hAnsi="Times New Roman" w:cs="Times New Roman" w:hint="eastAsia"/>
          <w:bCs/>
          <w:sz w:val="32"/>
        </w:rPr>
        <w:t>搭建</w:t>
      </w:r>
      <w:r w:rsidR="0061480B">
        <w:rPr>
          <w:rFonts w:ascii="Times New Roman" w:eastAsia="仿宋" w:hAnsi="Times New Roman" w:cs="Times New Roman"/>
          <w:bCs/>
          <w:sz w:val="32"/>
        </w:rPr>
        <w:t>科学的课程教材体系，</w:t>
      </w:r>
      <w:r w:rsidR="0061480B">
        <w:rPr>
          <w:rFonts w:ascii="仿宋_GB2312" w:eastAsia="仿宋_GB2312" w:hAnsi="Times New Roman" w:cs="Times New Roman" w:hint="eastAsia"/>
          <w:bCs/>
          <w:sz w:val="32"/>
        </w:rPr>
        <w:t>为学生</w:t>
      </w:r>
      <w:r>
        <w:rPr>
          <w:rFonts w:ascii="Times New Roman" w:eastAsia="仿宋" w:hAnsi="Times New Roman" w:cs="Times New Roman" w:hint="eastAsia"/>
          <w:bCs/>
          <w:sz w:val="32"/>
        </w:rPr>
        <w:t>建构复合型知识结构，适应未来社会多元化发展的要求；注重实践</w:t>
      </w:r>
      <w:r>
        <w:rPr>
          <w:rFonts w:ascii="Times New Roman" w:eastAsia="仿宋" w:hAnsi="Times New Roman" w:cs="Times New Roman"/>
          <w:bCs/>
          <w:sz w:val="32"/>
        </w:rPr>
        <w:t>能力</w:t>
      </w:r>
      <w:r>
        <w:rPr>
          <w:rFonts w:ascii="Times New Roman" w:eastAsia="仿宋" w:hAnsi="Times New Roman" w:cs="Times New Roman" w:hint="eastAsia"/>
          <w:bCs/>
          <w:sz w:val="32"/>
        </w:rPr>
        <w:t>、</w:t>
      </w:r>
      <w:r>
        <w:rPr>
          <w:rFonts w:ascii="Times New Roman" w:eastAsia="仿宋" w:hAnsi="Times New Roman" w:cs="Times New Roman"/>
          <w:bCs/>
          <w:sz w:val="32"/>
        </w:rPr>
        <w:t>创</w:t>
      </w:r>
      <w:r>
        <w:rPr>
          <w:rFonts w:ascii="Times New Roman" w:eastAsia="仿宋" w:hAnsi="Times New Roman" w:cs="Times New Roman" w:hint="eastAsia"/>
          <w:bCs/>
          <w:sz w:val="32"/>
        </w:rPr>
        <w:t>新</w:t>
      </w:r>
      <w:r>
        <w:rPr>
          <w:rFonts w:ascii="Times New Roman" w:eastAsia="仿宋" w:hAnsi="Times New Roman" w:cs="Times New Roman"/>
          <w:bCs/>
          <w:sz w:val="32"/>
        </w:rPr>
        <w:t>能力培养</w:t>
      </w:r>
      <w:r>
        <w:rPr>
          <w:rFonts w:ascii="Times New Roman" w:eastAsia="仿宋" w:hAnsi="Times New Roman" w:cs="Times New Roman" w:hint="eastAsia"/>
          <w:bCs/>
          <w:sz w:val="32"/>
        </w:rPr>
        <w:t>，</w:t>
      </w:r>
      <w:r>
        <w:rPr>
          <w:rFonts w:ascii="Times New Roman" w:eastAsia="仿宋" w:hAnsi="Times New Roman" w:cs="Times New Roman"/>
          <w:bCs/>
          <w:sz w:val="32"/>
        </w:rPr>
        <w:t>为学生</w:t>
      </w:r>
      <w:r w:rsidR="001A5387">
        <w:rPr>
          <w:rFonts w:ascii="Times New Roman" w:eastAsia="仿宋" w:hAnsi="Times New Roman" w:cs="Times New Roman" w:hint="eastAsia"/>
          <w:bCs/>
          <w:sz w:val="32"/>
        </w:rPr>
        <w:t>综合素质</w:t>
      </w:r>
      <w:r>
        <w:rPr>
          <w:rFonts w:ascii="Times New Roman" w:eastAsia="仿宋" w:hAnsi="Times New Roman" w:cs="Times New Roman" w:hint="eastAsia"/>
          <w:bCs/>
          <w:sz w:val="32"/>
        </w:rPr>
        <w:t>提升打下坚实基础</w:t>
      </w:r>
      <w:r w:rsidR="0061480B">
        <w:rPr>
          <w:rFonts w:ascii="Times New Roman" w:eastAsia="仿宋" w:hAnsi="Times New Roman" w:cs="Times New Roman" w:hint="eastAsia"/>
          <w:bCs/>
          <w:sz w:val="32"/>
        </w:rPr>
        <w:t>。</w:t>
      </w:r>
    </w:p>
    <w:p w:rsidR="00B04EB2" w:rsidRDefault="00B54214" w:rsidP="000D7C81">
      <w:pPr>
        <w:spacing w:line="360" w:lineRule="auto"/>
        <w:ind w:firstLineChars="200" w:firstLine="640"/>
        <w:rPr>
          <w:rFonts w:ascii="仿宋" w:eastAsia="仿宋" w:hAnsi="仿宋"/>
          <w:sz w:val="32"/>
        </w:rPr>
      </w:pPr>
      <w:r>
        <w:rPr>
          <w:rFonts w:ascii="仿宋" w:eastAsia="仿宋" w:hAnsi="仿宋" w:cs="Times New Roman" w:hint="eastAsia"/>
          <w:sz w:val="32"/>
          <w:szCs w:val="32"/>
        </w:rPr>
        <w:t>对标</w:t>
      </w:r>
      <w:r>
        <w:rPr>
          <w:rFonts w:ascii="仿宋" w:eastAsia="仿宋" w:hAnsi="仿宋" w:cs="Times New Roman"/>
          <w:sz w:val="32"/>
          <w:szCs w:val="32"/>
        </w:rPr>
        <w:t>五年制高职</w:t>
      </w:r>
      <w:r>
        <w:rPr>
          <w:rFonts w:ascii="仿宋" w:eastAsia="仿宋" w:hAnsi="仿宋" w:cs="Times New Roman" w:hint="eastAsia"/>
          <w:sz w:val="32"/>
          <w:szCs w:val="32"/>
        </w:rPr>
        <w:t>高质量发展要</w:t>
      </w:r>
      <w:r>
        <w:rPr>
          <w:rFonts w:ascii="仿宋" w:eastAsia="仿宋" w:hAnsi="仿宋" w:cs="Times New Roman"/>
          <w:sz w:val="32"/>
          <w:szCs w:val="32"/>
        </w:rPr>
        <w:t>求，我院在教材建设</w:t>
      </w:r>
      <w:r>
        <w:rPr>
          <w:rFonts w:ascii="仿宋" w:eastAsia="仿宋" w:hAnsi="仿宋" w:cs="Times New Roman" w:hint="eastAsia"/>
          <w:sz w:val="32"/>
          <w:szCs w:val="32"/>
        </w:rPr>
        <w:t>工作中</w:t>
      </w:r>
      <w:r>
        <w:rPr>
          <w:rFonts w:ascii="仿宋" w:eastAsia="仿宋" w:hAnsi="仿宋" w:cs="Times New Roman"/>
          <w:sz w:val="32"/>
          <w:szCs w:val="32"/>
        </w:rPr>
        <w:t>还存在一些问题和不足</w:t>
      </w:r>
      <w:r>
        <w:rPr>
          <w:rFonts w:ascii="仿宋" w:eastAsia="仿宋" w:hAnsi="仿宋" w:cs="Times New Roman" w:hint="eastAsia"/>
          <w:sz w:val="32"/>
          <w:szCs w:val="32"/>
        </w:rPr>
        <w:t>：</w:t>
      </w:r>
      <w:r>
        <w:rPr>
          <w:rFonts w:ascii="楷体" w:eastAsia="楷体" w:hAnsi="楷体" w:cs="楷体" w:hint="eastAsia"/>
          <w:b/>
          <w:sz w:val="32"/>
          <w:szCs w:val="32"/>
        </w:rPr>
        <w:t>一是</w:t>
      </w:r>
      <w:r>
        <w:rPr>
          <w:rFonts w:ascii="楷体" w:eastAsia="楷体" w:hAnsi="楷体" w:cs="楷体" w:hint="eastAsia"/>
          <w:b/>
          <w:bCs/>
          <w:sz w:val="32"/>
          <w:szCs w:val="32"/>
        </w:rPr>
        <w:t>教材开发数量未按规划完成。</w:t>
      </w:r>
      <w:r>
        <w:rPr>
          <w:rFonts w:ascii="仿宋_GB2312" w:eastAsia="仿宋_GB2312" w:hAnsi="仿宋_GB2312" w:cs="仿宋_GB2312" w:hint="eastAsia"/>
          <w:sz w:val="32"/>
          <w:szCs w:val="32"/>
        </w:rPr>
        <w:t>学院“十三五”规划建设600</w:t>
      </w:r>
      <w:r w:rsidR="007F57B2">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院本教材，至“十三五”末，</w:t>
      </w:r>
      <w:r>
        <w:rPr>
          <w:rFonts w:ascii="仿宋_GB2312" w:eastAsia="仿宋_GB2312" w:hAnsi="仿宋_GB2312" w:cs="仿宋_GB2312" w:hint="eastAsia"/>
          <w:sz w:val="32"/>
          <w:szCs w:val="32"/>
        </w:rPr>
        <w:lastRenderedPageBreak/>
        <w:t>共完成530</w:t>
      </w:r>
      <w:r w:rsidR="007F57B2">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，尚有70</w:t>
      </w:r>
      <w:r w:rsidR="007F57B2">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未完成。</w:t>
      </w:r>
      <w:r>
        <w:rPr>
          <w:rFonts w:ascii="楷体" w:eastAsia="楷体" w:hAnsi="楷体" w:cs="楷体" w:hint="eastAsia"/>
          <w:b/>
          <w:bCs/>
          <w:sz w:val="32"/>
          <w:szCs w:val="32"/>
        </w:rPr>
        <w:t>二是</w:t>
      </w:r>
      <w:r>
        <w:rPr>
          <w:rFonts w:ascii="楷体" w:eastAsia="楷体" w:hAnsi="楷体" w:cs="楷体" w:hint="eastAsia"/>
          <w:b/>
          <w:sz w:val="32"/>
          <w:szCs w:val="32"/>
        </w:rPr>
        <w:t>教材管理“粗、松、软”现象还未完全消除。</w:t>
      </w:r>
      <w:r>
        <w:rPr>
          <w:rFonts w:ascii="仿宋" w:eastAsia="仿宋" w:hAnsi="仿宋" w:cs="Times New Roman" w:hint="eastAsia"/>
          <w:sz w:val="32"/>
          <w:szCs w:val="32"/>
        </w:rPr>
        <w:t>部分办学单位教材建设还存在</w:t>
      </w:r>
      <w:r>
        <w:rPr>
          <w:rFonts w:ascii="仿宋_GB2312" w:eastAsia="仿宋_GB2312" w:hAnsi="仿宋_GB2312" w:cs="仿宋_GB2312" w:hint="eastAsia"/>
          <w:bCs/>
          <w:sz w:val="32"/>
          <w:szCs w:val="32"/>
        </w:rPr>
        <w:t>职责不清、</w:t>
      </w:r>
      <w:r>
        <w:rPr>
          <w:rFonts w:ascii="仿宋" w:eastAsia="仿宋" w:hAnsi="仿宋" w:cs="Times New Roman" w:hint="eastAsia"/>
          <w:sz w:val="32"/>
          <w:szCs w:val="32"/>
        </w:rPr>
        <w:t>管理不到位、审核把关不严、规范性不强等问题。</w:t>
      </w:r>
      <w:r>
        <w:rPr>
          <w:rFonts w:ascii="楷体" w:eastAsia="楷体" w:hAnsi="楷体" w:cs="楷体" w:hint="eastAsia"/>
          <w:b/>
          <w:sz w:val="32"/>
          <w:szCs w:val="32"/>
        </w:rPr>
        <w:t>三是教材建设质量还不能满足五年制高职高质量发展需求。</w:t>
      </w:r>
      <w:r>
        <w:rPr>
          <w:rFonts w:ascii="仿宋" w:eastAsia="仿宋" w:hAnsi="仿宋" w:cs="Times New Roman" w:hint="eastAsia"/>
          <w:sz w:val="32"/>
          <w:szCs w:val="32"/>
        </w:rPr>
        <w:t>五年制高职教材特色还不够鲜明，</w:t>
      </w:r>
      <w:r>
        <w:rPr>
          <w:rFonts w:ascii="仿宋" w:eastAsia="仿宋" w:hAnsi="仿宋" w:hint="eastAsia"/>
          <w:sz w:val="32"/>
          <w:szCs w:val="32"/>
        </w:rPr>
        <w:t>信息化、</w:t>
      </w:r>
      <w:r>
        <w:rPr>
          <w:rFonts w:ascii="仿宋" w:eastAsia="仿宋" w:hAnsi="仿宋" w:cs="Times New Roman"/>
          <w:sz w:val="32"/>
          <w:szCs w:val="32"/>
        </w:rPr>
        <w:t>数字化</w:t>
      </w:r>
      <w:r>
        <w:rPr>
          <w:rFonts w:ascii="仿宋" w:eastAsia="仿宋" w:hAnsi="仿宋" w:cs="Times New Roman" w:hint="eastAsia"/>
          <w:sz w:val="32"/>
          <w:szCs w:val="32"/>
        </w:rPr>
        <w:t>、</w:t>
      </w:r>
      <w:r>
        <w:rPr>
          <w:rFonts w:ascii="仿宋" w:eastAsia="仿宋" w:hAnsi="仿宋" w:cs="Times New Roman"/>
          <w:sz w:val="32"/>
          <w:szCs w:val="32"/>
        </w:rPr>
        <w:t>立体化教材资源</w:t>
      </w:r>
      <w:r>
        <w:rPr>
          <w:rFonts w:ascii="仿宋" w:eastAsia="仿宋" w:hAnsi="仿宋" w:cs="Times New Roman" w:hint="eastAsia"/>
          <w:sz w:val="32"/>
          <w:szCs w:val="32"/>
        </w:rPr>
        <w:t>还不丰富，教材建设</w:t>
      </w:r>
      <w:r w:rsidR="00EF6747">
        <w:rPr>
          <w:rFonts w:ascii="仿宋" w:eastAsia="仿宋" w:hAnsi="仿宋" w:cs="Times New Roman" w:hint="eastAsia"/>
          <w:sz w:val="32"/>
          <w:szCs w:val="32"/>
        </w:rPr>
        <w:t>数量</w:t>
      </w:r>
      <w:r w:rsidR="00EF6747">
        <w:rPr>
          <w:rFonts w:ascii="仿宋" w:eastAsia="仿宋" w:hAnsi="仿宋" w:cs="Times New Roman"/>
          <w:sz w:val="32"/>
          <w:szCs w:val="32"/>
        </w:rPr>
        <w:t>与</w:t>
      </w:r>
      <w:r>
        <w:rPr>
          <w:rFonts w:ascii="仿宋" w:eastAsia="仿宋" w:hAnsi="仿宋" w:cs="Times New Roman" w:hint="eastAsia"/>
          <w:sz w:val="32"/>
          <w:szCs w:val="32"/>
        </w:rPr>
        <w:t>质量相对五年制高职高质量发展的需求还有一定差距。</w:t>
      </w:r>
    </w:p>
    <w:p w:rsidR="00B04EB2" w:rsidRDefault="00B54214" w:rsidP="000D7C81">
      <w:pPr>
        <w:spacing w:line="360" w:lineRule="auto"/>
        <w:ind w:firstLineChars="200" w:firstLine="640"/>
        <w:rPr>
          <w:rFonts w:ascii="黑体" w:eastAsia="黑体" w:hAnsi="黑体" w:cs="Times New Roman"/>
          <w:sz w:val="32"/>
          <w:szCs w:val="32"/>
        </w:rPr>
      </w:pPr>
      <w:r>
        <w:rPr>
          <w:rFonts w:ascii="黑体" w:eastAsia="黑体" w:hAnsi="黑体" w:cs="Times New Roman"/>
          <w:sz w:val="32"/>
          <w:szCs w:val="32"/>
        </w:rPr>
        <w:t>二</w:t>
      </w:r>
      <w:r>
        <w:rPr>
          <w:rFonts w:ascii="黑体" w:eastAsia="黑体" w:hAnsi="黑体" w:cs="Times New Roman" w:hint="eastAsia"/>
          <w:sz w:val="32"/>
          <w:szCs w:val="32"/>
        </w:rPr>
        <w:t>、总体要求与主要目标</w:t>
      </w:r>
    </w:p>
    <w:p w:rsidR="00B04EB2" w:rsidRDefault="00B54214" w:rsidP="000D7C81">
      <w:pPr>
        <w:spacing w:line="360" w:lineRule="auto"/>
        <w:ind w:firstLineChars="150" w:firstLine="480"/>
        <w:rPr>
          <w:rFonts w:ascii="黑体" w:eastAsia="黑体" w:hAnsi="黑体" w:cs="Times New Roman"/>
          <w:sz w:val="32"/>
          <w:szCs w:val="32"/>
        </w:rPr>
      </w:pPr>
      <w:r>
        <w:rPr>
          <w:rFonts w:ascii="黑体" w:eastAsia="黑体" w:hAnsi="黑体" w:cs="Times New Roman" w:hint="eastAsia"/>
          <w:sz w:val="32"/>
          <w:szCs w:val="32"/>
        </w:rPr>
        <w:t>（一）总体要求</w:t>
      </w:r>
    </w:p>
    <w:p w:rsidR="00B04EB2" w:rsidRDefault="00B54214" w:rsidP="000D7C81">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以习近平新时代中国特色社会主义思想为指导，</w:t>
      </w:r>
      <w:r w:rsidR="00C71337">
        <w:rPr>
          <w:rFonts w:ascii="仿宋" w:eastAsia="仿宋" w:hAnsi="仿宋" w:cs="Times New Roman" w:hint="eastAsia"/>
          <w:sz w:val="32"/>
          <w:szCs w:val="32"/>
        </w:rPr>
        <w:t>深入贯彻落实</w:t>
      </w:r>
      <w:r w:rsidR="00C71337">
        <w:rPr>
          <w:rFonts w:ascii="仿宋" w:eastAsia="仿宋" w:hAnsi="仿宋" w:cs="Times New Roman"/>
          <w:sz w:val="32"/>
          <w:szCs w:val="32"/>
        </w:rPr>
        <w:t>习近平总书记关于职业教育工作和教材工作的重要指示批示精神，</w:t>
      </w:r>
      <w:r>
        <w:rPr>
          <w:rFonts w:ascii="仿宋" w:eastAsia="仿宋" w:hAnsi="仿宋" w:cs="Times New Roman" w:hint="eastAsia"/>
          <w:sz w:val="32"/>
          <w:szCs w:val="32"/>
        </w:rPr>
        <w:t>全面贯彻党的教育方针，</w:t>
      </w:r>
      <w:r>
        <w:rPr>
          <w:rFonts w:ascii="仿宋" w:eastAsia="仿宋" w:hAnsi="仿宋" w:cs="仿宋_GB2312" w:hint="eastAsia"/>
          <w:sz w:val="32"/>
          <w:szCs w:val="32"/>
        </w:rPr>
        <w:t>落实立德树人</w:t>
      </w:r>
      <w:r>
        <w:rPr>
          <w:rFonts w:ascii="仿宋" w:eastAsia="仿宋" w:hAnsi="仿宋" w:cs="仿宋_GB2312"/>
          <w:sz w:val="32"/>
          <w:szCs w:val="32"/>
        </w:rPr>
        <w:t>的根本任务</w:t>
      </w:r>
      <w:r>
        <w:rPr>
          <w:rFonts w:ascii="仿宋" w:eastAsia="仿宋" w:hAnsi="仿宋" w:cs="Times New Roman" w:hint="eastAsia"/>
          <w:sz w:val="32"/>
          <w:szCs w:val="32"/>
        </w:rPr>
        <w:t>。</w:t>
      </w:r>
      <w:r w:rsidR="00C71337">
        <w:rPr>
          <w:rFonts w:ascii="仿宋" w:eastAsia="仿宋" w:hAnsi="仿宋" w:cs="Times New Roman" w:hint="eastAsia"/>
          <w:sz w:val="32"/>
          <w:szCs w:val="32"/>
        </w:rPr>
        <w:t>强化</w:t>
      </w:r>
      <w:r w:rsidR="00C71337">
        <w:rPr>
          <w:rFonts w:ascii="仿宋" w:eastAsia="仿宋" w:hAnsi="仿宋" w:cs="Times New Roman"/>
          <w:sz w:val="32"/>
          <w:szCs w:val="32"/>
        </w:rPr>
        <w:t>教材建设国家事权，突出职业教育类型特色。</w:t>
      </w:r>
      <w:r>
        <w:rPr>
          <w:rFonts w:ascii="仿宋" w:eastAsia="仿宋" w:hAnsi="仿宋" w:cs="Times New Roman"/>
          <w:sz w:val="32"/>
          <w:szCs w:val="32"/>
        </w:rPr>
        <w:t>坚持马克思主义指导地位，</w:t>
      </w:r>
      <w:r w:rsidR="00C71337">
        <w:rPr>
          <w:rFonts w:ascii="仿宋" w:eastAsia="仿宋" w:hAnsi="仿宋" w:cs="Times New Roman" w:hint="eastAsia"/>
          <w:sz w:val="32"/>
          <w:szCs w:val="32"/>
        </w:rPr>
        <w:t>充分</w:t>
      </w:r>
      <w:r>
        <w:rPr>
          <w:rFonts w:ascii="仿宋" w:eastAsia="仿宋" w:hAnsi="仿宋" w:cs="Times New Roman"/>
          <w:sz w:val="32"/>
          <w:szCs w:val="32"/>
        </w:rPr>
        <w:t>体现马克思主义中国化要求，</w:t>
      </w:r>
      <w:r w:rsidR="00C71337">
        <w:rPr>
          <w:rFonts w:ascii="仿宋" w:eastAsia="仿宋" w:hAnsi="仿宋" w:cs="Times New Roman" w:hint="eastAsia"/>
          <w:sz w:val="32"/>
          <w:szCs w:val="32"/>
        </w:rPr>
        <w:t>充分</w:t>
      </w:r>
      <w:r>
        <w:rPr>
          <w:rFonts w:ascii="仿宋" w:eastAsia="仿宋" w:hAnsi="仿宋" w:cs="Times New Roman"/>
          <w:sz w:val="32"/>
          <w:szCs w:val="32"/>
        </w:rPr>
        <w:t>体现中国和中华民族风格，</w:t>
      </w:r>
      <w:r w:rsidR="00C71337">
        <w:rPr>
          <w:rFonts w:ascii="仿宋" w:eastAsia="仿宋" w:hAnsi="仿宋" w:cs="Times New Roman" w:hint="eastAsia"/>
          <w:sz w:val="32"/>
          <w:szCs w:val="32"/>
        </w:rPr>
        <w:t>充分</w:t>
      </w:r>
      <w:r>
        <w:rPr>
          <w:rFonts w:ascii="仿宋" w:eastAsia="仿宋" w:hAnsi="仿宋" w:cs="Times New Roman" w:hint="eastAsia"/>
          <w:sz w:val="32"/>
          <w:szCs w:val="32"/>
        </w:rPr>
        <w:t>体现</w:t>
      </w:r>
      <w:r>
        <w:rPr>
          <w:rFonts w:ascii="仿宋" w:eastAsia="仿宋" w:hAnsi="仿宋" w:cs="Times New Roman"/>
          <w:sz w:val="32"/>
          <w:szCs w:val="32"/>
        </w:rPr>
        <w:t>党和国家对教育的基本要求，</w:t>
      </w:r>
      <w:r w:rsidR="00C71337">
        <w:rPr>
          <w:rFonts w:ascii="仿宋" w:eastAsia="仿宋" w:hAnsi="仿宋" w:cs="Times New Roman" w:hint="eastAsia"/>
          <w:sz w:val="32"/>
          <w:szCs w:val="32"/>
        </w:rPr>
        <w:t>充分</w:t>
      </w:r>
      <w:r>
        <w:rPr>
          <w:rFonts w:ascii="仿宋" w:eastAsia="仿宋" w:hAnsi="仿宋" w:cs="Times New Roman"/>
          <w:sz w:val="32"/>
          <w:szCs w:val="32"/>
        </w:rPr>
        <w:t>体现国家和民族基本价值观，</w:t>
      </w:r>
      <w:r w:rsidR="00C71337">
        <w:rPr>
          <w:rFonts w:ascii="仿宋" w:eastAsia="仿宋" w:hAnsi="仿宋" w:cs="Times New Roman" w:hint="eastAsia"/>
          <w:sz w:val="32"/>
          <w:szCs w:val="32"/>
        </w:rPr>
        <w:t>充分</w:t>
      </w:r>
      <w:r>
        <w:rPr>
          <w:rFonts w:ascii="仿宋" w:eastAsia="仿宋" w:hAnsi="仿宋" w:cs="Times New Roman"/>
          <w:sz w:val="32"/>
          <w:szCs w:val="32"/>
        </w:rPr>
        <w:t>体现人类文化知识积累和创新成果</w:t>
      </w:r>
      <w:r w:rsidR="00286DD1">
        <w:rPr>
          <w:rFonts w:ascii="仿宋" w:eastAsia="仿宋" w:hAnsi="仿宋" w:cs="Times New Roman" w:hint="eastAsia"/>
          <w:sz w:val="32"/>
          <w:szCs w:val="32"/>
        </w:rPr>
        <w:t>。加强</w:t>
      </w:r>
      <w:r>
        <w:rPr>
          <w:rFonts w:ascii="仿宋" w:eastAsia="仿宋" w:hAnsi="仿宋" w:cs="Times New Roman" w:hint="eastAsia"/>
          <w:sz w:val="32"/>
          <w:szCs w:val="32"/>
        </w:rPr>
        <w:t>规范管理，按照五年制高职学制特点编写、审核、选用教材，</w:t>
      </w:r>
      <w:r w:rsidR="00C71337">
        <w:rPr>
          <w:rFonts w:ascii="仿宋" w:eastAsia="仿宋" w:hAnsi="仿宋" w:cs="Times New Roman" w:hint="eastAsia"/>
          <w:sz w:val="32"/>
          <w:szCs w:val="32"/>
        </w:rPr>
        <w:t>不断丰富</w:t>
      </w:r>
      <w:r>
        <w:rPr>
          <w:rFonts w:ascii="仿宋" w:eastAsia="仿宋" w:hAnsi="仿宋" w:cs="Times New Roman" w:hint="eastAsia"/>
          <w:sz w:val="32"/>
          <w:szCs w:val="32"/>
        </w:rPr>
        <w:t>课程教材资源</w:t>
      </w:r>
      <w:r w:rsidR="00C71337">
        <w:rPr>
          <w:rFonts w:ascii="仿宋" w:eastAsia="仿宋" w:hAnsi="仿宋" w:cs="Times New Roman" w:hint="eastAsia"/>
          <w:sz w:val="32"/>
          <w:szCs w:val="32"/>
        </w:rPr>
        <w:t>，</w:t>
      </w:r>
      <w:r w:rsidR="00C71337">
        <w:rPr>
          <w:rFonts w:ascii="仿宋" w:eastAsia="仿宋" w:hAnsi="仿宋" w:cs="Times New Roman"/>
          <w:sz w:val="32"/>
          <w:szCs w:val="32"/>
        </w:rPr>
        <w:t>壮大教材建设队伍，</w:t>
      </w:r>
      <w:r>
        <w:rPr>
          <w:rFonts w:ascii="仿宋" w:eastAsia="仿宋" w:hAnsi="仿宋" w:cs="Times New Roman" w:hint="eastAsia"/>
          <w:sz w:val="32"/>
          <w:szCs w:val="32"/>
        </w:rPr>
        <w:t>提高教材建设质量，提升服务五年制高职人才培养的水平，为谱写“强富美高”新江苏现代化建设新篇章作贡献</w:t>
      </w:r>
      <w:r>
        <w:rPr>
          <w:rFonts w:ascii="仿宋" w:eastAsia="仿宋" w:hAnsi="仿宋" w:cs="Times New Roman"/>
          <w:sz w:val="32"/>
          <w:szCs w:val="32"/>
        </w:rPr>
        <w:t>。</w:t>
      </w:r>
    </w:p>
    <w:p w:rsidR="00B04EB2" w:rsidRDefault="00B54214" w:rsidP="000D7C81">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 xml:space="preserve">（二）主要目标 </w:t>
      </w:r>
    </w:p>
    <w:p w:rsidR="00B04EB2" w:rsidRDefault="00B54214" w:rsidP="000D7C81">
      <w:pPr>
        <w:spacing w:line="360" w:lineRule="auto"/>
        <w:ind w:firstLineChars="200" w:firstLine="643"/>
        <w:rPr>
          <w:rFonts w:ascii="仿宋" w:eastAsia="仿宋" w:hAnsi="仿宋" w:cs="Times New Roman"/>
          <w:sz w:val="32"/>
          <w:szCs w:val="32"/>
        </w:rPr>
      </w:pPr>
      <w:r>
        <w:rPr>
          <w:rFonts w:ascii="楷体" w:eastAsia="楷体" w:hAnsi="楷体" w:cs="楷体" w:hint="eastAsia"/>
          <w:b/>
          <w:sz w:val="32"/>
          <w:szCs w:val="32"/>
        </w:rPr>
        <w:lastRenderedPageBreak/>
        <w:t>一是机制更加完善。</w:t>
      </w:r>
      <w:r>
        <w:rPr>
          <w:rFonts w:ascii="仿宋" w:eastAsia="仿宋" w:hAnsi="仿宋" w:cs="仿宋_GB2312" w:hint="eastAsia"/>
          <w:bCs/>
          <w:sz w:val="32"/>
          <w:szCs w:val="32"/>
        </w:rPr>
        <w:t>学院</w:t>
      </w:r>
      <w:r>
        <w:rPr>
          <w:rFonts w:ascii="仿宋" w:eastAsia="仿宋" w:hAnsi="仿宋" w:cs="仿宋_GB2312"/>
          <w:bCs/>
          <w:sz w:val="32"/>
          <w:szCs w:val="32"/>
        </w:rPr>
        <w:t>统筹</w:t>
      </w:r>
      <w:r>
        <w:rPr>
          <w:rFonts w:ascii="仿宋" w:eastAsia="仿宋" w:hAnsi="仿宋" w:cs="仿宋_GB2312" w:hint="eastAsia"/>
          <w:bCs/>
          <w:sz w:val="32"/>
          <w:szCs w:val="32"/>
        </w:rPr>
        <w:t>、</w:t>
      </w:r>
      <w:r>
        <w:rPr>
          <w:rFonts w:ascii="仿宋" w:eastAsia="仿宋" w:hAnsi="仿宋" w:cs="仿宋_GB2312"/>
          <w:bCs/>
          <w:sz w:val="32"/>
          <w:szCs w:val="32"/>
        </w:rPr>
        <w:t>各</w:t>
      </w:r>
      <w:r>
        <w:rPr>
          <w:rFonts w:ascii="仿宋" w:eastAsia="仿宋" w:hAnsi="仿宋" w:cs="仿宋_GB2312" w:hint="eastAsia"/>
          <w:bCs/>
          <w:sz w:val="32"/>
          <w:szCs w:val="32"/>
        </w:rPr>
        <w:t>办学单位</w:t>
      </w:r>
      <w:r>
        <w:rPr>
          <w:rFonts w:ascii="仿宋" w:eastAsia="仿宋" w:hAnsi="仿宋" w:cs="仿宋_GB2312"/>
          <w:bCs/>
          <w:sz w:val="32"/>
          <w:szCs w:val="32"/>
        </w:rPr>
        <w:t>联动</w:t>
      </w:r>
      <w:r>
        <w:rPr>
          <w:rFonts w:ascii="仿宋" w:eastAsia="仿宋" w:hAnsi="仿宋" w:cs="仿宋_GB2312" w:hint="eastAsia"/>
          <w:bCs/>
          <w:sz w:val="32"/>
          <w:szCs w:val="32"/>
        </w:rPr>
        <w:t>、</w:t>
      </w:r>
      <w:r>
        <w:rPr>
          <w:rFonts w:ascii="仿宋" w:eastAsia="仿宋" w:hAnsi="仿宋" w:cs="仿宋_GB2312"/>
          <w:bCs/>
          <w:sz w:val="32"/>
          <w:szCs w:val="32"/>
        </w:rPr>
        <w:t>分级负责的教材</w:t>
      </w:r>
      <w:r>
        <w:rPr>
          <w:rFonts w:ascii="仿宋" w:eastAsia="仿宋" w:hAnsi="仿宋" w:cs="仿宋_GB2312" w:hint="eastAsia"/>
          <w:bCs/>
          <w:sz w:val="32"/>
          <w:szCs w:val="32"/>
        </w:rPr>
        <w:t>管理</w:t>
      </w:r>
      <w:r>
        <w:rPr>
          <w:rFonts w:ascii="仿宋" w:eastAsia="仿宋" w:hAnsi="仿宋" w:cs="仿宋_GB2312"/>
          <w:bCs/>
          <w:sz w:val="32"/>
          <w:szCs w:val="32"/>
        </w:rPr>
        <w:t>体制日益</w:t>
      </w:r>
      <w:r>
        <w:rPr>
          <w:rFonts w:ascii="仿宋" w:eastAsia="仿宋" w:hAnsi="仿宋" w:cs="仿宋_GB2312" w:hint="eastAsia"/>
          <w:bCs/>
          <w:sz w:val="32"/>
          <w:szCs w:val="32"/>
        </w:rPr>
        <w:t>健全，</w:t>
      </w:r>
      <w:r>
        <w:rPr>
          <w:rFonts w:ascii="仿宋" w:eastAsia="仿宋" w:hAnsi="仿宋" w:cs="仿宋_GB2312"/>
          <w:bCs/>
          <w:sz w:val="32"/>
          <w:szCs w:val="32"/>
        </w:rPr>
        <w:t>教材编</w:t>
      </w:r>
      <w:r>
        <w:rPr>
          <w:rFonts w:ascii="仿宋" w:eastAsia="仿宋" w:hAnsi="仿宋" w:cs="仿宋_GB2312" w:hint="eastAsia"/>
          <w:bCs/>
          <w:sz w:val="32"/>
          <w:szCs w:val="32"/>
        </w:rPr>
        <w:t>写、审核</w:t>
      </w:r>
      <w:r>
        <w:rPr>
          <w:rFonts w:ascii="仿宋" w:eastAsia="仿宋" w:hAnsi="仿宋" w:cs="仿宋_GB2312"/>
          <w:bCs/>
          <w:sz w:val="32"/>
          <w:szCs w:val="32"/>
        </w:rPr>
        <w:t>、</w:t>
      </w:r>
      <w:r>
        <w:rPr>
          <w:rFonts w:ascii="仿宋" w:eastAsia="仿宋" w:hAnsi="仿宋" w:cs="仿宋_GB2312" w:hint="eastAsia"/>
          <w:bCs/>
          <w:sz w:val="32"/>
          <w:szCs w:val="32"/>
        </w:rPr>
        <w:t>选用、使用、</w:t>
      </w:r>
      <w:r>
        <w:rPr>
          <w:rFonts w:ascii="仿宋" w:eastAsia="仿宋" w:hAnsi="仿宋" w:cs="仿宋_GB2312"/>
          <w:bCs/>
          <w:sz w:val="32"/>
          <w:szCs w:val="32"/>
        </w:rPr>
        <w:t>监督机制不断完善，教材</w:t>
      </w:r>
      <w:r>
        <w:rPr>
          <w:rFonts w:ascii="仿宋" w:eastAsia="仿宋" w:hAnsi="仿宋" w:cs="仿宋_GB2312" w:hint="eastAsia"/>
          <w:bCs/>
          <w:sz w:val="32"/>
          <w:szCs w:val="32"/>
        </w:rPr>
        <w:t>建设和管理制度不断</w:t>
      </w:r>
      <w:r w:rsidR="005868F2">
        <w:rPr>
          <w:rFonts w:ascii="仿宋" w:eastAsia="仿宋" w:hAnsi="仿宋" w:cs="仿宋_GB2312" w:hint="eastAsia"/>
          <w:bCs/>
          <w:sz w:val="32"/>
          <w:szCs w:val="32"/>
        </w:rPr>
        <w:t>完善</w:t>
      </w:r>
      <w:r>
        <w:rPr>
          <w:rFonts w:ascii="仿宋" w:eastAsia="仿宋" w:hAnsi="仿宋" w:cs="仿宋_GB2312" w:hint="eastAsia"/>
          <w:bCs/>
          <w:sz w:val="32"/>
          <w:szCs w:val="32"/>
        </w:rPr>
        <w:t>，水平不断提升，</w:t>
      </w:r>
      <w:r>
        <w:rPr>
          <w:rFonts w:ascii="仿宋" w:eastAsia="仿宋" w:hAnsi="仿宋" w:cs="Times New Roman"/>
          <w:sz w:val="32"/>
          <w:szCs w:val="32"/>
        </w:rPr>
        <w:t>服务</w:t>
      </w:r>
      <w:r>
        <w:rPr>
          <w:rFonts w:ascii="仿宋" w:eastAsia="仿宋" w:hAnsi="仿宋" w:cs="Times New Roman" w:hint="eastAsia"/>
          <w:sz w:val="32"/>
          <w:szCs w:val="32"/>
        </w:rPr>
        <w:t>五年</w:t>
      </w:r>
      <w:r>
        <w:rPr>
          <w:rFonts w:ascii="仿宋" w:eastAsia="仿宋" w:hAnsi="仿宋" w:cs="Times New Roman"/>
          <w:sz w:val="32"/>
          <w:szCs w:val="32"/>
        </w:rPr>
        <w:t>制高职</w:t>
      </w:r>
      <w:r>
        <w:rPr>
          <w:rFonts w:ascii="仿宋" w:eastAsia="仿宋" w:hAnsi="仿宋" w:cs="Times New Roman" w:hint="eastAsia"/>
          <w:sz w:val="32"/>
          <w:szCs w:val="32"/>
        </w:rPr>
        <w:t>人才培养</w:t>
      </w:r>
      <w:r>
        <w:rPr>
          <w:rFonts w:ascii="仿宋" w:eastAsia="仿宋" w:hAnsi="仿宋" w:cs="Times New Roman"/>
          <w:sz w:val="32"/>
          <w:szCs w:val="32"/>
        </w:rPr>
        <w:t>质量提升</w:t>
      </w:r>
      <w:r>
        <w:rPr>
          <w:rFonts w:ascii="仿宋" w:eastAsia="仿宋" w:hAnsi="仿宋" w:cs="Times New Roman" w:hint="eastAsia"/>
          <w:sz w:val="32"/>
          <w:szCs w:val="32"/>
        </w:rPr>
        <w:t>的支撑</w:t>
      </w:r>
      <w:r>
        <w:rPr>
          <w:rFonts w:ascii="仿宋" w:eastAsia="仿宋" w:hAnsi="仿宋" w:cs="Times New Roman"/>
          <w:sz w:val="32"/>
          <w:szCs w:val="32"/>
        </w:rPr>
        <w:t>作用不断</w:t>
      </w:r>
      <w:r>
        <w:rPr>
          <w:rFonts w:ascii="仿宋" w:eastAsia="仿宋" w:hAnsi="仿宋" w:cs="Times New Roman" w:hint="eastAsia"/>
          <w:sz w:val="32"/>
          <w:szCs w:val="32"/>
        </w:rPr>
        <w:t>增强</w:t>
      </w:r>
      <w:r>
        <w:rPr>
          <w:rFonts w:ascii="仿宋" w:eastAsia="仿宋" w:hAnsi="仿宋" w:cs="Times New Roman"/>
          <w:sz w:val="32"/>
          <w:szCs w:val="32"/>
        </w:rPr>
        <w:t>。</w:t>
      </w:r>
    </w:p>
    <w:p w:rsidR="00B04EB2" w:rsidRDefault="00B54214" w:rsidP="000D7C81">
      <w:pPr>
        <w:spacing w:line="360" w:lineRule="auto"/>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二是内容更加充实。</w:t>
      </w:r>
      <w:r>
        <w:rPr>
          <w:rFonts w:ascii="仿宋_GB2312" w:eastAsia="仿宋_GB2312" w:hAnsi="仿宋_GB2312" w:cs="仿宋_GB2312" w:hint="eastAsia"/>
          <w:sz w:val="32"/>
          <w:szCs w:val="32"/>
        </w:rPr>
        <w:t>习近平新时代中国特色社会主义思想进教材、</w:t>
      </w:r>
      <w:r w:rsidR="00C71337">
        <w:rPr>
          <w:rFonts w:ascii="仿宋_GB2312" w:eastAsia="仿宋_GB2312" w:hAnsi="仿宋_GB2312" w:cs="仿宋_GB2312" w:hint="eastAsia"/>
          <w:sz w:val="32"/>
          <w:szCs w:val="32"/>
        </w:rPr>
        <w:t>进课堂、</w:t>
      </w:r>
      <w:r>
        <w:rPr>
          <w:rFonts w:ascii="仿宋_GB2312" w:eastAsia="仿宋_GB2312" w:hAnsi="仿宋_GB2312" w:cs="仿宋_GB2312" w:hint="eastAsia"/>
          <w:sz w:val="32"/>
          <w:szCs w:val="32"/>
        </w:rPr>
        <w:t>进学生头脑工作更加有力，中华优秀传统文化、革命</w:t>
      </w:r>
      <w:r w:rsidR="00C71337">
        <w:rPr>
          <w:rFonts w:ascii="仿宋_GB2312" w:eastAsia="仿宋_GB2312" w:hAnsi="仿宋_GB2312" w:cs="仿宋_GB2312" w:hint="eastAsia"/>
          <w:sz w:val="32"/>
          <w:szCs w:val="32"/>
        </w:rPr>
        <w:t>传统、党的领导</w:t>
      </w:r>
      <w:r>
        <w:rPr>
          <w:rFonts w:ascii="仿宋_GB2312" w:eastAsia="仿宋_GB2312" w:hAnsi="仿宋_GB2312" w:cs="仿宋_GB2312" w:hint="eastAsia"/>
          <w:sz w:val="32"/>
          <w:szCs w:val="32"/>
        </w:rPr>
        <w:t>等重大主题教育进教材更加落实落细，社会主义核心价值观培育更加有效。</w:t>
      </w:r>
    </w:p>
    <w:p w:rsidR="00B04EB2" w:rsidRDefault="00B54214" w:rsidP="000D7C81">
      <w:pPr>
        <w:spacing w:line="360" w:lineRule="auto"/>
        <w:ind w:firstLineChars="200" w:firstLine="643"/>
        <w:rPr>
          <w:rFonts w:ascii="楷体" w:eastAsia="楷体" w:hAnsi="楷体" w:cs="楷体"/>
          <w:b/>
          <w:sz w:val="32"/>
          <w:szCs w:val="32"/>
        </w:rPr>
      </w:pPr>
      <w:r>
        <w:rPr>
          <w:rFonts w:ascii="楷体" w:eastAsia="楷体" w:hAnsi="楷体" w:cs="楷体" w:hint="eastAsia"/>
          <w:b/>
          <w:sz w:val="32"/>
          <w:szCs w:val="32"/>
        </w:rPr>
        <w:t>三是品种更加丰富。</w:t>
      </w:r>
      <w:r>
        <w:rPr>
          <w:rFonts w:ascii="仿宋_GB2312" w:eastAsia="仿宋_GB2312" w:hAnsi="仿宋_GB2312" w:cs="仿宋_GB2312" w:hint="eastAsia"/>
          <w:kern w:val="0"/>
          <w:sz w:val="32"/>
          <w:szCs w:val="32"/>
          <w:shd w:val="clear" w:color="auto" w:fill="FFFFFF"/>
          <w:lang w:bidi="ar"/>
        </w:rPr>
        <w:t>通过开发、修订、遴选等方式</w:t>
      </w:r>
      <w:r>
        <w:rPr>
          <w:rFonts w:ascii="仿宋" w:eastAsia="仿宋" w:hAnsi="仿宋" w:cs="仿宋_GB2312" w:hint="eastAsia"/>
          <w:bCs/>
          <w:sz w:val="32"/>
          <w:szCs w:val="32"/>
        </w:rPr>
        <w:t>建设500部</w:t>
      </w:r>
      <w:r>
        <w:rPr>
          <w:rFonts w:ascii="仿宋" w:eastAsia="仿宋" w:hAnsi="仿宋" w:cs="仿宋_GB2312"/>
          <w:bCs/>
          <w:sz w:val="32"/>
          <w:szCs w:val="32"/>
        </w:rPr>
        <w:t>院本教材，</w:t>
      </w:r>
      <w:r>
        <w:rPr>
          <w:rFonts w:ascii="仿宋" w:eastAsia="仿宋" w:hAnsi="仿宋" w:cs="仿宋_GB2312" w:hint="eastAsia"/>
          <w:bCs/>
          <w:sz w:val="32"/>
          <w:szCs w:val="32"/>
        </w:rPr>
        <w:t>到2025年</w:t>
      </w:r>
      <w:r>
        <w:rPr>
          <w:rFonts w:ascii="仿宋" w:eastAsia="仿宋" w:hAnsi="仿宋" w:cs="仿宋_GB2312"/>
          <w:bCs/>
          <w:sz w:val="32"/>
          <w:szCs w:val="32"/>
        </w:rPr>
        <w:t>，</w:t>
      </w:r>
      <w:r>
        <w:rPr>
          <w:rFonts w:ascii="仿宋" w:eastAsia="仿宋" w:hAnsi="仿宋" w:cs="仿宋_GB2312" w:hint="eastAsia"/>
          <w:bCs/>
          <w:sz w:val="32"/>
          <w:szCs w:val="32"/>
        </w:rPr>
        <w:t>建设门类更加齐全、品种更加丰富、类型更加多样的五年制高职教材体系，实现</w:t>
      </w:r>
      <w:r w:rsidR="00C71337">
        <w:rPr>
          <w:rFonts w:ascii="仿宋" w:eastAsia="仿宋" w:hAnsi="仿宋" w:cs="仿宋_GB2312" w:hint="eastAsia"/>
          <w:bCs/>
          <w:sz w:val="32"/>
          <w:szCs w:val="32"/>
        </w:rPr>
        <w:t>五年制高职</w:t>
      </w:r>
      <w:r w:rsidR="00286DD1">
        <w:rPr>
          <w:rFonts w:ascii="仿宋" w:eastAsia="仿宋" w:hAnsi="仿宋" w:cs="仿宋_GB2312" w:hint="eastAsia"/>
          <w:bCs/>
          <w:sz w:val="32"/>
          <w:szCs w:val="32"/>
        </w:rPr>
        <w:t>骨干</w:t>
      </w:r>
      <w:r>
        <w:rPr>
          <w:rFonts w:ascii="仿宋" w:eastAsia="仿宋" w:hAnsi="仿宋" w:cs="仿宋_GB2312"/>
          <w:bCs/>
          <w:sz w:val="32"/>
          <w:szCs w:val="32"/>
        </w:rPr>
        <w:t>专业</w:t>
      </w:r>
      <w:r w:rsidR="00C71337">
        <w:rPr>
          <w:rFonts w:ascii="仿宋" w:eastAsia="仿宋" w:hAnsi="仿宋" w:cs="仿宋_GB2312"/>
          <w:bCs/>
          <w:sz w:val="32"/>
          <w:szCs w:val="32"/>
        </w:rPr>
        <w:t>全覆盖，</w:t>
      </w:r>
      <w:r w:rsidR="00286DD1">
        <w:rPr>
          <w:rFonts w:ascii="仿宋" w:eastAsia="仿宋" w:hAnsi="仿宋" w:cs="仿宋_GB2312" w:hint="eastAsia"/>
          <w:bCs/>
          <w:sz w:val="32"/>
          <w:szCs w:val="32"/>
        </w:rPr>
        <w:t>核心</w:t>
      </w:r>
      <w:r>
        <w:rPr>
          <w:rFonts w:ascii="仿宋" w:eastAsia="仿宋" w:hAnsi="仿宋" w:cs="仿宋_GB2312"/>
          <w:bCs/>
          <w:sz w:val="32"/>
          <w:szCs w:val="32"/>
        </w:rPr>
        <w:t>课程全覆盖。</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bCs/>
          <w:sz w:val="32"/>
          <w:szCs w:val="32"/>
        </w:rPr>
        <w:t>四是队伍更加卓越。</w:t>
      </w:r>
      <w:r w:rsidR="00C71337" w:rsidRPr="00C71337">
        <w:rPr>
          <w:rFonts w:ascii="仿宋_GB2312" w:eastAsia="仿宋_GB2312" w:hAnsi="楷体" w:cs="楷体" w:hint="eastAsia"/>
          <w:bCs/>
          <w:sz w:val="32"/>
          <w:szCs w:val="32"/>
        </w:rPr>
        <w:t>组建编写人员库、审核专家库、选用专家库，</w:t>
      </w:r>
      <w:r w:rsidR="004D3BE5">
        <w:rPr>
          <w:rFonts w:ascii="仿宋_GB2312" w:eastAsia="仿宋_GB2312" w:hAnsi="仿宋_GB2312" w:cs="仿宋_GB2312" w:hint="eastAsia"/>
          <w:bCs/>
          <w:sz w:val="32"/>
          <w:szCs w:val="32"/>
        </w:rPr>
        <w:t>吸纳校企专家、学科领衔人、骨干教师</w:t>
      </w:r>
      <w:r w:rsidR="0061480B">
        <w:rPr>
          <w:rFonts w:ascii="仿宋_GB2312" w:eastAsia="仿宋_GB2312" w:hAnsi="仿宋_GB2312" w:cs="仿宋_GB2312" w:hint="eastAsia"/>
          <w:bCs/>
          <w:sz w:val="32"/>
          <w:szCs w:val="32"/>
        </w:rPr>
        <w:t>等</w:t>
      </w:r>
      <w:r w:rsidR="004D3BE5">
        <w:rPr>
          <w:rFonts w:ascii="仿宋_GB2312" w:eastAsia="仿宋_GB2312" w:hAnsi="仿宋_GB2312" w:cs="仿宋_GB2312" w:hint="eastAsia"/>
          <w:bCs/>
          <w:sz w:val="32"/>
          <w:szCs w:val="32"/>
        </w:rPr>
        <w:t>参与教材编写，壮大教材</w:t>
      </w:r>
      <w:r w:rsidR="00C71337">
        <w:rPr>
          <w:rFonts w:ascii="仿宋_GB2312" w:eastAsia="仿宋_GB2312" w:hAnsi="仿宋_GB2312" w:cs="仿宋_GB2312" w:hint="eastAsia"/>
          <w:bCs/>
          <w:sz w:val="32"/>
          <w:szCs w:val="32"/>
        </w:rPr>
        <w:t>编写</w:t>
      </w:r>
      <w:r w:rsidR="00C71337">
        <w:rPr>
          <w:rFonts w:ascii="仿宋_GB2312" w:eastAsia="仿宋_GB2312" w:hAnsi="仿宋_GB2312" w:cs="仿宋_GB2312"/>
          <w:bCs/>
          <w:sz w:val="32"/>
          <w:szCs w:val="32"/>
        </w:rPr>
        <w:t>、</w:t>
      </w:r>
      <w:r w:rsidR="004D3BE5">
        <w:rPr>
          <w:rFonts w:ascii="仿宋_GB2312" w:eastAsia="仿宋_GB2312" w:hAnsi="仿宋_GB2312" w:cs="仿宋_GB2312" w:hint="eastAsia"/>
          <w:bCs/>
          <w:sz w:val="32"/>
          <w:szCs w:val="32"/>
        </w:rPr>
        <w:t>审核</w:t>
      </w:r>
      <w:r w:rsidR="004D3BE5">
        <w:rPr>
          <w:rFonts w:ascii="仿宋_GB2312" w:eastAsia="仿宋_GB2312" w:hAnsi="仿宋_GB2312" w:cs="仿宋_GB2312"/>
          <w:bCs/>
          <w:sz w:val="32"/>
          <w:szCs w:val="32"/>
        </w:rPr>
        <w:t>、选用</w:t>
      </w:r>
      <w:r w:rsidR="004D3BE5">
        <w:rPr>
          <w:rFonts w:ascii="仿宋_GB2312" w:eastAsia="仿宋_GB2312" w:hAnsi="仿宋_GB2312" w:cs="仿宋_GB2312" w:hint="eastAsia"/>
          <w:bCs/>
          <w:sz w:val="32"/>
          <w:szCs w:val="32"/>
        </w:rPr>
        <w:t>队伍</w:t>
      </w:r>
      <w:r w:rsidR="0061480B">
        <w:rPr>
          <w:rFonts w:ascii="仿宋_GB2312" w:eastAsia="仿宋_GB2312" w:hAnsi="仿宋_GB2312" w:cs="仿宋_GB2312" w:hint="eastAsia"/>
          <w:bCs/>
          <w:sz w:val="32"/>
          <w:szCs w:val="32"/>
        </w:rPr>
        <w:t>。</w:t>
      </w:r>
      <w:r w:rsidR="00C71337">
        <w:rPr>
          <w:rFonts w:ascii="仿宋_GB2312" w:eastAsia="仿宋_GB2312" w:hAnsi="仿宋_GB2312" w:cs="仿宋_GB2312" w:hint="eastAsia"/>
          <w:bCs/>
          <w:sz w:val="32"/>
          <w:szCs w:val="32"/>
        </w:rPr>
        <w:t>坚持培养和培训相结合，加大</w:t>
      </w:r>
      <w:r w:rsidR="00C71337">
        <w:rPr>
          <w:rFonts w:ascii="仿宋_GB2312" w:eastAsia="仿宋_GB2312" w:hAnsi="仿宋_GB2312" w:cs="仿宋_GB2312"/>
          <w:bCs/>
          <w:sz w:val="32"/>
          <w:szCs w:val="32"/>
        </w:rPr>
        <w:t>研究力量，</w:t>
      </w:r>
      <w:r w:rsidR="00C71337">
        <w:rPr>
          <w:rFonts w:ascii="仿宋_GB2312" w:eastAsia="仿宋_GB2312" w:hAnsi="仿宋_GB2312" w:cs="仿宋_GB2312" w:hint="eastAsia"/>
          <w:bCs/>
          <w:sz w:val="32"/>
          <w:szCs w:val="32"/>
        </w:rPr>
        <w:t>不断</w:t>
      </w:r>
      <w:r w:rsidR="00C71337">
        <w:rPr>
          <w:rFonts w:ascii="仿宋_GB2312" w:eastAsia="仿宋_GB2312" w:hAnsi="仿宋_GB2312" w:cs="仿宋_GB2312"/>
          <w:bCs/>
          <w:sz w:val="32"/>
          <w:szCs w:val="32"/>
        </w:rPr>
        <w:t>提升教材编写人员</w:t>
      </w:r>
      <w:r w:rsidR="00C71337">
        <w:rPr>
          <w:rFonts w:ascii="仿宋_GB2312" w:eastAsia="仿宋_GB2312" w:hAnsi="仿宋_GB2312" w:cs="仿宋_GB2312" w:hint="eastAsia"/>
          <w:bCs/>
          <w:sz w:val="32"/>
          <w:szCs w:val="32"/>
        </w:rPr>
        <w:t>的理论素养</w:t>
      </w:r>
      <w:r w:rsidR="00C71337">
        <w:rPr>
          <w:rFonts w:ascii="仿宋_GB2312" w:eastAsia="仿宋_GB2312" w:hAnsi="仿宋_GB2312" w:cs="仿宋_GB2312"/>
          <w:bCs/>
          <w:sz w:val="32"/>
          <w:szCs w:val="32"/>
        </w:rPr>
        <w:t>和业务水平</w:t>
      </w:r>
      <w:r w:rsidR="00C71337">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打造一支立场坚定、业务精湛、结构合理、学风优良的高素质专业化教材建设队伍。</w:t>
      </w:r>
    </w:p>
    <w:p w:rsidR="00B04EB2" w:rsidRDefault="00B54214" w:rsidP="000D7C81">
      <w:pPr>
        <w:spacing w:line="360" w:lineRule="auto"/>
        <w:ind w:firstLineChars="200" w:firstLine="643"/>
        <w:rPr>
          <w:rFonts w:ascii="仿宋" w:eastAsia="仿宋" w:hAnsi="仿宋" w:cs="仿宋_GB2312"/>
          <w:bCs/>
          <w:sz w:val="32"/>
          <w:szCs w:val="32"/>
        </w:rPr>
      </w:pPr>
      <w:r>
        <w:rPr>
          <w:rFonts w:ascii="楷体" w:eastAsia="楷体" w:hAnsi="楷体" w:cs="楷体" w:hint="eastAsia"/>
          <w:b/>
          <w:sz w:val="32"/>
          <w:szCs w:val="32"/>
        </w:rPr>
        <w:t>五是质量更加优异。</w:t>
      </w:r>
      <w:r w:rsidR="0061480B">
        <w:rPr>
          <w:rFonts w:ascii="仿宋" w:eastAsia="仿宋" w:hAnsi="仿宋" w:cs="仿宋_GB2312" w:hint="eastAsia"/>
          <w:bCs/>
          <w:sz w:val="32"/>
          <w:szCs w:val="32"/>
        </w:rPr>
        <w:t>力争</w:t>
      </w:r>
      <w:r w:rsidR="0061480B">
        <w:rPr>
          <w:rFonts w:ascii="仿宋" w:eastAsia="仿宋" w:hAnsi="仿宋" w:cs="仿宋_GB2312"/>
          <w:bCs/>
          <w:sz w:val="32"/>
          <w:szCs w:val="32"/>
        </w:rPr>
        <w:t>培育</w:t>
      </w:r>
      <w:r>
        <w:rPr>
          <w:rFonts w:ascii="仿宋" w:eastAsia="仿宋" w:hAnsi="仿宋" w:cs="仿宋_GB2312" w:hint="eastAsia"/>
          <w:bCs/>
          <w:sz w:val="32"/>
          <w:szCs w:val="32"/>
        </w:rPr>
        <w:t>80</w:t>
      </w:r>
      <w:r w:rsidR="006D208E">
        <w:rPr>
          <w:rFonts w:ascii="仿宋" w:eastAsia="仿宋" w:hAnsi="仿宋" w:cs="仿宋_GB2312" w:hint="eastAsia"/>
          <w:bCs/>
          <w:sz w:val="32"/>
          <w:szCs w:val="32"/>
        </w:rPr>
        <w:t>—100</w:t>
      </w:r>
      <w:r>
        <w:rPr>
          <w:rFonts w:ascii="仿宋" w:eastAsia="仿宋" w:hAnsi="仿宋" w:cs="仿宋_GB2312" w:hint="eastAsia"/>
          <w:bCs/>
          <w:sz w:val="32"/>
          <w:szCs w:val="32"/>
        </w:rPr>
        <w:t>部省级</w:t>
      </w:r>
      <w:r>
        <w:rPr>
          <w:rFonts w:ascii="仿宋" w:eastAsia="仿宋" w:hAnsi="仿宋" w:cs="仿宋_GB2312"/>
          <w:bCs/>
          <w:sz w:val="32"/>
          <w:szCs w:val="32"/>
        </w:rPr>
        <w:t>规划教材，</w:t>
      </w:r>
      <w:r>
        <w:rPr>
          <w:rFonts w:ascii="仿宋" w:eastAsia="仿宋" w:hAnsi="仿宋" w:cs="仿宋_GB2312" w:hint="eastAsia"/>
          <w:bCs/>
          <w:sz w:val="32"/>
          <w:szCs w:val="32"/>
        </w:rPr>
        <w:t>50</w:t>
      </w:r>
      <w:r w:rsidR="006D208E">
        <w:rPr>
          <w:rFonts w:ascii="仿宋" w:eastAsia="仿宋" w:hAnsi="仿宋" w:cs="仿宋_GB2312" w:hint="eastAsia"/>
          <w:bCs/>
          <w:sz w:val="32"/>
          <w:szCs w:val="32"/>
        </w:rPr>
        <w:t>—80</w:t>
      </w:r>
      <w:r>
        <w:rPr>
          <w:rFonts w:ascii="仿宋" w:eastAsia="仿宋" w:hAnsi="仿宋" w:cs="仿宋_GB2312" w:hint="eastAsia"/>
          <w:bCs/>
          <w:sz w:val="32"/>
          <w:szCs w:val="32"/>
        </w:rPr>
        <w:t>部</w:t>
      </w:r>
      <w:r>
        <w:rPr>
          <w:rFonts w:ascii="仿宋" w:eastAsia="仿宋" w:hAnsi="仿宋" w:cs="仿宋_GB2312"/>
          <w:bCs/>
          <w:sz w:val="32"/>
          <w:szCs w:val="32"/>
        </w:rPr>
        <w:t>国家规划教材</w:t>
      </w:r>
      <w:r>
        <w:rPr>
          <w:rFonts w:ascii="仿宋" w:eastAsia="仿宋" w:hAnsi="仿宋" w:cs="仿宋_GB2312" w:hint="eastAsia"/>
          <w:bCs/>
          <w:sz w:val="32"/>
          <w:szCs w:val="32"/>
        </w:rPr>
        <w:t>，</w:t>
      </w:r>
      <w:r>
        <w:rPr>
          <w:rFonts w:ascii="仿宋" w:eastAsia="仿宋" w:hAnsi="仿宋" w:cs="仿宋_GB2312"/>
          <w:bCs/>
          <w:sz w:val="32"/>
          <w:szCs w:val="32"/>
        </w:rPr>
        <w:t>不断</w:t>
      </w:r>
      <w:r>
        <w:rPr>
          <w:rFonts w:ascii="仿宋" w:eastAsia="仿宋" w:hAnsi="仿宋" w:cs="仿宋_GB2312" w:hint="eastAsia"/>
          <w:bCs/>
          <w:sz w:val="32"/>
          <w:szCs w:val="32"/>
        </w:rPr>
        <w:t>丰富新形态</w:t>
      </w:r>
      <w:r>
        <w:rPr>
          <w:rFonts w:ascii="仿宋" w:eastAsia="仿宋" w:hAnsi="仿宋" w:cs="仿宋_GB2312"/>
          <w:bCs/>
          <w:sz w:val="32"/>
          <w:szCs w:val="32"/>
        </w:rPr>
        <w:t>教材</w:t>
      </w:r>
      <w:r>
        <w:rPr>
          <w:rFonts w:ascii="仿宋" w:eastAsia="仿宋" w:hAnsi="仿宋" w:cs="仿宋_GB2312" w:hint="eastAsia"/>
          <w:bCs/>
          <w:sz w:val="32"/>
          <w:szCs w:val="32"/>
        </w:rPr>
        <w:t>建设和立体化教学资源建设，打造更多形式新、内容活、适应性强的五年</w:t>
      </w:r>
      <w:r>
        <w:rPr>
          <w:rFonts w:ascii="仿宋" w:eastAsia="仿宋" w:hAnsi="仿宋" w:cs="仿宋_GB2312" w:hint="eastAsia"/>
          <w:bCs/>
          <w:sz w:val="32"/>
          <w:szCs w:val="32"/>
        </w:rPr>
        <w:lastRenderedPageBreak/>
        <w:t>制</w:t>
      </w:r>
      <w:r>
        <w:rPr>
          <w:rFonts w:ascii="仿宋" w:eastAsia="仿宋" w:hAnsi="仿宋" w:cs="仿宋_GB2312"/>
          <w:bCs/>
          <w:sz w:val="32"/>
          <w:szCs w:val="32"/>
        </w:rPr>
        <w:t>高职</w:t>
      </w:r>
      <w:r>
        <w:rPr>
          <w:rFonts w:ascii="仿宋" w:eastAsia="仿宋" w:hAnsi="仿宋" w:cs="仿宋_GB2312" w:hint="eastAsia"/>
          <w:bCs/>
          <w:sz w:val="32"/>
          <w:szCs w:val="32"/>
        </w:rPr>
        <w:t>精品教材，进一步扩大五年制高职教材在</w:t>
      </w:r>
      <w:r>
        <w:rPr>
          <w:rFonts w:ascii="仿宋" w:eastAsia="仿宋" w:hAnsi="仿宋" w:cs="仿宋_GB2312"/>
          <w:bCs/>
          <w:sz w:val="32"/>
          <w:szCs w:val="32"/>
        </w:rPr>
        <w:t>全国的</w:t>
      </w:r>
      <w:r>
        <w:rPr>
          <w:rFonts w:ascii="仿宋" w:eastAsia="仿宋" w:hAnsi="仿宋" w:cs="仿宋_GB2312" w:hint="eastAsia"/>
          <w:bCs/>
          <w:sz w:val="32"/>
          <w:szCs w:val="32"/>
        </w:rPr>
        <w:t>影响力。</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sz w:val="32"/>
          <w:szCs w:val="32"/>
        </w:rPr>
        <w:t>六是育人</w:t>
      </w:r>
      <w:r w:rsidR="00EF6747">
        <w:rPr>
          <w:rFonts w:ascii="楷体" w:eastAsia="楷体" w:hAnsi="楷体" w:cs="楷体" w:hint="eastAsia"/>
          <w:b/>
          <w:sz w:val="32"/>
          <w:szCs w:val="32"/>
        </w:rPr>
        <w:t>功能更加</w:t>
      </w:r>
      <w:r w:rsidR="00EF6747">
        <w:rPr>
          <w:rFonts w:ascii="楷体" w:eastAsia="楷体" w:hAnsi="楷体" w:cs="楷体"/>
          <w:b/>
          <w:sz w:val="32"/>
          <w:szCs w:val="32"/>
        </w:rPr>
        <w:t>显著</w:t>
      </w:r>
      <w:r>
        <w:rPr>
          <w:rFonts w:ascii="楷体" w:eastAsia="楷体" w:hAnsi="楷体" w:cs="楷体" w:hint="eastAsia"/>
          <w:b/>
          <w:sz w:val="32"/>
          <w:szCs w:val="32"/>
        </w:rPr>
        <w:t>。</w:t>
      </w:r>
      <w:r>
        <w:rPr>
          <w:rFonts w:ascii="仿宋_GB2312" w:eastAsia="仿宋_GB2312" w:hAnsi="仿宋_GB2312" w:cs="仿宋_GB2312" w:hint="eastAsia"/>
          <w:bCs/>
          <w:sz w:val="32"/>
          <w:szCs w:val="32"/>
        </w:rPr>
        <w:t>强化教材政治导向和价值引领功能，编写</w:t>
      </w:r>
      <w:r>
        <w:rPr>
          <w:rFonts w:ascii="仿宋_GB2312" w:eastAsia="仿宋_GB2312" w:hAnsi="仿宋_GB2312" w:cs="仿宋_GB2312"/>
          <w:bCs/>
          <w:sz w:val="32"/>
          <w:szCs w:val="32"/>
        </w:rPr>
        <w:t>选用</w:t>
      </w:r>
      <w:r>
        <w:rPr>
          <w:rFonts w:ascii="仿宋_GB2312" w:eastAsia="仿宋_GB2312" w:hAnsi="仿宋_GB2312" w:cs="仿宋_GB2312" w:hint="eastAsia"/>
          <w:bCs/>
          <w:sz w:val="32"/>
          <w:szCs w:val="32"/>
        </w:rPr>
        <w:t>理论研究深厚</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育人</w:t>
      </w:r>
      <w:r>
        <w:rPr>
          <w:rFonts w:ascii="仿宋_GB2312" w:eastAsia="仿宋_GB2312" w:hAnsi="仿宋_GB2312" w:cs="仿宋_GB2312"/>
          <w:bCs/>
          <w:sz w:val="32"/>
          <w:szCs w:val="32"/>
        </w:rPr>
        <w:t>效果好、能</w:t>
      </w:r>
      <w:r>
        <w:rPr>
          <w:rFonts w:ascii="仿宋_GB2312" w:eastAsia="仿宋_GB2312" w:hAnsi="仿宋_GB2312" w:cs="仿宋_GB2312" w:hint="eastAsia"/>
          <w:bCs/>
          <w:sz w:val="32"/>
          <w:szCs w:val="32"/>
        </w:rPr>
        <w:t>产生</w:t>
      </w:r>
      <w:r>
        <w:rPr>
          <w:rFonts w:ascii="仿宋_GB2312" w:eastAsia="仿宋_GB2312" w:hAnsi="仿宋_GB2312" w:cs="仿宋_GB2312"/>
          <w:bCs/>
          <w:sz w:val="32"/>
          <w:szCs w:val="32"/>
        </w:rPr>
        <w:t>价值认同和情感共鸣的教</w:t>
      </w:r>
      <w:r>
        <w:rPr>
          <w:rFonts w:ascii="仿宋_GB2312" w:eastAsia="仿宋_GB2312" w:hAnsi="仿宋_GB2312" w:cs="仿宋_GB2312" w:hint="eastAsia"/>
          <w:bCs/>
          <w:sz w:val="32"/>
          <w:szCs w:val="32"/>
        </w:rPr>
        <w:t>材，编写</w:t>
      </w:r>
      <w:r>
        <w:rPr>
          <w:rFonts w:ascii="仿宋_GB2312" w:eastAsia="仿宋_GB2312" w:hAnsi="仿宋_GB2312" w:cs="仿宋_GB2312"/>
          <w:bCs/>
          <w:sz w:val="32"/>
          <w:szCs w:val="32"/>
        </w:rPr>
        <w:t>选用技术技能新、操作</w:t>
      </w:r>
      <w:r>
        <w:rPr>
          <w:rFonts w:ascii="仿宋_GB2312" w:eastAsia="仿宋_GB2312" w:hAnsi="仿宋_GB2312" w:cs="仿宋_GB2312" w:hint="eastAsia"/>
          <w:bCs/>
          <w:sz w:val="32"/>
          <w:szCs w:val="32"/>
        </w:rPr>
        <w:t>实用</w:t>
      </w:r>
      <w:r w:rsidR="0061480B">
        <w:rPr>
          <w:rFonts w:ascii="仿宋_GB2312" w:eastAsia="仿宋_GB2312" w:hAnsi="仿宋_GB2312" w:cs="仿宋_GB2312" w:hint="eastAsia"/>
          <w:bCs/>
          <w:sz w:val="32"/>
          <w:szCs w:val="32"/>
        </w:rPr>
        <w:t>性</w:t>
      </w:r>
      <w:r>
        <w:rPr>
          <w:rFonts w:ascii="仿宋_GB2312" w:eastAsia="仿宋_GB2312" w:hAnsi="仿宋_GB2312" w:cs="仿宋_GB2312"/>
          <w:bCs/>
          <w:sz w:val="32"/>
          <w:szCs w:val="32"/>
        </w:rPr>
        <w:t>强</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理实一体</w:t>
      </w:r>
      <w:r>
        <w:rPr>
          <w:rFonts w:ascii="仿宋_GB2312" w:eastAsia="仿宋_GB2312" w:hAnsi="仿宋_GB2312" w:cs="仿宋_GB2312" w:hint="eastAsia"/>
          <w:bCs/>
          <w:sz w:val="32"/>
          <w:szCs w:val="32"/>
        </w:rPr>
        <w:t>效果</w:t>
      </w:r>
      <w:r>
        <w:rPr>
          <w:rFonts w:ascii="仿宋_GB2312" w:eastAsia="仿宋_GB2312" w:hAnsi="仿宋_GB2312" w:cs="仿宋_GB2312"/>
          <w:bCs/>
          <w:sz w:val="32"/>
          <w:szCs w:val="32"/>
        </w:rPr>
        <w:t>好</w:t>
      </w:r>
      <w:r>
        <w:rPr>
          <w:rFonts w:ascii="仿宋_GB2312" w:eastAsia="仿宋_GB2312" w:hAnsi="仿宋_GB2312" w:cs="仿宋_GB2312" w:hint="eastAsia"/>
          <w:bCs/>
          <w:sz w:val="32"/>
          <w:szCs w:val="32"/>
        </w:rPr>
        <w:t>、课程思政建设强</w:t>
      </w:r>
      <w:r>
        <w:rPr>
          <w:rFonts w:ascii="仿宋_GB2312" w:eastAsia="仿宋_GB2312" w:hAnsi="仿宋_GB2312" w:cs="仿宋_GB2312"/>
          <w:bCs/>
          <w:sz w:val="32"/>
          <w:szCs w:val="32"/>
        </w:rPr>
        <w:t>的教材，更好的发挥</w:t>
      </w:r>
      <w:r>
        <w:rPr>
          <w:rFonts w:ascii="仿宋_GB2312" w:eastAsia="仿宋_GB2312" w:hAnsi="仿宋_GB2312" w:cs="仿宋_GB2312" w:hint="eastAsia"/>
          <w:bCs/>
          <w:sz w:val="32"/>
          <w:szCs w:val="32"/>
        </w:rPr>
        <w:t>教材铸魂育人、</w:t>
      </w:r>
      <w:r>
        <w:rPr>
          <w:rFonts w:ascii="仿宋_GB2312" w:eastAsia="仿宋_GB2312" w:hAnsi="仿宋_GB2312" w:cs="仿宋_GB2312"/>
          <w:bCs/>
          <w:sz w:val="32"/>
          <w:szCs w:val="32"/>
        </w:rPr>
        <w:t>启智增慧的功用</w:t>
      </w:r>
      <w:r>
        <w:rPr>
          <w:rFonts w:ascii="仿宋_GB2312" w:eastAsia="仿宋_GB2312" w:hAnsi="仿宋_GB2312" w:cs="仿宋_GB2312" w:hint="eastAsia"/>
          <w:bCs/>
          <w:sz w:val="32"/>
          <w:szCs w:val="32"/>
        </w:rPr>
        <w:t>，引领学生树立正确的世界观、人生观、价值观，培养拥护党的领导、拥护社会主义制度，听党话跟党走、担当复兴大任的时代新人。</w:t>
      </w:r>
    </w:p>
    <w:p w:rsidR="00B04EB2" w:rsidRDefault="00B54214" w:rsidP="000D7C81">
      <w:pPr>
        <w:widowControl/>
        <w:numPr>
          <w:ilvl w:val="0"/>
          <w:numId w:val="1"/>
        </w:numPr>
        <w:shd w:val="clear" w:color="auto" w:fill="FFFFFF"/>
        <w:spacing w:line="360" w:lineRule="auto"/>
        <w:ind w:firstLineChars="200" w:firstLine="640"/>
        <w:rPr>
          <w:rFonts w:ascii="黑体" w:eastAsia="黑体" w:hAnsi="黑体" w:cs="Times New Roman"/>
          <w:sz w:val="32"/>
          <w:szCs w:val="24"/>
        </w:rPr>
      </w:pPr>
      <w:r>
        <w:rPr>
          <w:rFonts w:ascii="黑体" w:eastAsia="黑体" w:hAnsi="黑体" w:cs="Times New Roman" w:hint="eastAsia"/>
          <w:sz w:val="32"/>
          <w:szCs w:val="24"/>
        </w:rPr>
        <w:t>重点任务</w:t>
      </w:r>
    </w:p>
    <w:p w:rsidR="00B04EB2" w:rsidRDefault="00B54214" w:rsidP="000D7C81">
      <w:pPr>
        <w:spacing w:line="360" w:lineRule="auto"/>
        <w:ind w:left="630"/>
        <w:rPr>
          <w:rFonts w:ascii="楷体" w:eastAsia="楷体" w:hAnsi="楷体" w:cs="楷体"/>
          <w:b/>
          <w:kern w:val="0"/>
          <w:sz w:val="32"/>
          <w:szCs w:val="32"/>
          <w:shd w:val="clear" w:color="auto" w:fill="FFFFFF"/>
          <w:lang w:bidi="ar"/>
        </w:rPr>
      </w:pPr>
      <w:r>
        <w:rPr>
          <w:rFonts w:ascii="楷体" w:eastAsia="楷体" w:hAnsi="楷体" w:cs="楷体" w:hint="eastAsia"/>
          <w:b/>
          <w:kern w:val="0"/>
          <w:sz w:val="32"/>
          <w:szCs w:val="32"/>
          <w:shd w:val="clear" w:color="auto" w:fill="FFFFFF"/>
          <w:lang w:bidi="ar"/>
        </w:rPr>
        <w:t>（一）健全体制机制</w:t>
      </w:r>
    </w:p>
    <w:p w:rsidR="00B04EB2" w:rsidRDefault="00B54214" w:rsidP="000D7C81">
      <w:pPr>
        <w:widowControl/>
        <w:shd w:val="clear" w:color="auto" w:fill="FFFFFF"/>
        <w:spacing w:line="360" w:lineRule="auto"/>
        <w:ind w:firstLineChars="200" w:firstLine="643"/>
        <w:rPr>
          <w:rFonts w:ascii="仿宋_GB2312" w:eastAsia="仿宋_GB2312" w:hAnsi="楷体" w:cs="楷体"/>
          <w:bCs/>
          <w:kern w:val="0"/>
          <w:sz w:val="32"/>
          <w:szCs w:val="32"/>
          <w:shd w:val="clear" w:color="auto" w:fill="FFFFFF"/>
          <w:lang w:bidi="ar"/>
        </w:rPr>
      </w:pPr>
      <w:r>
        <w:rPr>
          <w:rFonts w:ascii="楷体" w:eastAsia="楷体" w:hAnsi="楷体" w:cs="楷体" w:hint="eastAsia"/>
          <w:b/>
          <w:kern w:val="0"/>
          <w:sz w:val="32"/>
          <w:szCs w:val="32"/>
          <w:shd w:val="clear" w:color="auto" w:fill="FFFFFF"/>
          <w:lang w:bidi="ar"/>
        </w:rPr>
        <w:t>1.健全组织机构。</w:t>
      </w:r>
      <w:r w:rsidR="0061480B">
        <w:rPr>
          <w:rFonts w:ascii="仿宋_GB2312" w:eastAsia="仿宋_GB2312" w:hAnsi="楷体" w:cs="楷体" w:hint="eastAsia"/>
          <w:bCs/>
          <w:sz w:val="32"/>
          <w:szCs w:val="32"/>
        </w:rPr>
        <w:t>调整“学院</w:t>
      </w:r>
      <w:r>
        <w:rPr>
          <w:rFonts w:ascii="仿宋_GB2312" w:eastAsia="仿宋_GB2312" w:hAnsi="楷体" w:cs="楷体" w:hint="eastAsia"/>
          <w:bCs/>
          <w:sz w:val="32"/>
          <w:szCs w:val="32"/>
        </w:rPr>
        <w:t>教材建设</w:t>
      </w:r>
      <w:r>
        <w:rPr>
          <w:rFonts w:ascii="仿宋_GB2312" w:eastAsia="仿宋_GB2312" w:hAnsi="楷体" w:cs="楷体"/>
          <w:bCs/>
          <w:sz w:val="32"/>
          <w:szCs w:val="32"/>
        </w:rPr>
        <w:t>与管理工作</w:t>
      </w:r>
      <w:r>
        <w:rPr>
          <w:rFonts w:ascii="仿宋_GB2312" w:eastAsia="仿宋_GB2312" w:hAnsi="楷体" w:cs="楷体" w:hint="eastAsia"/>
          <w:bCs/>
          <w:sz w:val="32"/>
          <w:szCs w:val="32"/>
        </w:rPr>
        <w:t>领导</w:t>
      </w:r>
      <w:r>
        <w:rPr>
          <w:rFonts w:ascii="仿宋_GB2312" w:eastAsia="仿宋_GB2312" w:hAnsi="楷体" w:cs="楷体"/>
          <w:bCs/>
          <w:sz w:val="32"/>
          <w:szCs w:val="32"/>
        </w:rPr>
        <w:t>小组</w:t>
      </w:r>
      <w:r w:rsidR="0061480B">
        <w:rPr>
          <w:rFonts w:ascii="仿宋_GB2312" w:eastAsia="仿宋_GB2312" w:hAnsi="楷体" w:cs="楷体" w:hint="eastAsia"/>
          <w:bCs/>
          <w:sz w:val="32"/>
          <w:szCs w:val="32"/>
        </w:rPr>
        <w:t>”</w:t>
      </w:r>
      <w:r w:rsidR="00C71337">
        <w:rPr>
          <w:rFonts w:ascii="仿宋_GB2312" w:eastAsia="仿宋_GB2312" w:hAnsi="楷体" w:cs="楷体" w:hint="eastAsia"/>
          <w:bCs/>
          <w:sz w:val="32"/>
          <w:szCs w:val="32"/>
        </w:rPr>
        <w:t>成</w:t>
      </w:r>
      <w:r w:rsidR="0061480B">
        <w:rPr>
          <w:rFonts w:ascii="仿宋_GB2312" w:eastAsia="仿宋_GB2312" w:hAnsi="楷体" w:cs="楷体" w:hint="eastAsia"/>
          <w:bCs/>
          <w:sz w:val="32"/>
          <w:szCs w:val="32"/>
        </w:rPr>
        <w:t>员</w:t>
      </w:r>
      <w:r w:rsidR="0061480B">
        <w:rPr>
          <w:rFonts w:ascii="仿宋_GB2312" w:eastAsia="仿宋_GB2312" w:hAnsi="楷体" w:cs="楷体"/>
          <w:bCs/>
          <w:sz w:val="32"/>
          <w:szCs w:val="32"/>
        </w:rPr>
        <w:t>，</w:t>
      </w:r>
      <w:r>
        <w:rPr>
          <w:rFonts w:ascii="仿宋_GB2312" w:eastAsia="仿宋_GB2312" w:hAnsi="楷体" w:cs="楷体" w:hint="eastAsia"/>
          <w:bCs/>
          <w:sz w:val="32"/>
          <w:szCs w:val="32"/>
        </w:rPr>
        <w:t>统筹组织</w:t>
      </w:r>
      <w:r w:rsidR="00C71337">
        <w:rPr>
          <w:rFonts w:ascii="仿宋_GB2312" w:eastAsia="仿宋_GB2312" w:hAnsi="楷体" w:cs="楷体" w:hint="eastAsia"/>
          <w:bCs/>
          <w:sz w:val="32"/>
          <w:szCs w:val="32"/>
        </w:rPr>
        <w:t>学院</w:t>
      </w:r>
      <w:r w:rsidR="00C71337">
        <w:rPr>
          <w:rFonts w:ascii="仿宋_GB2312" w:eastAsia="仿宋_GB2312" w:hAnsi="楷体" w:cs="楷体"/>
          <w:bCs/>
          <w:sz w:val="32"/>
          <w:szCs w:val="32"/>
        </w:rPr>
        <w:t>五年制高职</w:t>
      </w:r>
      <w:r>
        <w:rPr>
          <w:rFonts w:ascii="仿宋_GB2312" w:eastAsia="仿宋_GB2312" w:hAnsi="楷体" w:cs="楷体" w:hint="eastAsia"/>
          <w:bCs/>
          <w:sz w:val="32"/>
          <w:szCs w:val="32"/>
        </w:rPr>
        <w:t>教材</w:t>
      </w:r>
      <w:r>
        <w:rPr>
          <w:rFonts w:ascii="仿宋_GB2312" w:eastAsia="仿宋_GB2312" w:hAnsi="楷体" w:cs="楷体"/>
          <w:bCs/>
          <w:sz w:val="32"/>
          <w:szCs w:val="32"/>
        </w:rPr>
        <w:t>建设</w:t>
      </w:r>
      <w:r w:rsidR="0061480B">
        <w:rPr>
          <w:rFonts w:ascii="仿宋_GB2312" w:eastAsia="仿宋_GB2312" w:hAnsi="楷体" w:cs="楷体" w:hint="eastAsia"/>
          <w:bCs/>
          <w:sz w:val="32"/>
          <w:szCs w:val="32"/>
        </w:rPr>
        <w:t>与管理</w:t>
      </w:r>
      <w:r w:rsidR="00286DD1">
        <w:rPr>
          <w:rFonts w:ascii="仿宋_GB2312" w:eastAsia="仿宋_GB2312" w:hAnsi="楷体" w:cs="楷体" w:hint="eastAsia"/>
          <w:bCs/>
          <w:sz w:val="32"/>
          <w:szCs w:val="32"/>
        </w:rPr>
        <w:t>。</w:t>
      </w:r>
      <w:r>
        <w:rPr>
          <w:rFonts w:ascii="仿宋_GB2312" w:eastAsia="仿宋_GB2312" w:hAnsi="楷体" w:cs="楷体" w:hint="eastAsia"/>
          <w:bCs/>
          <w:sz w:val="32"/>
          <w:szCs w:val="32"/>
        </w:rPr>
        <w:t>将原</w:t>
      </w:r>
      <w:r w:rsidR="00C71337">
        <w:rPr>
          <w:rFonts w:ascii="仿宋_GB2312" w:eastAsia="仿宋_GB2312" w:hAnsi="楷体" w:cs="楷体" w:hint="eastAsia"/>
          <w:bCs/>
          <w:sz w:val="32"/>
          <w:szCs w:val="32"/>
        </w:rPr>
        <w:t>“</w:t>
      </w:r>
      <w:r>
        <w:rPr>
          <w:rFonts w:ascii="仿宋_GB2312" w:eastAsia="仿宋_GB2312" w:hAnsi="楷体" w:cs="楷体" w:hint="eastAsia"/>
          <w:bCs/>
          <w:sz w:val="32"/>
          <w:szCs w:val="32"/>
        </w:rPr>
        <w:t>教材</w:t>
      </w:r>
      <w:r>
        <w:rPr>
          <w:rFonts w:ascii="仿宋_GB2312" w:eastAsia="仿宋_GB2312" w:hAnsi="楷体" w:cs="楷体"/>
          <w:bCs/>
          <w:sz w:val="32"/>
          <w:szCs w:val="32"/>
        </w:rPr>
        <w:t>建设审定委员</w:t>
      </w:r>
      <w:r w:rsidR="00C71337">
        <w:rPr>
          <w:rFonts w:ascii="仿宋_GB2312" w:eastAsia="仿宋_GB2312" w:hAnsi="楷体" w:cs="楷体" w:hint="eastAsia"/>
          <w:bCs/>
          <w:sz w:val="32"/>
          <w:szCs w:val="32"/>
        </w:rPr>
        <w:t>”</w:t>
      </w:r>
      <w:r w:rsidR="0061480B">
        <w:rPr>
          <w:rFonts w:ascii="仿宋_GB2312" w:eastAsia="仿宋_GB2312" w:hAnsi="楷体" w:cs="楷体" w:hint="eastAsia"/>
          <w:bCs/>
          <w:sz w:val="32"/>
          <w:szCs w:val="32"/>
        </w:rPr>
        <w:t>会</w:t>
      </w:r>
      <w:r w:rsidR="0061480B">
        <w:rPr>
          <w:rFonts w:ascii="仿宋_GB2312" w:eastAsia="仿宋_GB2312" w:hAnsi="楷体" w:cs="楷体"/>
          <w:bCs/>
          <w:sz w:val="32"/>
          <w:szCs w:val="32"/>
        </w:rPr>
        <w:t>调整为</w:t>
      </w:r>
      <w:r w:rsidR="0061480B">
        <w:rPr>
          <w:rFonts w:ascii="仿宋_GB2312" w:eastAsia="仿宋_GB2312" w:hAnsi="楷体" w:cs="楷体" w:hint="eastAsia"/>
          <w:bCs/>
          <w:sz w:val="32"/>
          <w:szCs w:val="32"/>
        </w:rPr>
        <w:t>“</w:t>
      </w:r>
      <w:r>
        <w:rPr>
          <w:rFonts w:ascii="仿宋_GB2312" w:eastAsia="仿宋_GB2312" w:hAnsi="楷体" w:cs="楷体" w:hint="eastAsia"/>
          <w:bCs/>
          <w:sz w:val="32"/>
          <w:szCs w:val="32"/>
        </w:rPr>
        <w:t>教材审核委员会</w:t>
      </w:r>
      <w:r w:rsidR="0061480B">
        <w:rPr>
          <w:rFonts w:ascii="仿宋_GB2312" w:eastAsia="仿宋_GB2312" w:hAnsi="楷体" w:cs="楷体" w:hint="eastAsia"/>
          <w:bCs/>
          <w:sz w:val="32"/>
          <w:szCs w:val="32"/>
        </w:rPr>
        <w:t>”</w:t>
      </w:r>
      <w:r>
        <w:rPr>
          <w:rFonts w:ascii="仿宋_GB2312" w:eastAsia="仿宋_GB2312" w:hAnsi="楷体" w:cs="楷体" w:hint="eastAsia"/>
          <w:bCs/>
          <w:sz w:val="32"/>
          <w:szCs w:val="32"/>
        </w:rPr>
        <w:t>和</w:t>
      </w:r>
      <w:r w:rsidR="0061480B">
        <w:rPr>
          <w:rFonts w:ascii="仿宋_GB2312" w:eastAsia="仿宋_GB2312" w:hAnsi="楷体" w:cs="楷体" w:hint="eastAsia"/>
          <w:bCs/>
          <w:sz w:val="32"/>
          <w:szCs w:val="32"/>
        </w:rPr>
        <w:t>“</w:t>
      </w:r>
      <w:r>
        <w:rPr>
          <w:rFonts w:ascii="仿宋_GB2312" w:eastAsia="仿宋_GB2312" w:hAnsi="楷体" w:cs="楷体" w:hint="eastAsia"/>
          <w:bCs/>
          <w:sz w:val="32"/>
          <w:szCs w:val="32"/>
        </w:rPr>
        <w:t>教材选用委员会</w:t>
      </w:r>
      <w:r w:rsidR="0061480B">
        <w:rPr>
          <w:rFonts w:ascii="仿宋_GB2312" w:eastAsia="仿宋_GB2312" w:hAnsi="楷体" w:cs="楷体" w:hint="eastAsia"/>
          <w:bCs/>
          <w:sz w:val="32"/>
          <w:szCs w:val="32"/>
        </w:rPr>
        <w:t>”</w:t>
      </w:r>
      <w:r>
        <w:rPr>
          <w:rFonts w:ascii="仿宋_GB2312" w:eastAsia="仿宋_GB2312" w:hAnsi="楷体" w:cs="楷体" w:hint="eastAsia"/>
          <w:bCs/>
          <w:sz w:val="32"/>
          <w:szCs w:val="32"/>
        </w:rPr>
        <w:t>，在</w:t>
      </w:r>
      <w:r w:rsidR="00C71337">
        <w:rPr>
          <w:rFonts w:ascii="仿宋_GB2312" w:eastAsia="仿宋_GB2312" w:hAnsi="楷体" w:cs="楷体" w:hint="eastAsia"/>
          <w:bCs/>
          <w:sz w:val="32"/>
          <w:szCs w:val="32"/>
        </w:rPr>
        <w:t>“学院</w:t>
      </w:r>
      <w:r>
        <w:rPr>
          <w:rFonts w:ascii="仿宋_GB2312" w:eastAsia="仿宋_GB2312" w:hAnsi="楷体" w:cs="楷体" w:hint="eastAsia"/>
          <w:bCs/>
          <w:sz w:val="32"/>
          <w:szCs w:val="32"/>
        </w:rPr>
        <w:t>教材</w:t>
      </w:r>
      <w:r w:rsidR="0061480B">
        <w:rPr>
          <w:rFonts w:ascii="仿宋_GB2312" w:eastAsia="仿宋_GB2312" w:hAnsi="楷体" w:cs="楷体" w:hint="eastAsia"/>
          <w:bCs/>
          <w:sz w:val="32"/>
          <w:szCs w:val="32"/>
        </w:rPr>
        <w:t>建设</w:t>
      </w:r>
      <w:r w:rsidR="0061480B">
        <w:rPr>
          <w:rFonts w:ascii="仿宋_GB2312" w:eastAsia="仿宋_GB2312" w:hAnsi="楷体" w:cs="楷体"/>
          <w:bCs/>
          <w:sz w:val="32"/>
          <w:szCs w:val="32"/>
        </w:rPr>
        <w:t>与管理工作</w:t>
      </w:r>
      <w:r w:rsidR="0061480B">
        <w:rPr>
          <w:rFonts w:ascii="仿宋_GB2312" w:eastAsia="仿宋_GB2312" w:hAnsi="楷体" w:cs="楷体" w:hint="eastAsia"/>
          <w:bCs/>
          <w:sz w:val="32"/>
          <w:szCs w:val="32"/>
        </w:rPr>
        <w:t>领导</w:t>
      </w:r>
      <w:r w:rsidR="0061480B">
        <w:rPr>
          <w:rFonts w:ascii="仿宋_GB2312" w:eastAsia="仿宋_GB2312" w:hAnsi="楷体" w:cs="楷体"/>
          <w:bCs/>
          <w:sz w:val="32"/>
          <w:szCs w:val="32"/>
        </w:rPr>
        <w:t>小组</w:t>
      </w:r>
      <w:r w:rsidR="00C71337">
        <w:rPr>
          <w:rFonts w:ascii="仿宋_GB2312" w:eastAsia="仿宋_GB2312" w:hAnsi="楷体" w:cs="楷体" w:hint="eastAsia"/>
          <w:bCs/>
          <w:sz w:val="32"/>
          <w:szCs w:val="32"/>
        </w:rPr>
        <w:t>”</w:t>
      </w:r>
      <w:r>
        <w:rPr>
          <w:rFonts w:ascii="仿宋_GB2312" w:eastAsia="仿宋_GB2312" w:hAnsi="楷体" w:cs="楷体" w:hint="eastAsia"/>
          <w:bCs/>
          <w:sz w:val="32"/>
          <w:szCs w:val="32"/>
        </w:rPr>
        <w:t>领导下工作</w:t>
      </w:r>
      <w:r w:rsidR="00286DD1">
        <w:rPr>
          <w:rFonts w:ascii="仿宋_GB2312" w:eastAsia="仿宋_GB2312" w:hAnsi="楷体" w:cs="楷体" w:hint="eastAsia"/>
          <w:bCs/>
          <w:sz w:val="32"/>
          <w:szCs w:val="32"/>
        </w:rPr>
        <w:t>。</w:t>
      </w:r>
      <w:r w:rsidR="00C71337">
        <w:rPr>
          <w:rFonts w:ascii="仿宋_GB2312" w:eastAsia="仿宋_GB2312" w:hAnsi="楷体" w:cs="楷体" w:hint="eastAsia"/>
          <w:bCs/>
          <w:sz w:val="32"/>
          <w:szCs w:val="32"/>
        </w:rPr>
        <w:t>“</w:t>
      </w:r>
      <w:r w:rsidR="0061480B">
        <w:rPr>
          <w:rFonts w:ascii="仿宋_GB2312" w:eastAsia="仿宋_GB2312" w:hAnsi="楷体" w:cs="楷体" w:hint="eastAsia"/>
          <w:bCs/>
          <w:sz w:val="32"/>
          <w:szCs w:val="32"/>
        </w:rPr>
        <w:t>教材</w:t>
      </w:r>
      <w:r>
        <w:rPr>
          <w:rFonts w:ascii="仿宋_GB2312" w:eastAsia="仿宋_GB2312" w:hAnsi="楷体" w:cs="楷体" w:hint="eastAsia"/>
          <w:bCs/>
          <w:sz w:val="32"/>
          <w:szCs w:val="32"/>
        </w:rPr>
        <w:t>审核委员会</w:t>
      </w:r>
      <w:r w:rsidR="00C71337">
        <w:rPr>
          <w:rFonts w:ascii="仿宋_GB2312" w:eastAsia="仿宋_GB2312" w:hAnsi="楷体" w:cs="楷体" w:hint="eastAsia"/>
          <w:bCs/>
          <w:sz w:val="32"/>
          <w:szCs w:val="32"/>
        </w:rPr>
        <w:t>”</w:t>
      </w:r>
      <w:r>
        <w:rPr>
          <w:rFonts w:ascii="仿宋_GB2312" w:eastAsia="仿宋_GB2312" w:hAnsi="楷体" w:cs="楷体"/>
          <w:bCs/>
          <w:sz w:val="32"/>
          <w:szCs w:val="32"/>
        </w:rPr>
        <w:t>负责教材政治</w:t>
      </w:r>
      <w:r w:rsidR="006D208E">
        <w:rPr>
          <w:rFonts w:ascii="仿宋_GB2312" w:eastAsia="仿宋_GB2312" w:hAnsi="楷体" w:cs="楷体"/>
          <w:bCs/>
          <w:sz w:val="32"/>
          <w:szCs w:val="32"/>
        </w:rPr>
        <w:t>和意识形态</w:t>
      </w:r>
      <w:r w:rsidR="00183D8F">
        <w:rPr>
          <w:rFonts w:ascii="仿宋_GB2312" w:eastAsia="仿宋_GB2312" w:hAnsi="楷体" w:cs="楷体"/>
          <w:bCs/>
          <w:sz w:val="32"/>
          <w:szCs w:val="32"/>
        </w:rPr>
        <w:t>把关及</w:t>
      </w:r>
      <w:r>
        <w:rPr>
          <w:rFonts w:ascii="仿宋_GB2312" w:eastAsia="仿宋_GB2312" w:hAnsi="楷体" w:cs="楷体" w:hint="eastAsia"/>
          <w:bCs/>
          <w:sz w:val="32"/>
          <w:szCs w:val="32"/>
        </w:rPr>
        <w:t>业务</w:t>
      </w:r>
      <w:r>
        <w:rPr>
          <w:rFonts w:ascii="仿宋_GB2312" w:eastAsia="仿宋_GB2312" w:hAnsi="楷体" w:cs="楷体"/>
          <w:bCs/>
          <w:sz w:val="32"/>
          <w:szCs w:val="32"/>
        </w:rPr>
        <w:t>审核</w:t>
      </w:r>
      <w:r>
        <w:rPr>
          <w:rFonts w:ascii="仿宋_GB2312" w:eastAsia="仿宋_GB2312" w:hAnsi="楷体" w:cs="楷体" w:hint="eastAsia"/>
          <w:bCs/>
          <w:sz w:val="32"/>
          <w:szCs w:val="32"/>
        </w:rPr>
        <w:t>，由</w:t>
      </w:r>
      <w:r w:rsidR="005868F2">
        <w:rPr>
          <w:rFonts w:ascii="仿宋_GB2312" w:eastAsia="仿宋_GB2312" w:hAnsi="楷体" w:cs="楷体" w:hint="eastAsia"/>
          <w:bCs/>
          <w:sz w:val="32"/>
          <w:szCs w:val="32"/>
        </w:rPr>
        <w:t>相关学科</w:t>
      </w:r>
      <w:r w:rsidR="005868F2">
        <w:rPr>
          <w:rFonts w:ascii="仿宋_GB2312" w:eastAsia="仿宋_GB2312" w:hAnsi="楷体" w:cs="楷体"/>
          <w:bCs/>
          <w:sz w:val="32"/>
          <w:szCs w:val="32"/>
        </w:rPr>
        <w:t>专业领域</w:t>
      </w:r>
      <w:r>
        <w:rPr>
          <w:rFonts w:ascii="仿宋_GB2312" w:eastAsia="仿宋_GB2312" w:hAnsi="楷体" w:cs="楷体" w:hint="eastAsia"/>
          <w:bCs/>
          <w:sz w:val="32"/>
          <w:szCs w:val="32"/>
        </w:rPr>
        <w:t>专家、</w:t>
      </w:r>
      <w:r w:rsidR="005868F2">
        <w:rPr>
          <w:rFonts w:ascii="仿宋_GB2312" w:eastAsia="仿宋_GB2312" w:hAnsi="楷体" w:cs="楷体" w:hint="eastAsia"/>
          <w:bCs/>
          <w:sz w:val="32"/>
          <w:szCs w:val="32"/>
        </w:rPr>
        <w:t>教科研</w:t>
      </w:r>
      <w:r w:rsidR="005868F2">
        <w:rPr>
          <w:rFonts w:ascii="仿宋_GB2312" w:eastAsia="仿宋_GB2312" w:hAnsi="楷体" w:cs="楷体"/>
          <w:bCs/>
          <w:sz w:val="32"/>
          <w:szCs w:val="32"/>
        </w:rPr>
        <w:t>专家、一线教师、</w:t>
      </w:r>
      <w:r>
        <w:rPr>
          <w:rFonts w:ascii="仿宋_GB2312" w:eastAsia="仿宋_GB2312" w:hAnsi="楷体" w:cs="楷体" w:hint="eastAsia"/>
          <w:bCs/>
          <w:sz w:val="32"/>
          <w:szCs w:val="32"/>
        </w:rPr>
        <w:t>行业企业专家组成，编写专家不参与审核，</w:t>
      </w:r>
      <w:r>
        <w:rPr>
          <w:rFonts w:ascii="仿宋_GB2312" w:eastAsia="仿宋_GB2312" w:hAnsi="楷体" w:cs="楷体"/>
          <w:bCs/>
          <w:sz w:val="32"/>
          <w:szCs w:val="32"/>
        </w:rPr>
        <w:t>实现编审分离</w:t>
      </w:r>
      <w:r w:rsidR="00286DD1">
        <w:rPr>
          <w:rFonts w:ascii="仿宋_GB2312" w:eastAsia="仿宋_GB2312" w:hAnsi="楷体" w:cs="楷体" w:hint="eastAsia"/>
          <w:bCs/>
          <w:sz w:val="32"/>
          <w:szCs w:val="32"/>
        </w:rPr>
        <w:t>。</w:t>
      </w:r>
      <w:r w:rsidR="00C71337">
        <w:rPr>
          <w:rFonts w:ascii="仿宋_GB2312" w:eastAsia="仿宋_GB2312" w:hAnsi="楷体" w:cs="楷体" w:hint="eastAsia"/>
          <w:bCs/>
          <w:sz w:val="32"/>
          <w:szCs w:val="32"/>
        </w:rPr>
        <w:t>“</w:t>
      </w:r>
      <w:r w:rsidR="0061480B">
        <w:rPr>
          <w:rFonts w:ascii="仿宋_GB2312" w:eastAsia="仿宋_GB2312" w:hAnsi="楷体" w:cs="楷体" w:hint="eastAsia"/>
          <w:bCs/>
          <w:sz w:val="32"/>
          <w:szCs w:val="32"/>
        </w:rPr>
        <w:t>教材</w:t>
      </w:r>
      <w:r>
        <w:rPr>
          <w:rFonts w:ascii="仿宋_GB2312" w:eastAsia="仿宋_GB2312" w:hAnsi="楷体" w:cs="楷体" w:hint="eastAsia"/>
          <w:bCs/>
          <w:sz w:val="32"/>
          <w:szCs w:val="32"/>
        </w:rPr>
        <w:t>选用委员会</w:t>
      </w:r>
      <w:r w:rsidR="00C71337">
        <w:rPr>
          <w:rFonts w:ascii="仿宋_GB2312" w:eastAsia="仿宋_GB2312" w:hAnsi="楷体" w:cs="楷体" w:hint="eastAsia"/>
          <w:bCs/>
          <w:sz w:val="32"/>
          <w:szCs w:val="32"/>
        </w:rPr>
        <w:t>”</w:t>
      </w:r>
      <w:r>
        <w:rPr>
          <w:rFonts w:ascii="仿宋_GB2312" w:eastAsia="仿宋_GB2312" w:hAnsi="楷体" w:cs="楷体" w:hint="eastAsia"/>
          <w:bCs/>
          <w:sz w:val="32"/>
          <w:szCs w:val="32"/>
        </w:rPr>
        <w:t>由</w:t>
      </w:r>
      <w:r w:rsidR="005868F2">
        <w:rPr>
          <w:rFonts w:ascii="仿宋_GB2312" w:eastAsia="仿宋_GB2312" w:hAnsi="楷体" w:cs="楷体" w:hint="eastAsia"/>
          <w:bCs/>
          <w:sz w:val="32"/>
          <w:szCs w:val="32"/>
        </w:rPr>
        <w:t>专业</w:t>
      </w:r>
      <w:r w:rsidR="005868F2">
        <w:rPr>
          <w:rFonts w:ascii="仿宋_GB2312" w:eastAsia="仿宋_GB2312" w:hAnsi="楷体" w:cs="楷体"/>
          <w:bCs/>
          <w:sz w:val="32"/>
          <w:szCs w:val="32"/>
        </w:rPr>
        <w:t>教师、</w:t>
      </w:r>
      <w:r>
        <w:rPr>
          <w:rFonts w:ascii="仿宋_GB2312" w:eastAsia="仿宋_GB2312" w:hAnsi="楷体" w:cs="楷体" w:hint="eastAsia"/>
          <w:bCs/>
          <w:sz w:val="32"/>
          <w:szCs w:val="32"/>
        </w:rPr>
        <w:t>行业企业专家、</w:t>
      </w:r>
      <w:r w:rsidR="005868F2">
        <w:rPr>
          <w:rFonts w:ascii="仿宋_GB2312" w:eastAsia="仿宋_GB2312" w:hAnsi="楷体" w:cs="楷体" w:hint="eastAsia"/>
          <w:bCs/>
          <w:sz w:val="32"/>
          <w:szCs w:val="32"/>
        </w:rPr>
        <w:t>教</w:t>
      </w:r>
      <w:r w:rsidR="005868F2">
        <w:rPr>
          <w:rFonts w:ascii="仿宋_GB2312" w:eastAsia="仿宋_GB2312" w:hAnsi="楷体" w:cs="楷体"/>
          <w:bCs/>
          <w:sz w:val="32"/>
          <w:szCs w:val="32"/>
        </w:rPr>
        <w:t>科研人员、教学管理人员</w:t>
      </w:r>
      <w:r>
        <w:rPr>
          <w:rFonts w:ascii="仿宋_GB2312" w:eastAsia="仿宋_GB2312" w:hAnsi="楷体" w:cs="楷体" w:hint="eastAsia"/>
          <w:bCs/>
          <w:sz w:val="32"/>
          <w:szCs w:val="32"/>
        </w:rPr>
        <w:t>组成，</w:t>
      </w:r>
      <w:r>
        <w:rPr>
          <w:rFonts w:ascii="仿宋_GB2312" w:eastAsia="仿宋_GB2312" w:hAnsi="仿宋_GB2312" w:cs="仿宋_GB2312" w:hint="eastAsia"/>
          <w:kern w:val="0"/>
          <w:sz w:val="32"/>
          <w:szCs w:val="32"/>
          <w:shd w:val="clear" w:color="auto" w:fill="FFFFFF"/>
          <w:lang w:bidi="ar"/>
        </w:rPr>
        <w:t>负责教材的选用工作。</w:t>
      </w:r>
    </w:p>
    <w:p w:rsidR="00B04EB2" w:rsidRDefault="00B54214" w:rsidP="000D7C81">
      <w:pPr>
        <w:widowControl/>
        <w:shd w:val="clear" w:color="auto" w:fill="FFFFFF"/>
        <w:spacing w:line="360" w:lineRule="auto"/>
        <w:ind w:firstLineChars="200" w:firstLine="643"/>
        <w:rPr>
          <w:rFonts w:ascii="仿宋_GB2312" w:eastAsia="仿宋_GB2312" w:hAnsi="仿宋_GB2312" w:cs="仿宋_GB2312"/>
          <w:kern w:val="0"/>
          <w:sz w:val="32"/>
          <w:szCs w:val="32"/>
        </w:rPr>
      </w:pPr>
      <w:r>
        <w:rPr>
          <w:rFonts w:ascii="楷体" w:eastAsia="楷体" w:hAnsi="楷体" w:cs="楷体" w:hint="eastAsia"/>
          <w:b/>
          <w:kern w:val="0"/>
          <w:sz w:val="32"/>
          <w:szCs w:val="32"/>
          <w:shd w:val="clear" w:color="auto" w:fill="FFFFFF"/>
          <w:lang w:bidi="ar"/>
        </w:rPr>
        <w:t>2.完善管理体制。</w:t>
      </w:r>
      <w:r>
        <w:rPr>
          <w:rFonts w:ascii="仿宋_GB2312" w:eastAsia="仿宋_GB2312" w:hAnsi="仿宋_GB2312" w:cs="仿宋_GB2312" w:hint="eastAsia"/>
          <w:kern w:val="0"/>
          <w:sz w:val="32"/>
          <w:szCs w:val="32"/>
          <w:shd w:val="clear" w:color="auto" w:fill="FFFFFF"/>
          <w:lang w:bidi="ar"/>
        </w:rPr>
        <w:t>健全</w:t>
      </w:r>
      <w:r>
        <w:rPr>
          <w:rFonts w:ascii="仿宋_GB2312" w:eastAsia="仿宋_GB2312" w:hAnsi="仿宋_GB2312" w:cs="仿宋_GB2312" w:hint="eastAsia"/>
          <w:kern w:val="0"/>
          <w:sz w:val="32"/>
          <w:szCs w:val="32"/>
        </w:rPr>
        <w:t>学院统一领导、各办学单位分级负责的教材管理体制，明确学院及各办学单位管理职责。</w:t>
      </w:r>
      <w:r>
        <w:rPr>
          <w:rFonts w:ascii="仿宋_GB2312" w:eastAsia="仿宋_GB2312" w:hAnsi="仿宋_GB2312" w:cs="仿宋_GB2312" w:hint="eastAsia"/>
          <w:kern w:val="0"/>
          <w:sz w:val="32"/>
          <w:szCs w:val="32"/>
          <w:shd w:val="clear" w:color="auto" w:fill="FFFFFF"/>
          <w:lang w:bidi="ar"/>
        </w:rPr>
        <w:t>学</w:t>
      </w:r>
      <w:r>
        <w:rPr>
          <w:rFonts w:ascii="仿宋_GB2312" w:eastAsia="仿宋_GB2312" w:hAnsi="仿宋_GB2312" w:cs="仿宋_GB2312" w:hint="eastAsia"/>
          <w:kern w:val="0"/>
          <w:sz w:val="32"/>
          <w:szCs w:val="32"/>
          <w:shd w:val="clear" w:color="auto" w:fill="FFFFFF"/>
          <w:lang w:bidi="ar"/>
        </w:rPr>
        <w:lastRenderedPageBreak/>
        <w:t>院负责教材建设的统</w:t>
      </w:r>
      <w:r w:rsidR="005868F2">
        <w:rPr>
          <w:rFonts w:ascii="仿宋_GB2312" w:eastAsia="仿宋_GB2312" w:hAnsi="仿宋_GB2312" w:cs="仿宋_GB2312" w:hint="eastAsia"/>
          <w:kern w:val="0"/>
          <w:sz w:val="32"/>
          <w:szCs w:val="32"/>
          <w:shd w:val="clear" w:color="auto" w:fill="FFFFFF"/>
          <w:lang w:bidi="ar"/>
        </w:rPr>
        <w:t>筹规划，制定基本制度规范，组织</w:t>
      </w:r>
      <w:r>
        <w:rPr>
          <w:rFonts w:ascii="仿宋_GB2312" w:eastAsia="仿宋_GB2312" w:hAnsi="仿宋_GB2312" w:cs="仿宋_GB2312" w:hint="eastAsia"/>
          <w:kern w:val="0"/>
          <w:sz w:val="32"/>
          <w:szCs w:val="32"/>
          <w:shd w:val="clear" w:color="auto" w:fill="FFFFFF"/>
          <w:lang w:bidi="ar"/>
        </w:rPr>
        <w:t>院本教材</w:t>
      </w:r>
      <w:r w:rsidR="005868F2">
        <w:rPr>
          <w:rFonts w:ascii="仿宋_GB2312" w:eastAsia="仿宋_GB2312" w:hAnsi="仿宋_GB2312" w:cs="仿宋_GB2312" w:hint="eastAsia"/>
          <w:kern w:val="0"/>
          <w:sz w:val="32"/>
          <w:szCs w:val="32"/>
          <w:shd w:val="clear" w:color="auto" w:fill="FFFFFF"/>
          <w:lang w:bidi="ar"/>
        </w:rPr>
        <w:t>开发</w:t>
      </w:r>
      <w:r>
        <w:rPr>
          <w:rFonts w:ascii="仿宋_GB2312" w:eastAsia="仿宋_GB2312" w:hAnsi="仿宋_GB2312" w:cs="仿宋_GB2312" w:hint="eastAsia"/>
          <w:kern w:val="0"/>
          <w:sz w:val="32"/>
          <w:szCs w:val="32"/>
          <w:shd w:val="clear" w:color="auto" w:fill="FFFFFF"/>
          <w:lang w:bidi="ar"/>
        </w:rPr>
        <w:t>，组织五年制高职教材</w:t>
      </w:r>
      <w:r w:rsidR="005868F2">
        <w:rPr>
          <w:rFonts w:ascii="仿宋_GB2312" w:eastAsia="仿宋_GB2312" w:hAnsi="仿宋_GB2312" w:cs="仿宋_GB2312" w:hint="eastAsia"/>
          <w:kern w:val="0"/>
          <w:sz w:val="32"/>
          <w:szCs w:val="32"/>
          <w:shd w:val="clear" w:color="auto" w:fill="FFFFFF"/>
          <w:lang w:bidi="ar"/>
        </w:rPr>
        <w:t>用书目录</w:t>
      </w:r>
      <w:r w:rsidR="00C71337">
        <w:rPr>
          <w:rFonts w:ascii="仿宋_GB2312" w:eastAsia="仿宋_GB2312" w:hAnsi="仿宋_GB2312" w:cs="仿宋_GB2312" w:hint="eastAsia"/>
          <w:kern w:val="0"/>
          <w:sz w:val="32"/>
          <w:szCs w:val="32"/>
          <w:shd w:val="clear" w:color="auto" w:fill="FFFFFF"/>
          <w:lang w:bidi="ar"/>
        </w:rPr>
        <w:t>选用、</w:t>
      </w:r>
      <w:r>
        <w:rPr>
          <w:rFonts w:ascii="仿宋_GB2312" w:eastAsia="仿宋_GB2312" w:hAnsi="仿宋_GB2312" w:cs="仿宋_GB2312" w:hint="eastAsia"/>
          <w:kern w:val="0"/>
          <w:sz w:val="32"/>
          <w:szCs w:val="32"/>
          <w:shd w:val="clear" w:color="auto" w:fill="FFFFFF"/>
          <w:lang w:bidi="ar"/>
        </w:rPr>
        <w:t>审核和推荐，督促检查落实情况和成效。各办学单位制定相应的教材管理实施细则，指定专门教材管理部门，</w:t>
      </w:r>
      <w:r w:rsidR="00C71337">
        <w:rPr>
          <w:rFonts w:ascii="仿宋_GB2312" w:eastAsia="仿宋_GB2312" w:hAnsi="仿宋_GB2312" w:cs="仿宋_GB2312" w:hint="eastAsia"/>
          <w:kern w:val="0"/>
          <w:sz w:val="32"/>
          <w:szCs w:val="32"/>
          <w:shd w:val="clear" w:color="auto" w:fill="FFFFFF"/>
          <w:lang w:bidi="ar"/>
        </w:rPr>
        <w:t>健全教材工作机制，</w:t>
      </w:r>
      <w:r w:rsidR="0061480B">
        <w:rPr>
          <w:rFonts w:ascii="仿宋_GB2312" w:eastAsia="仿宋_GB2312" w:hAnsi="仿宋_GB2312" w:cs="仿宋_GB2312" w:hint="eastAsia"/>
          <w:kern w:val="0"/>
          <w:sz w:val="32"/>
          <w:szCs w:val="32"/>
          <w:shd w:val="clear" w:color="auto" w:fill="FFFFFF"/>
          <w:lang w:bidi="ar"/>
        </w:rPr>
        <w:t>依据</w:t>
      </w:r>
      <w:r w:rsidR="0061480B">
        <w:rPr>
          <w:rFonts w:ascii="仿宋_GB2312" w:eastAsia="仿宋_GB2312" w:hAnsi="仿宋_GB2312" w:cs="仿宋_GB2312"/>
          <w:kern w:val="0"/>
          <w:sz w:val="32"/>
          <w:szCs w:val="32"/>
          <w:shd w:val="clear" w:color="auto" w:fill="FFFFFF"/>
          <w:lang w:bidi="ar"/>
        </w:rPr>
        <w:t>学院教学用书目录选用教材，规范使用教材，</w:t>
      </w:r>
      <w:r w:rsidR="0061480B">
        <w:rPr>
          <w:rFonts w:ascii="仿宋_GB2312" w:eastAsia="仿宋_GB2312" w:hAnsi="仿宋_GB2312" w:cs="仿宋_GB2312" w:hint="eastAsia"/>
          <w:kern w:val="0"/>
          <w:sz w:val="32"/>
          <w:szCs w:val="32"/>
          <w:shd w:val="clear" w:color="auto" w:fill="FFFFFF"/>
          <w:lang w:bidi="ar"/>
        </w:rPr>
        <w:t>开展</w:t>
      </w:r>
      <w:r w:rsidR="0061480B">
        <w:rPr>
          <w:rFonts w:ascii="仿宋_GB2312" w:eastAsia="仿宋_GB2312" w:hAnsi="仿宋_GB2312" w:cs="仿宋_GB2312"/>
          <w:kern w:val="0"/>
          <w:sz w:val="32"/>
          <w:szCs w:val="32"/>
          <w:shd w:val="clear" w:color="auto" w:fill="FFFFFF"/>
          <w:lang w:bidi="ar"/>
        </w:rPr>
        <w:t>教学资源</w:t>
      </w:r>
      <w:r w:rsidR="0061480B">
        <w:rPr>
          <w:rFonts w:ascii="仿宋_GB2312" w:eastAsia="仿宋_GB2312" w:hAnsi="仿宋_GB2312" w:cs="仿宋_GB2312" w:hint="eastAsia"/>
          <w:kern w:val="0"/>
          <w:sz w:val="32"/>
          <w:szCs w:val="32"/>
          <w:shd w:val="clear" w:color="auto" w:fill="FFFFFF"/>
          <w:lang w:bidi="ar"/>
        </w:rPr>
        <w:t>建设。</w:t>
      </w:r>
      <w:r>
        <w:rPr>
          <w:rFonts w:ascii="仿宋_GB2312" w:eastAsia="仿宋_GB2312" w:hAnsi="仿宋_GB2312" w:cs="仿宋_GB2312" w:hint="eastAsia"/>
          <w:kern w:val="0"/>
          <w:sz w:val="32"/>
          <w:szCs w:val="32"/>
          <w:shd w:val="clear" w:color="auto" w:fill="FFFFFF"/>
          <w:lang w:bidi="ar"/>
        </w:rPr>
        <w:t>建立教材管理</w:t>
      </w:r>
      <w:r w:rsidR="00F5640E">
        <w:rPr>
          <w:rFonts w:ascii="仿宋_GB2312" w:eastAsia="仿宋_GB2312" w:hAnsi="仿宋_GB2312" w:cs="仿宋_GB2312" w:hint="eastAsia"/>
          <w:kern w:val="0"/>
          <w:sz w:val="32"/>
          <w:szCs w:val="32"/>
          <w:shd w:val="clear" w:color="auto" w:fill="FFFFFF"/>
          <w:lang w:bidi="ar"/>
        </w:rPr>
        <w:t>情况</w:t>
      </w:r>
      <w:r>
        <w:rPr>
          <w:rFonts w:ascii="仿宋_GB2312" w:eastAsia="仿宋_GB2312" w:hAnsi="仿宋_GB2312" w:cs="仿宋_GB2312" w:hint="eastAsia"/>
          <w:kern w:val="0"/>
          <w:sz w:val="32"/>
          <w:szCs w:val="32"/>
          <w:shd w:val="clear" w:color="auto" w:fill="FFFFFF"/>
          <w:lang w:bidi="ar"/>
        </w:rPr>
        <w:t>及时上报、反馈渠道，强化教材全过程规范管理。</w:t>
      </w:r>
    </w:p>
    <w:p w:rsidR="00F5640E" w:rsidRDefault="00B54214" w:rsidP="000D7C81">
      <w:pPr>
        <w:widowControl/>
        <w:shd w:val="clear" w:color="auto" w:fill="FFFFFF"/>
        <w:spacing w:line="360" w:lineRule="auto"/>
        <w:ind w:firstLineChars="200" w:firstLine="643"/>
        <w:rPr>
          <w:rFonts w:ascii="仿宋_GB2312" w:eastAsia="仿宋_GB2312" w:hAnsi="仿宋_GB2312" w:cs="仿宋_GB2312"/>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3.构建制度体系。</w:t>
      </w:r>
      <w:r>
        <w:rPr>
          <w:rFonts w:ascii="仿宋_GB2312" w:eastAsia="仿宋_GB2312" w:hAnsi="仿宋_GB2312" w:cs="仿宋_GB2312" w:hint="eastAsia"/>
          <w:kern w:val="0"/>
          <w:sz w:val="32"/>
          <w:szCs w:val="32"/>
          <w:shd w:val="clear" w:color="auto" w:fill="FFFFFF"/>
          <w:lang w:bidi="ar"/>
        </w:rPr>
        <w:t>严格执行</w:t>
      </w:r>
      <w:r w:rsidR="00F5640E">
        <w:rPr>
          <w:rFonts w:ascii="仿宋_GB2312" w:eastAsia="仿宋_GB2312" w:hAnsi="仿宋_GB2312" w:cs="仿宋_GB2312" w:hint="eastAsia"/>
          <w:kern w:val="0"/>
          <w:sz w:val="32"/>
          <w:szCs w:val="32"/>
          <w:shd w:val="clear" w:color="auto" w:fill="FFFFFF"/>
          <w:lang w:bidi="ar"/>
        </w:rPr>
        <w:t>教育部</w:t>
      </w:r>
      <w:r>
        <w:rPr>
          <w:rFonts w:ascii="仿宋_GB2312" w:eastAsia="仿宋_GB2312" w:hAnsi="仿宋_GB2312" w:cs="仿宋_GB2312" w:hint="eastAsia"/>
          <w:kern w:val="0"/>
          <w:sz w:val="32"/>
          <w:szCs w:val="32"/>
          <w:shd w:val="clear" w:color="auto" w:fill="FFFFFF"/>
          <w:lang w:bidi="ar"/>
        </w:rPr>
        <w:t>《职业院校教材管理办法》</w:t>
      </w:r>
      <w:r w:rsidR="00183D8F">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省教育厅《江苏</w:t>
      </w:r>
      <w:r w:rsidR="004D3BE5">
        <w:rPr>
          <w:rFonts w:ascii="仿宋_GB2312" w:eastAsia="仿宋_GB2312" w:hAnsi="仿宋_GB2312" w:cs="仿宋_GB2312" w:hint="eastAsia"/>
          <w:kern w:val="0"/>
          <w:sz w:val="32"/>
          <w:szCs w:val="32"/>
          <w:shd w:val="clear" w:color="auto" w:fill="FFFFFF"/>
          <w:lang w:bidi="ar"/>
        </w:rPr>
        <w:t>省</w:t>
      </w:r>
      <w:r>
        <w:rPr>
          <w:rFonts w:ascii="仿宋_GB2312" w:eastAsia="仿宋_GB2312" w:hAnsi="仿宋_GB2312" w:cs="仿宋_GB2312" w:hint="eastAsia"/>
          <w:kern w:val="0"/>
          <w:sz w:val="32"/>
          <w:szCs w:val="32"/>
          <w:shd w:val="clear" w:color="auto" w:fill="FFFFFF"/>
          <w:lang w:bidi="ar"/>
        </w:rPr>
        <w:t>职业院校教材管理实施细则》，修订《</w:t>
      </w:r>
      <w:r>
        <w:rPr>
          <w:rFonts w:ascii="仿宋" w:eastAsia="仿宋" w:hAnsi="仿宋" w:cs="Times New Roman" w:hint="eastAsia"/>
          <w:sz w:val="32"/>
          <w:szCs w:val="32"/>
        </w:rPr>
        <w:t>江苏联合职业技术学院教材建设与使用管理办法</w:t>
      </w:r>
      <w:r>
        <w:rPr>
          <w:rFonts w:ascii="仿宋" w:eastAsia="仿宋" w:hAnsi="仿宋" w:cs="Times New Roman"/>
          <w:sz w:val="32"/>
          <w:szCs w:val="32"/>
        </w:rPr>
        <w:t>》</w:t>
      </w:r>
      <w:r>
        <w:rPr>
          <w:rFonts w:ascii="仿宋" w:eastAsia="仿宋" w:hAnsi="仿宋" w:hint="eastAsia"/>
          <w:sz w:val="32"/>
          <w:szCs w:val="32"/>
        </w:rPr>
        <w:t>，研</w:t>
      </w:r>
      <w:r w:rsidR="00286DD1">
        <w:rPr>
          <w:rFonts w:ascii="仿宋" w:eastAsia="仿宋" w:hAnsi="仿宋" w:hint="eastAsia"/>
          <w:sz w:val="32"/>
          <w:szCs w:val="32"/>
        </w:rPr>
        <w:t>究制定</w:t>
      </w:r>
      <w:r>
        <w:rPr>
          <w:rFonts w:ascii="仿宋_GB2312" w:eastAsia="仿宋_GB2312" w:hAnsi="仿宋_GB2312" w:cs="仿宋_GB2312" w:hint="eastAsia"/>
          <w:kern w:val="0"/>
          <w:sz w:val="32"/>
          <w:szCs w:val="32"/>
          <w:shd w:val="clear" w:color="auto" w:fill="FFFFFF"/>
          <w:lang w:bidi="ar"/>
        </w:rPr>
        <w:t>《江苏联合职业技术学院数字化教材</w:t>
      </w:r>
      <w:r w:rsidR="00286DD1">
        <w:rPr>
          <w:rFonts w:ascii="仿宋_GB2312" w:eastAsia="仿宋_GB2312" w:hAnsi="仿宋_GB2312" w:cs="仿宋_GB2312" w:hint="eastAsia"/>
          <w:kern w:val="0"/>
          <w:sz w:val="32"/>
          <w:szCs w:val="32"/>
          <w:shd w:val="clear" w:color="auto" w:fill="FFFFFF"/>
          <w:lang w:bidi="ar"/>
        </w:rPr>
        <w:t>建设</w:t>
      </w:r>
      <w:r w:rsidR="00286DD1">
        <w:rPr>
          <w:rFonts w:ascii="仿宋_GB2312" w:eastAsia="仿宋_GB2312" w:hAnsi="仿宋_GB2312" w:cs="仿宋_GB2312"/>
          <w:kern w:val="0"/>
          <w:sz w:val="32"/>
          <w:szCs w:val="32"/>
          <w:shd w:val="clear" w:color="auto" w:fill="FFFFFF"/>
          <w:lang w:bidi="ar"/>
        </w:rPr>
        <w:t>与使用</w:t>
      </w:r>
      <w:r>
        <w:rPr>
          <w:rFonts w:ascii="仿宋_GB2312" w:eastAsia="仿宋_GB2312" w:hAnsi="仿宋_GB2312" w:cs="仿宋_GB2312" w:hint="eastAsia"/>
          <w:kern w:val="0"/>
          <w:sz w:val="32"/>
          <w:szCs w:val="32"/>
          <w:shd w:val="clear" w:color="auto" w:fill="FFFFFF"/>
          <w:lang w:bidi="ar"/>
        </w:rPr>
        <w:t>管理办法》</w:t>
      </w:r>
      <w:r w:rsidR="00286DD1">
        <w:rPr>
          <w:rFonts w:ascii="仿宋" w:eastAsia="仿宋" w:hAnsi="仿宋" w:cs="Times New Roman" w:hint="eastAsia"/>
          <w:sz w:val="32"/>
          <w:szCs w:val="32"/>
        </w:rPr>
        <w:t>《江苏联合职业技术学院境外教材管理办法</w:t>
      </w:r>
      <w:r w:rsidR="00286DD1">
        <w:rPr>
          <w:rFonts w:ascii="仿宋" w:eastAsia="仿宋" w:hAnsi="仿宋" w:cs="Times New Roman"/>
          <w:sz w:val="32"/>
          <w:szCs w:val="32"/>
        </w:rPr>
        <w:t>》</w:t>
      </w:r>
      <w:r>
        <w:rPr>
          <w:rFonts w:ascii="仿宋_GB2312" w:eastAsia="仿宋_GB2312" w:hAnsi="仿宋_GB2312" w:cs="仿宋_GB2312" w:hint="eastAsia"/>
          <w:kern w:val="0"/>
          <w:sz w:val="32"/>
          <w:szCs w:val="32"/>
          <w:shd w:val="clear" w:color="auto" w:fill="FFFFFF"/>
          <w:lang w:bidi="ar"/>
        </w:rPr>
        <w:t>，完善教材管理制度体系。</w:t>
      </w:r>
    </w:p>
    <w:p w:rsidR="00B04EB2" w:rsidRDefault="00B54214" w:rsidP="000D7C81">
      <w:pPr>
        <w:widowControl/>
        <w:shd w:val="clear" w:color="auto" w:fill="FFFFFF"/>
        <w:spacing w:line="360" w:lineRule="auto"/>
        <w:ind w:firstLineChars="200" w:firstLine="643"/>
        <w:rPr>
          <w:rFonts w:ascii="楷体" w:eastAsia="楷体" w:hAnsi="楷体" w:cs="楷体"/>
          <w:b/>
          <w:bCs/>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4.健全协作机制。</w:t>
      </w:r>
      <w:r>
        <w:rPr>
          <w:rFonts w:ascii="仿宋_GB2312" w:eastAsia="仿宋_GB2312" w:hAnsi="仿宋_GB2312" w:cs="仿宋_GB2312" w:hint="eastAsia"/>
          <w:bCs/>
          <w:kern w:val="0"/>
          <w:sz w:val="32"/>
          <w:szCs w:val="32"/>
        </w:rPr>
        <w:t>建立健全学院、校企、出版社、联盟成员单位协作机制，</w:t>
      </w:r>
      <w:r>
        <w:rPr>
          <w:rFonts w:ascii="仿宋_GB2312" w:eastAsia="仿宋_GB2312" w:hAnsi="仿宋_GB2312" w:cs="仿宋_GB2312" w:hint="eastAsia"/>
          <w:sz w:val="32"/>
          <w:szCs w:val="32"/>
        </w:rPr>
        <w:t>共同</w:t>
      </w:r>
      <w:r>
        <w:rPr>
          <w:rFonts w:ascii="仿宋_GB2312" w:eastAsia="仿宋_GB2312" w:hAnsi="仿宋_GB2312" w:cs="仿宋_GB2312"/>
          <w:sz w:val="32"/>
          <w:szCs w:val="32"/>
        </w:rPr>
        <w:t>研究、共同开发、共同审核、共同使用</w:t>
      </w:r>
      <w:r w:rsidR="00E079AE">
        <w:rPr>
          <w:rFonts w:ascii="仿宋_GB2312" w:eastAsia="仿宋_GB2312" w:hAnsi="仿宋_GB2312" w:cs="仿宋_GB2312" w:hint="eastAsia"/>
          <w:sz w:val="32"/>
          <w:szCs w:val="32"/>
        </w:rPr>
        <w:t>教材。强化</w:t>
      </w:r>
      <w:r w:rsidR="00E079AE">
        <w:rPr>
          <w:rFonts w:ascii="仿宋_GB2312" w:eastAsia="仿宋_GB2312" w:hAnsi="仿宋_GB2312" w:cs="仿宋_GB2312" w:hint="eastAsia"/>
          <w:kern w:val="0"/>
          <w:sz w:val="32"/>
          <w:szCs w:val="32"/>
          <w:shd w:val="clear" w:color="auto" w:fill="FFFFFF"/>
          <w:lang w:bidi="ar"/>
        </w:rPr>
        <w:t>专业（课程）建设指导委员会</w:t>
      </w:r>
      <w:r>
        <w:rPr>
          <w:rFonts w:ascii="仿宋_GB2312" w:eastAsia="仿宋_GB2312" w:hAnsi="仿宋_GB2312" w:cs="仿宋_GB2312" w:hint="eastAsia"/>
          <w:sz w:val="32"/>
          <w:szCs w:val="32"/>
        </w:rPr>
        <w:t>的教材建设功能，促进办学单位紧密协作</w:t>
      </w:r>
      <w:r w:rsidR="00286D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与出版社共建研究基地，推动队伍素质和教材</w:t>
      </w:r>
      <w:r w:rsidR="0061480B">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质量提升</w:t>
      </w:r>
      <w:r w:rsidR="00286DD1">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与行业企业、联盟成员单位深化合作，创新方式方法、提升合作共赢成效，共同推动</w:t>
      </w:r>
      <w:r>
        <w:rPr>
          <w:rFonts w:ascii="仿宋_GB2312" w:eastAsia="仿宋_GB2312" w:hAnsi="仿宋_GB2312" w:cs="仿宋_GB2312"/>
          <w:sz w:val="32"/>
          <w:szCs w:val="32"/>
        </w:rPr>
        <w:t>建设更高质量、更大</w:t>
      </w:r>
      <w:r>
        <w:rPr>
          <w:rFonts w:ascii="仿宋_GB2312" w:eastAsia="仿宋_GB2312" w:hAnsi="仿宋_GB2312" w:cs="仿宋_GB2312" w:hint="eastAsia"/>
          <w:sz w:val="32"/>
          <w:szCs w:val="32"/>
        </w:rPr>
        <w:t>影响</w:t>
      </w:r>
      <w:r>
        <w:rPr>
          <w:rFonts w:ascii="仿宋_GB2312" w:eastAsia="仿宋_GB2312" w:hAnsi="仿宋_GB2312" w:cs="仿宋_GB2312"/>
          <w:sz w:val="32"/>
          <w:szCs w:val="32"/>
        </w:rPr>
        <w:t>力的五年制高职专门教材。</w:t>
      </w:r>
    </w:p>
    <w:p w:rsidR="00B04EB2" w:rsidRDefault="00B54214" w:rsidP="000D7C81">
      <w:pPr>
        <w:spacing w:line="360" w:lineRule="auto"/>
        <w:ind w:firstLineChars="200" w:firstLine="643"/>
        <w:rPr>
          <w:rFonts w:ascii="仿宋_GB2312" w:eastAsia="仿宋_GB2312" w:hAnsi="楷体" w:cs="楷体"/>
          <w:bCs/>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（二）统筹推进教材开发</w:t>
      </w:r>
    </w:p>
    <w:p w:rsidR="00B04EB2" w:rsidRDefault="00B54214" w:rsidP="000D7C81">
      <w:pPr>
        <w:spacing w:line="360" w:lineRule="auto"/>
        <w:ind w:firstLineChars="250" w:firstLine="803"/>
        <w:rPr>
          <w:rFonts w:ascii="仿宋_GB2312" w:eastAsia="仿宋_GB2312" w:hAnsi="仿宋_GB2312" w:cs="仿宋_GB2312"/>
          <w:kern w:val="0"/>
          <w:sz w:val="32"/>
          <w:szCs w:val="32"/>
          <w:shd w:val="clear" w:color="auto" w:fill="FFFFFF"/>
          <w:lang w:bidi="ar"/>
        </w:rPr>
      </w:pPr>
      <w:r>
        <w:rPr>
          <w:rFonts w:ascii="楷体" w:eastAsia="楷体" w:hAnsi="楷体" w:cs="楷体" w:hint="eastAsia"/>
          <w:b/>
          <w:kern w:val="0"/>
          <w:sz w:val="32"/>
          <w:szCs w:val="32"/>
          <w:shd w:val="clear" w:color="auto" w:fill="FFFFFF"/>
          <w:lang w:bidi="ar"/>
        </w:rPr>
        <w:t>1.</w:t>
      </w:r>
      <w:r>
        <w:rPr>
          <w:rFonts w:ascii="楷体" w:eastAsia="楷体" w:hAnsi="楷体" w:cs="楷体" w:hint="eastAsia"/>
          <w:b/>
          <w:kern w:val="0"/>
          <w:sz w:val="32"/>
          <w:szCs w:val="32"/>
          <w:shd w:val="clear" w:color="auto" w:fill="FFFFFF"/>
        </w:rPr>
        <w:t>坚持正确导向</w:t>
      </w:r>
      <w:r>
        <w:rPr>
          <w:rFonts w:ascii="楷体" w:eastAsia="楷体" w:hAnsi="楷体" w:cs="楷体" w:hint="eastAsia"/>
          <w:b/>
          <w:kern w:val="0"/>
          <w:sz w:val="32"/>
          <w:szCs w:val="32"/>
          <w:shd w:val="clear" w:color="auto" w:fill="FFFFFF"/>
          <w:lang w:bidi="ar"/>
        </w:rPr>
        <w:t>。</w:t>
      </w:r>
      <w:r w:rsidR="00F5640E">
        <w:rPr>
          <w:rFonts w:ascii="仿宋_GB2312" w:eastAsia="仿宋_GB2312" w:hAnsiTheme="minorEastAsia" w:cs="楷体" w:hint="eastAsia"/>
          <w:bCs/>
          <w:kern w:val="0"/>
          <w:sz w:val="32"/>
          <w:szCs w:val="32"/>
          <w:shd w:val="clear" w:color="auto" w:fill="FFFFFF"/>
          <w:lang w:bidi="ar"/>
        </w:rPr>
        <w:t>坚持</w:t>
      </w:r>
      <w:r w:rsidR="00F5640E">
        <w:rPr>
          <w:rFonts w:ascii="仿宋_GB2312" w:eastAsia="仿宋_GB2312" w:hAnsiTheme="minorEastAsia" w:cs="楷体"/>
          <w:bCs/>
          <w:kern w:val="0"/>
          <w:sz w:val="32"/>
          <w:szCs w:val="32"/>
          <w:shd w:val="clear" w:color="auto" w:fill="FFFFFF"/>
          <w:lang w:bidi="ar"/>
        </w:rPr>
        <w:t>正确的政治方向和价值导向，</w:t>
      </w:r>
      <w:r w:rsidR="00F5640E">
        <w:rPr>
          <w:rFonts w:ascii="仿宋_GB2312" w:eastAsia="仿宋_GB2312" w:hAnsiTheme="minorEastAsia" w:cs="楷体" w:hint="eastAsia"/>
          <w:bCs/>
          <w:kern w:val="0"/>
          <w:sz w:val="32"/>
          <w:szCs w:val="32"/>
          <w:shd w:val="clear" w:color="auto" w:fill="FFFFFF"/>
          <w:lang w:bidi="ar"/>
        </w:rPr>
        <w:t>坚</w:t>
      </w:r>
      <w:r w:rsidR="00F5640E">
        <w:rPr>
          <w:rFonts w:ascii="仿宋_GB2312" w:eastAsia="仿宋_GB2312" w:hAnsiTheme="minorEastAsia" w:cs="楷体" w:hint="eastAsia"/>
          <w:bCs/>
          <w:kern w:val="0"/>
          <w:sz w:val="32"/>
          <w:szCs w:val="32"/>
          <w:shd w:val="clear" w:color="auto" w:fill="FFFFFF"/>
          <w:lang w:bidi="ar"/>
        </w:rPr>
        <w:lastRenderedPageBreak/>
        <w:t>持</w:t>
      </w:r>
      <w:r w:rsidR="00F5640E">
        <w:rPr>
          <w:rFonts w:ascii="仿宋_GB2312" w:eastAsia="仿宋_GB2312" w:hAnsiTheme="minorEastAsia" w:cs="楷体"/>
          <w:bCs/>
          <w:kern w:val="0"/>
          <w:sz w:val="32"/>
          <w:szCs w:val="32"/>
          <w:shd w:val="clear" w:color="auto" w:fill="FFFFFF"/>
          <w:lang w:bidi="ar"/>
        </w:rPr>
        <w:t>马克思主义指导地位，</w:t>
      </w:r>
      <w:r w:rsidR="004D3BE5">
        <w:rPr>
          <w:rFonts w:ascii="仿宋_GB2312" w:eastAsia="仿宋_GB2312" w:hAnsiTheme="minorEastAsia" w:cs="楷体"/>
          <w:bCs/>
          <w:kern w:val="0"/>
          <w:sz w:val="32"/>
          <w:szCs w:val="32"/>
          <w:shd w:val="clear" w:color="auto" w:fill="FFFFFF"/>
          <w:lang w:bidi="ar"/>
        </w:rPr>
        <w:t>将马克思主义</w:t>
      </w:r>
      <w:r w:rsidR="004D3BE5">
        <w:rPr>
          <w:rFonts w:ascii="仿宋_GB2312" w:eastAsia="仿宋_GB2312" w:hAnsiTheme="minorEastAsia" w:cs="楷体" w:hint="eastAsia"/>
          <w:bCs/>
          <w:kern w:val="0"/>
          <w:sz w:val="32"/>
          <w:szCs w:val="32"/>
          <w:shd w:val="clear" w:color="auto" w:fill="FFFFFF"/>
          <w:lang w:bidi="ar"/>
        </w:rPr>
        <w:t>立场</w:t>
      </w:r>
      <w:r w:rsidR="004D3BE5">
        <w:rPr>
          <w:rFonts w:ascii="仿宋_GB2312" w:eastAsia="仿宋_GB2312" w:hAnsiTheme="minorEastAsia" w:cs="楷体"/>
          <w:bCs/>
          <w:kern w:val="0"/>
          <w:sz w:val="32"/>
          <w:szCs w:val="32"/>
          <w:shd w:val="clear" w:color="auto" w:fill="FFFFFF"/>
          <w:lang w:bidi="ar"/>
        </w:rPr>
        <w:t>、观点、方法贯</w:t>
      </w:r>
      <w:r w:rsidR="004D3BE5">
        <w:rPr>
          <w:rFonts w:ascii="仿宋_GB2312" w:eastAsia="仿宋_GB2312" w:hAnsiTheme="minorEastAsia" w:cs="楷体" w:hint="eastAsia"/>
          <w:bCs/>
          <w:kern w:val="0"/>
          <w:sz w:val="32"/>
          <w:szCs w:val="32"/>
          <w:shd w:val="clear" w:color="auto" w:fill="FFFFFF"/>
          <w:lang w:bidi="ar"/>
        </w:rPr>
        <w:t>穿</w:t>
      </w:r>
      <w:r w:rsidR="004D3BE5">
        <w:rPr>
          <w:rFonts w:ascii="仿宋_GB2312" w:eastAsia="仿宋_GB2312" w:hAnsiTheme="minorEastAsia" w:cs="楷体"/>
          <w:bCs/>
          <w:kern w:val="0"/>
          <w:sz w:val="32"/>
          <w:szCs w:val="32"/>
          <w:shd w:val="clear" w:color="auto" w:fill="FFFFFF"/>
          <w:lang w:bidi="ar"/>
        </w:rPr>
        <w:t>教材始终</w:t>
      </w:r>
      <w:r w:rsidR="005868F2">
        <w:rPr>
          <w:rFonts w:ascii="仿宋_GB2312" w:eastAsia="仿宋_GB2312" w:hAnsiTheme="minorEastAsia" w:cs="楷体" w:hint="eastAsia"/>
          <w:bCs/>
          <w:kern w:val="0"/>
          <w:sz w:val="32"/>
          <w:szCs w:val="32"/>
          <w:shd w:val="clear" w:color="auto" w:fill="FFFFFF"/>
          <w:lang w:bidi="ar"/>
        </w:rPr>
        <w:t>。</w:t>
      </w:r>
      <w:r w:rsidR="0061480B">
        <w:rPr>
          <w:rFonts w:ascii="仿宋_GB2312" w:eastAsia="仿宋_GB2312" w:hAnsiTheme="minorEastAsia" w:cs="楷体" w:hint="eastAsia"/>
          <w:bCs/>
          <w:kern w:val="0"/>
          <w:sz w:val="32"/>
          <w:szCs w:val="32"/>
          <w:shd w:val="clear" w:color="auto" w:fill="FFFFFF"/>
          <w:lang w:bidi="ar"/>
        </w:rPr>
        <w:t>教育引导学生</w:t>
      </w:r>
      <w:r w:rsidR="0061480B">
        <w:rPr>
          <w:rFonts w:ascii="仿宋_GB2312" w:eastAsia="仿宋_GB2312" w:hAnsiTheme="minorEastAsia" w:cs="楷体"/>
          <w:bCs/>
          <w:kern w:val="0"/>
          <w:sz w:val="32"/>
          <w:szCs w:val="32"/>
          <w:shd w:val="clear" w:color="auto" w:fill="FFFFFF"/>
          <w:lang w:bidi="ar"/>
        </w:rPr>
        <w:t>坚定</w:t>
      </w:r>
      <w:r w:rsidR="005868F2">
        <w:rPr>
          <w:rFonts w:ascii="仿宋_GB2312" w:eastAsia="仿宋_GB2312" w:hAnsiTheme="minorEastAsia" w:cs="楷体"/>
          <w:bCs/>
          <w:kern w:val="0"/>
          <w:sz w:val="32"/>
          <w:szCs w:val="32"/>
          <w:shd w:val="clear" w:color="auto" w:fill="FFFFFF"/>
          <w:lang w:bidi="ar"/>
        </w:rPr>
        <w:t>政治立场，拥护中国共产党的领导，认同中国特色社会主义</w:t>
      </w:r>
      <w:r w:rsidR="00F5640E">
        <w:rPr>
          <w:rFonts w:ascii="仿宋_GB2312" w:eastAsia="仿宋_GB2312" w:hAnsiTheme="minorEastAsia" w:cs="楷体" w:hint="eastAsia"/>
          <w:bCs/>
          <w:kern w:val="0"/>
          <w:sz w:val="32"/>
          <w:szCs w:val="32"/>
          <w:shd w:val="clear" w:color="auto" w:fill="FFFFFF"/>
          <w:lang w:bidi="ar"/>
        </w:rPr>
        <w:t>制度</w:t>
      </w:r>
      <w:r w:rsidR="005868F2">
        <w:rPr>
          <w:rFonts w:ascii="仿宋_GB2312" w:eastAsia="仿宋_GB2312" w:hAnsiTheme="minorEastAsia" w:cs="楷体"/>
          <w:bCs/>
          <w:kern w:val="0"/>
          <w:sz w:val="32"/>
          <w:szCs w:val="32"/>
          <w:shd w:val="clear" w:color="auto" w:fill="FFFFFF"/>
          <w:lang w:bidi="ar"/>
        </w:rPr>
        <w:t>，坚定</w:t>
      </w:r>
      <w:r w:rsidR="00F5640E">
        <w:rPr>
          <w:rFonts w:ascii="仿宋_GB2312" w:eastAsia="仿宋_GB2312" w:hAnsiTheme="minorEastAsia" w:cs="楷体" w:hint="eastAsia"/>
          <w:bCs/>
          <w:kern w:val="0"/>
          <w:sz w:val="32"/>
          <w:szCs w:val="32"/>
          <w:shd w:val="clear" w:color="auto" w:fill="FFFFFF"/>
          <w:lang w:bidi="ar"/>
        </w:rPr>
        <w:t>“</w:t>
      </w:r>
      <w:r w:rsidR="005868F2">
        <w:rPr>
          <w:rFonts w:ascii="仿宋_GB2312" w:eastAsia="仿宋_GB2312" w:hAnsiTheme="minorEastAsia" w:cs="楷体"/>
          <w:bCs/>
          <w:kern w:val="0"/>
          <w:sz w:val="32"/>
          <w:szCs w:val="32"/>
          <w:shd w:val="clear" w:color="auto" w:fill="FFFFFF"/>
          <w:lang w:bidi="ar"/>
        </w:rPr>
        <w:t>四个自信</w:t>
      </w:r>
      <w:r w:rsidR="00F5640E">
        <w:rPr>
          <w:rFonts w:ascii="仿宋_GB2312" w:eastAsia="仿宋_GB2312" w:hAnsiTheme="minorEastAsia" w:cs="楷体" w:hint="eastAsia"/>
          <w:bCs/>
          <w:kern w:val="0"/>
          <w:sz w:val="32"/>
          <w:szCs w:val="32"/>
          <w:shd w:val="clear" w:color="auto" w:fill="FFFFFF"/>
          <w:lang w:bidi="ar"/>
        </w:rPr>
        <w:t>”</w:t>
      </w:r>
      <w:r w:rsidR="005868F2">
        <w:rPr>
          <w:rFonts w:ascii="仿宋_GB2312" w:eastAsia="仿宋_GB2312" w:hAnsiTheme="minorEastAsia" w:cs="楷体"/>
          <w:bCs/>
          <w:kern w:val="0"/>
          <w:sz w:val="32"/>
          <w:szCs w:val="32"/>
          <w:shd w:val="clear" w:color="auto" w:fill="FFFFFF"/>
          <w:lang w:bidi="ar"/>
        </w:rPr>
        <w:t>，自觉践行社会主义核心</w:t>
      </w:r>
      <w:r w:rsidR="005868F2">
        <w:rPr>
          <w:rFonts w:ascii="仿宋_GB2312" w:eastAsia="仿宋_GB2312" w:hAnsiTheme="minorEastAsia" w:cs="楷体" w:hint="eastAsia"/>
          <w:bCs/>
          <w:kern w:val="0"/>
          <w:sz w:val="32"/>
          <w:szCs w:val="32"/>
          <w:shd w:val="clear" w:color="auto" w:fill="FFFFFF"/>
          <w:lang w:bidi="ar"/>
        </w:rPr>
        <w:t>价值</w:t>
      </w:r>
      <w:r w:rsidR="005868F2">
        <w:rPr>
          <w:rFonts w:ascii="仿宋_GB2312" w:eastAsia="仿宋_GB2312" w:hAnsiTheme="minorEastAsia" w:cs="楷体"/>
          <w:bCs/>
          <w:kern w:val="0"/>
          <w:sz w:val="32"/>
          <w:szCs w:val="32"/>
          <w:shd w:val="clear" w:color="auto" w:fill="FFFFFF"/>
          <w:lang w:bidi="ar"/>
        </w:rPr>
        <w:t>观，坚持正确的国家观、民族观、历史观、文化观、宗教观</w:t>
      </w:r>
      <w:r w:rsidR="004D3BE5">
        <w:rPr>
          <w:rFonts w:ascii="仿宋_GB2312" w:eastAsia="仿宋_GB2312" w:hAnsiTheme="minorEastAsia" w:cs="楷体" w:hint="eastAsia"/>
          <w:bCs/>
          <w:kern w:val="0"/>
          <w:sz w:val="32"/>
          <w:szCs w:val="32"/>
          <w:shd w:val="clear" w:color="auto" w:fill="FFFFFF"/>
          <w:lang w:bidi="ar"/>
        </w:rPr>
        <w:t>。</w:t>
      </w:r>
      <w:r w:rsidR="004D3BE5">
        <w:rPr>
          <w:rFonts w:ascii="仿宋_GB2312" w:eastAsia="仿宋_GB2312" w:hAnsiTheme="minorEastAsia" w:cs="楷体"/>
          <w:bCs/>
          <w:kern w:val="0"/>
          <w:sz w:val="32"/>
          <w:szCs w:val="32"/>
          <w:shd w:val="clear" w:color="auto" w:fill="FFFFFF"/>
          <w:lang w:bidi="ar"/>
        </w:rPr>
        <w:t>把</w:t>
      </w:r>
      <w:r>
        <w:rPr>
          <w:rFonts w:ascii="仿宋_GB2312" w:eastAsia="仿宋_GB2312" w:hAnsi="仿宋_GB2312" w:cs="仿宋_GB2312"/>
          <w:bCs/>
          <w:sz w:val="32"/>
          <w:szCs w:val="32"/>
        </w:rPr>
        <w:t>立德树人</w:t>
      </w:r>
      <w:r>
        <w:rPr>
          <w:rFonts w:ascii="仿宋_GB2312" w:eastAsia="仿宋_GB2312" w:hAnsi="仿宋_GB2312" w:cs="仿宋_GB2312" w:hint="eastAsia"/>
          <w:bCs/>
          <w:sz w:val="32"/>
          <w:szCs w:val="32"/>
        </w:rPr>
        <w:t>要求</w:t>
      </w:r>
      <w:r>
        <w:rPr>
          <w:rFonts w:ascii="仿宋_GB2312" w:eastAsia="仿宋_GB2312" w:hAnsi="仿宋_GB2312" w:cs="仿宋_GB2312"/>
          <w:bCs/>
          <w:sz w:val="32"/>
          <w:szCs w:val="32"/>
        </w:rPr>
        <w:t>贯</w:t>
      </w:r>
      <w:r>
        <w:rPr>
          <w:rFonts w:ascii="仿宋_GB2312" w:eastAsia="仿宋_GB2312" w:hAnsi="仿宋_GB2312" w:cs="仿宋_GB2312" w:hint="eastAsia"/>
          <w:bCs/>
          <w:sz w:val="32"/>
          <w:szCs w:val="32"/>
        </w:rPr>
        <w:t>穿于</w:t>
      </w:r>
      <w:r>
        <w:rPr>
          <w:rFonts w:ascii="仿宋_GB2312" w:eastAsia="仿宋_GB2312" w:hAnsi="仿宋_GB2312" w:cs="仿宋_GB2312"/>
          <w:bCs/>
          <w:sz w:val="32"/>
          <w:szCs w:val="32"/>
        </w:rPr>
        <w:t>教材建设的全过程，</w:t>
      </w:r>
      <w:r>
        <w:rPr>
          <w:rFonts w:ascii="仿宋_GB2312" w:eastAsia="仿宋_GB2312" w:hAnsi="仿宋_GB2312" w:cs="仿宋_GB2312" w:hint="eastAsia"/>
          <w:kern w:val="0"/>
          <w:sz w:val="32"/>
          <w:szCs w:val="32"/>
          <w:shd w:val="clear" w:color="auto" w:fill="FFFFFF"/>
          <w:lang w:bidi="ar"/>
        </w:rPr>
        <w:t>将习近平新时代中国特色社会主义思想、中华优秀传统文化、革命</w:t>
      </w:r>
      <w:r w:rsidR="00F5640E">
        <w:rPr>
          <w:rFonts w:ascii="仿宋_GB2312" w:eastAsia="仿宋_GB2312" w:hAnsi="仿宋_GB2312" w:cs="仿宋_GB2312" w:hint="eastAsia"/>
          <w:kern w:val="0"/>
          <w:sz w:val="32"/>
          <w:szCs w:val="32"/>
          <w:shd w:val="clear" w:color="auto" w:fill="FFFFFF"/>
          <w:lang w:bidi="ar"/>
        </w:rPr>
        <w:t>传统</w:t>
      </w:r>
      <w:r>
        <w:rPr>
          <w:rFonts w:ascii="仿宋_GB2312" w:eastAsia="仿宋_GB2312" w:hAnsi="仿宋_GB2312" w:cs="仿宋_GB2312" w:hint="eastAsia"/>
          <w:kern w:val="0"/>
          <w:sz w:val="32"/>
          <w:szCs w:val="32"/>
          <w:shd w:val="clear" w:color="auto" w:fill="FFFFFF"/>
          <w:lang w:bidi="ar"/>
        </w:rPr>
        <w:t>、党的领导等重大</w:t>
      </w:r>
      <w:r>
        <w:rPr>
          <w:rFonts w:ascii="仿宋_GB2312" w:eastAsia="仿宋_GB2312" w:hAnsi="仿宋_GB2312" w:cs="仿宋_GB2312"/>
          <w:kern w:val="0"/>
          <w:sz w:val="32"/>
          <w:szCs w:val="32"/>
          <w:shd w:val="clear" w:color="auto" w:fill="FFFFFF"/>
          <w:lang w:bidi="ar"/>
        </w:rPr>
        <w:t>主题教育</w:t>
      </w:r>
      <w:r>
        <w:rPr>
          <w:rFonts w:ascii="仿宋_GB2312" w:eastAsia="仿宋_GB2312" w:hAnsi="仿宋_GB2312" w:cs="仿宋_GB2312" w:hint="eastAsia"/>
          <w:kern w:val="0"/>
          <w:sz w:val="32"/>
          <w:szCs w:val="32"/>
          <w:shd w:val="clear" w:color="auto" w:fill="FFFFFF"/>
          <w:lang w:bidi="ar"/>
        </w:rPr>
        <w:t>内容</w:t>
      </w:r>
      <w:r>
        <w:rPr>
          <w:rFonts w:ascii="仿宋_GB2312" w:eastAsia="仿宋_GB2312" w:hAnsi="仿宋_GB2312" w:cs="仿宋_GB2312"/>
          <w:kern w:val="0"/>
          <w:sz w:val="32"/>
          <w:szCs w:val="32"/>
          <w:shd w:val="clear" w:color="auto" w:fill="FFFFFF"/>
          <w:lang w:bidi="ar"/>
        </w:rPr>
        <w:t>有机融入课程教材</w:t>
      </w:r>
      <w:r>
        <w:rPr>
          <w:rFonts w:ascii="仿宋_GB2312" w:eastAsia="仿宋_GB2312" w:hAnsi="仿宋_GB2312" w:cs="仿宋_GB2312" w:hint="eastAsia"/>
          <w:kern w:val="0"/>
          <w:sz w:val="32"/>
          <w:szCs w:val="32"/>
          <w:shd w:val="clear" w:color="auto" w:fill="FFFFFF"/>
          <w:lang w:bidi="ar"/>
        </w:rPr>
        <w:t>。</w:t>
      </w:r>
    </w:p>
    <w:p w:rsidR="00B04EB2" w:rsidRDefault="00B54214" w:rsidP="000D7C81">
      <w:pPr>
        <w:spacing w:line="360" w:lineRule="auto"/>
        <w:ind w:firstLineChars="200" w:firstLine="643"/>
        <w:rPr>
          <w:rFonts w:ascii="仿宋_GB2312" w:eastAsia="仿宋_GB2312" w:hAnsi="楷体" w:cs="楷体"/>
          <w:bCs/>
          <w:kern w:val="0"/>
          <w:sz w:val="32"/>
          <w:szCs w:val="32"/>
          <w:shd w:val="clear" w:color="auto" w:fill="FFFFFF"/>
          <w:lang w:bidi="ar"/>
        </w:rPr>
      </w:pPr>
      <w:r>
        <w:rPr>
          <w:rFonts w:ascii="楷体" w:eastAsia="楷体" w:hAnsi="楷体" w:cs="楷体" w:hint="eastAsia"/>
          <w:b/>
          <w:kern w:val="0"/>
          <w:sz w:val="32"/>
          <w:szCs w:val="32"/>
          <w:shd w:val="clear" w:color="auto" w:fill="FFFFFF"/>
          <w:lang w:bidi="ar"/>
        </w:rPr>
        <w:t>2.加强统筹规划。</w:t>
      </w:r>
      <w:r>
        <w:rPr>
          <w:rFonts w:ascii="仿宋_GB2312" w:eastAsia="仿宋_GB2312" w:hAnsi="楷体" w:cs="楷体" w:hint="eastAsia"/>
          <w:bCs/>
          <w:kern w:val="0"/>
          <w:sz w:val="32"/>
          <w:szCs w:val="32"/>
          <w:shd w:val="clear" w:color="auto" w:fill="FFFFFF"/>
          <w:lang w:bidi="ar"/>
        </w:rPr>
        <w:t>学院</w:t>
      </w:r>
      <w:r>
        <w:rPr>
          <w:rFonts w:ascii="仿宋_GB2312" w:eastAsia="仿宋_GB2312" w:hAnsi="仿宋_GB2312" w:cs="仿宋_GB2312" w:hint="eastAsia"/>
          <w:kern w:val="0"/>
          <w:sz w:val="32"/>
          <w:szCs w:val="32"/>
          <w:shd w:val="clear" w:color="auto" w:fill="FFFFFF"/>
          <w:lang w:bidi="ar"/>
        </w:rPr>
        <w:t>统筹规划教材、</w:t>
      </w:r>
      <w:r>
        <w:rPr>
          <w:rFonts w:ascii="仿宋_GB2312" w:eastAsia="仿宋_GB2312" w:hAnsi="楷体" w:cs="楷体" w:hint="eastAsia"/>
          <w:bCs/>
          <w:kern w:val="0"/>
          <w:sz w:val="32"/>
          <w:szCs w:val="32"/>
          <w:shd w:val="clear" w:color="auto" w:fill="FFFFFF"/>
          <w:lang w:bidi="ar"/>
        </w:rPr>
        <w:t>系统设计教材规划种类及目录，统筹协调合作出版社在教材编写、研究、培训、资源开发等方面</w:t>
      </w:r>
      <w:r w:rsidR="00F5640E">
        <w:rPr>
          <w:rFonts w:ascii="仿宋_GB2312" w:eastAsia="仿宋_GB2312" w:hAnsi="楷体" w:cs="楷体" w:hint="eastAsia"/>
          <w:bCs/>
          <w:kern w:val="0"/>
          <w:sz w:val="32"/>
          <w:szCs w:val="32"/>
          <w:shd w:val="clear" w:color="auto" w:fill="FFFFFF"/>
          <w:lang w:bidi="ar"/>
        </w:rPr>
        <w:t>加强</w:t>
      </w:r>
      <w:r>
        <w:rPr>
          <w:rFonts w:ascii="仿宋_GB2312" w:eastAsia="仿宋_GB2312" w:hAnsi="楷体" w:cs="楷体" w:hint="eastAsia"/>
          <w:bCs/>
          <w:kern w:val="0"/>
          <w:sz w:val="32"/>
          <w:szCs w:val="32"/>
          <w:shd w:val="clear" w:color="auto" w:fill="FFFFFF"/>
          <w:lang w:bidi="ar"/>
        </w:rPr>
        <w:t>合作，</w:t>
      </w:r>
      <w:r>
        <w:rPr>
          <w:rFonts w:ascii="仿宋_GB2312" w:eastAsia="仿宋_GB2312" w:hAnsi="楷体" w:cs="楷体"/>
          <w:bCs/>
          <w:kern w:val="0"/>
          <w:sz w:val="32"/>
          <w:szCs w:val="32"/>
          <w:shd w:val="clear" w:color="auto" w:fill="FFFFFF"/>
          <w:lang w:bidi="ar"/>
        </w:rPr>
        <w:t>统筹</w:t>
      </w:r>
      <w:r w:rsidR="00E079AE">
        <w:rPr>
          <w:rFonts w:ascii="仿宋_GB2312" w:eastAsia="仿宋_GB2312" w:hAnsi="楷体" w:cs="楷体" w:hint="eastAsia"/>
          <w:bCs/>
          <w:kern w:val="0"/>
          <w:sz w:val="32"/>
          <w:szCs w:val="32"/>
          <w:shd w:val="clear" w:color="auto" w:fill="FFFFFF"/>
          <w:lang w:bidi="ar"/>
        </w:rPr>
        <w:t>专业（课程）建设指导委员会</w:t>
      </w:r>
      <w:r>
        <w:rPr>
          <w:rFonts w:ascii="仿宋_GB2312" w:eastAsia="仿宋_GB2312" w:hAnsi="楷体" w:cs="楷体" w:hint="eastAsia"/>
          <w:bCs/>
          <w:kern w:val="0"/>
          <w:sz w:val="32"/>
          <w:szCs w:val="32"/>
          <w:shd w:val="clear" w:color="auto" w:fill="FFFFFF"/>
          <w:lang w:bidi="ar"/>
        </w:rPr>
        <w:t>、出版社、行业企业合作</w:t>
      </w:r>
      <w:r>
        <w:rPr>
          <w:rFonts w:ascii="仿宋_GB2312" w:eastAsia="仿宋_GB2312" w:hAnsi="楷体" w:cs="楷体"/>
          <w:bCs/>
          <w:kern w:val="0"/>
          <w:sz w:val="32"/>
          <w:szCs w:val="32"/>
          <w:shd w:val="clear" w:color="auto" w:fill="FFFFFF"/>
          <w:lang w:bidi="ar"/>
        </w:rPr>
        <w:t>开展教材开发</w:t>
      </w:r>
      <w:r>
        <w:rPr>
          <w:rFonts w:ascii="仿宋_GB2312" w:eastAsia="仿宋_GB2312" w:hAnsi="楷体" w:cs="楷体" w:hint="eastAsia"/>
          <w:bCs/>
          <w:kern w:val="0"/>
          <w:sz w:val="32"/>
          <w:szCs w:val="32"/>
          <w:shd w:val="clear" w:color="auto" w:fill="FFFFFF"/>
          <w:lang w:bidi="ar"/>
        </w:rPr>
        <w:t>和研究</w:t>
      </w:r>
      <w:r w:rsidR="0061480B">
        <w:rPr>
          <w:rFonts w:ascii="仿宋_GB2312" w:eastAsia="仿宋_GB2312" w:hAnsi="楷体" w:cs="楷体" w:hint="eastAsia"/>
          <w:bCs/>
          <w:kern w:val="0"/>
          <w:sz w:val="32"/>
          <w:szCs w:val="32"/>
          <w:shd w:val="clear" w:color="auto" w:fill="FFFFFF"/>
          <w:lang w:bidi="ar"/>
        </w:rPr>
        <w:t>。</w:t>
      </w:r>
      <w:r w:rsidR="005868F2">
        <w:rPr>
          <w:rFonts w:ascii="仿宋_GB2312" w:eastAsia="仿宋_GB2312" w:hAnsi="楷体" w:cs="楷体" w:hint="eastAsia"/>
          <w:bCs/>
          <w:kern w:val="0"/>
          <w:sz w:val="32"/>
          <w:szCs w:val="32"/>
          <w:shd w:val="clear" w:color="auto" w:fill="FFFFFF"/>
          <w:lang w:bidi="ar"/>
        </w:rPr>
        <w:t>推动建设</w:t>
      </w:r>
      <w:r>
        <w:rPr>
          <w:rFonts w:ascii="仿宋_GB2312" w:eastAsia="仿宋_GB2312" w:hAnsi="楷体" w:cs="楷体" w:hint="eastAsia"/>
          <w:bCs/>
          <w:kern w:val="0"/>
          <w:sz w:val="32"/>
          <w:szCs w:val="32"/>
          <w:shd w:val="clear" w:color="auto" w:fill="FFFFFF"/>
          <w:lang w:bidi="ar"/>
        </w:rPr>
        <w:t>500</w:t>
      </w:r>
      <w:r w:rsidR="005868F2">
        <w:rPr>
          <w:rFonts w:ascii="仿宋_GB2312" w:eastAsia="仿宋_GB2312" w:hAnsi="楷体" w:cs="楷体" w:hint="eastAsia"/>
          <w:bCs/>
          <w:kern w:val="0"/>
          <w:sz w:val="32"/>
          <w:szCs w:val="32"/>
          <w:shd w:val="clear" w:color="auto" w:fill="FFFFFF"/>
          <w:lang w:bidi="ar"/>
        </w:rPr>
        <w:t>部</w:t>
      </w:r>
      <w:r>
        <w:rPr>
          <w:rFonts w:ascii="仿宋_GB2312" w:eastAsia="仿宋_GB2312" w:hAnsi="楷体" w:cs="楷体" w:hint="eastAsia"/>
          <w:bCs/>
          <w:kern w:val="0"/>
          <w:sz w:val="32"/>
          <w:szCs w:val="32"/>
          <w:shd w:val="clear" w:color="auto" w:fill="FFFFFF"/>
          <w:lang w:bidi="ar"/>
        </w:rPr>
        <w:t>院本教材</w:t>
      </w:r>
      <w:r w:rsidR="0061480B">
        <w:rPr>
          <w:rFonts w:ascii="仿宋_GB2312" w:eastAsia="仿宋_GB2312" w:hAnsi="楷体" w:cs="楷体" w:hint="eastAsia"/>
          <w:bCs/>
          <w:kern w:val="0"/>
          <w:sz w:val="32"/>
          <w:szCs w:val="32"/>
          <w:shd w:val="clear" w:color="auto" w:fill="FFFFFF"/>
          <w:lang w:bidi="ar"/>
        </w:rPr>
        <w:t>，</w:t>
      </w:r>
      <w:r>
        <w:rPr>
          <w:rFonts w:ascii="仿宋_GB2312" w:eastAsia="仿宋_GB2312" w:hAnsi="仿宋_GB2312" w:cs="仿宋_GB2312" w:hint="eastAsia"/>
          <w:bCs/>
          <w:sz w:val="32"/>
          <w:szCs w:val="32"/>
          <w:shd w:val="clear" w:color="auto" w:fill="FFFFFF"/>
        </w:rPr>
        <w:t>统筹建设意识形态属性</w:t>
      </w:r>
      <w:r w:rsidR="00573544">
        <w:rPr>
          <w:rFonts w:ascii="仿宋_GB2312" w:eastAsia="仿宋_GB2312" w:hAnsi="仿宋_GB2312" w:cs="仿宋_GB2312" w:hint="eastAsia"/>
          <w:bCs/>
          <w:sz w:val="32"/>
          <w:szCs w:val="32"/>
          <w:shd w:val="clear" w:color="auto" w:fill="FFFFFF"/>
        </w:rPr>
        <w:t>较</w:t>
      </w:r>
      <w:r>
        <w:rPr>
          <w:rFonts w:ascii="仿宋_GB2312" w:eastAsia="仿宋_GB2312" w:hAnsi="仿宋_GB2312" w:cs="仿宋_GB2312" w:hint="eastAsia"/>
          <w:bCs/>
          <w:sz w:val="32"/>
          <w:szCs w:val="32"/>
          <w:shd w:val="clear" w:color="auto" w:fill="FFFFFF"/>
        </w:rPr>
        <w:t>强的课程教材、规范建设公共基础课程教材</w:t>
      </w:r>
      <w:r w:rsidR="0061480B">
        <w:rPr>
          <w:rFonts w:ascii="仿宋_GB2312" w:eastAsia="仿宋_GB2312" w:hAnsi="仿宋_GB2312" w:cs="仿宋_GB2312" w:hint="eastAsia"/>
          <w:bCs/>
          <w:sz w:val="32"/>
          <w:szCs w:val="32"/>
          <w:shd w:val="clear" w:color="auto" w:fill="FFFFFF"/>
        </w:rPr>
        <w:t>。</w:t>
      </w:r>
      <w:r w:rsidR="0061480B">
        <w:rPr>
          <w:rFonts w:ascii="仿宋_GB2312" w:eastAsia="仿宋_GB2312" w:hAnsi="楷体" w:cs="楷体" w:hint="eastAsia"/>
          <w:bCs/>
          <w:kern w:val="0"/>
          <w:sz w:val="32"/>
          <w:szCs w:val="32"/>
          <w:shd w:val="clear" w:color="auto" w:fill="FFFFFF"/>
          <w:lang w:bidi="ar"/>
        </w:rPr>
        <w:t>聚焦重点领域，</w:t>
      </w:r>
      <w:r>
        <w:rPr>
          <w:rFonts w:ascii="仿宋_GB2312" w:eastAsia="仿宋_GB2312" w:hAnsi="仿宋_GB2312" w:cs="仿宋_GB2312" w:hint="eastAsia"/>
          <w:bCs/>
          <w:sz w:val="32"/>
          <w:szCs w:val="32"/>
          <w:shd w:val="clear" w:color="auto" w:fill="FFFFFF"/>
        </w:rPr>
        <w:t>开发服务</w:t>
      </w:r>
      <w:r>
        <w:rPr>
          <w:rFonts w:ascii="仿宋_GB2312" w:eastAsia="仿宋_GB2312" w:hAnsi="仿宋_GB2312" w:cs="仿宋_GB2312" w:hint="eastAsia"/>
          <w:bCs/>
          <w:kern w:val="0"/>
          <w:sz w:val="32"/>
          <w:szCs w:val="32"/>
          <w:shd w:val="clear" w:color="auto" w:fill="FFFFFF"/>
          <w:lang w:bidi="ar"/>
        </w:rPr>
        <w:t>国家战略需求、区域经济发展的</w:t>
      </w:r>
      <w:r>
        <w:rPr>
          <w:rFonts w:ascii="仿宋_GB2312" w:eastAsia="仿宋_GB2312" w:hAnsi="仿宋_GB2312" w:cs="仿宋_GB2312" w:hint="eastAsia"/>
          <w:bCs/>
          <w:sz w:val="32"/>
          <w:szCs w:val="32"/>
          <w:shd w:val="clear" w:color="auto" w:fill="FFFFFF"/>
        </w:rPr>
        <w:t>紧缺领域专业</w:t>
      </w:r>
      <w:r>
        <w:rPr>
          <w:rFonts w:ascii="仿宋_GB2312" w:eastAsia="仿宋_GB2312" w:hAnsi="仿宋_GB2312" w:cs="仿宋_GB2312" w:hint="eastAsia"/>
          <w:bCs/>
          <w:sz w:val="32"/>
        </w:rPr>
        <w:t>教材、</w:t>
      </w:r>
      <w:r w:rsidR="00F5640E">
        <w:rPr>
          <w:rFonts w:ascii="仿宋_GB2312" w:eastAsia="仿宋_GB2312" w:hAnsi="仿宋_GB2312" w:cs="仿宋_GB2312" w:hint="eastAsia"/>
          <w:bCs/>
          <w:sz w:val="32"/>
          <w:szCs w:val="32"/>
          <w:shd w:val="clear" w:color="auto" w:fill="FFFFFF"/>
        </w:rPr>
        <w:t>重点</w:t>
      </w:r>
      <w:r>
        <w:rPr>
          <w:rFonts w:ascii="仿宋_GB2312" w:eastAsia="仿宋_GB2312" w:hAnsi="仿宋_GB2312" w:cs="仿宋_GB2312" w:hint="eastAsia"/>
          <w:bCs/>
          <w:sz w:val="32"/>
          <w:szCs w:val="32"/>
          <w:shd w:val="clear" w:color="auto" w:fill="FFFFFF"/>
        </w:rPr>
        <w:t>建设</w:t>
      </w:r>
      <w:r w:rsidR="00F5640E">
        <w:rPr>
          <w:rFonts w:ascii="仿宋_GB2312" w:eastAsia="仿宋_GB2312" w:hAnsi="仿宋_GB2312" w:cs="仿宋_GB2312" w:hint="eastAsia"/>
          <w:bCs/>
          <w:kern w:val="0"/>
          <w:sz w:val="32"/>
          <w:szCs w:val="32"/>
          <w:shd w:val="clear" w:color="auto" w:fill="FFFFFF"/>
          <w:lang w:bidi="ar"/>
        </w:rPr>
        <w:t>骨干专业</w:t>
      </w:r>
      <w:r>
        <w:rPr>
          <w:rFonts w:ascii="仿宋_GB2312" w:eastAsia="仿宋_GB2312" w:hAnsi="仿宋_GB2312" w:cs="仿宋_GB2312" w:hint="eastAsia"/>
          <w:bCs/>
          <w:kern w:val="0"/>
          <w:sz w:val="32"/>
          <w:szCs w:val="32"/>
          <w:shd w:val="clear" w:color="auto" w:fill="FFFFFF"/>
          <w:lang w:bidi="ar"/>
        </w:rPr>
        <w:t>教</w:t>
      </w:r>
      <w:r>
        <w:rPr>
          <w:rFonts w:ascii="仿宋_GB2312" w:eastAsia="仿宋_GB2312" w:hAnsi="仿宋_GB2312" w:cs="仿宋_GB2312" w:hint="eastAsia"/>
          <w:bCs/>
          <w:sz w:val="32"/>
          <w:szCs w:val="32"/>
          <w:shd w:val="clear" w:color="auto" w:fill="FFFFFF"/>
        </w:rPr>
        <w:t>材、</w:t>
      </w:r>
      <w:r w:rsidR="00573544">
        <w:rPr>
          <w:rFonts w:ascii="仿宋_GB2312" w:eastAsia="仿宋_GB2312" w:hAnsi="仿宋_GB2312" w:cs="仿宋_GB2312" w:hint="eastAsia"/>
          <w:bCs/>
          <w:sz w:val="32"/>
          <w:szCs w:val="32"/>
          <w:shd w:val="clear" w:color="auto" w:fill="FFFFFF"/>
        </w:rPr>
        <w:t>扶持</w:t>
      </w:r>
      <w:r w:rsidR="00573544">
        <w:rPr>
          <w:rFonts w:ascii="仿宋_GB2312" w:eastAsia="仿宋_GB2312" w:hAnsi="仿宋_GB2312" w:cs="仿宋_GB2312"/>
          <w:bCs/>
          <w:sz w:val="32"/>
          <w:szCs w:val="32"/>
          <w:shd w:val="clear" w:color="auto" w:fill="FFFFFF"/>
        </w:rPr>
        <w:t>建设新兴专业和薄弱专业教材、</w:t>
      </w:r>
      <w:r>
        <w:rPr>
          <w:rFonts w:ascii="仿宋_GB2312" w:eastAsia="仿宋_GB2312" w:hAnsi="仿宋_GB2312" w:cs="仿宋_GB2312" w:hint="eastAsia"/>
          <w:bCs/>
          <w:sz w:val="32"/>
          <w:szCs w:val="32"/>
          <w:shd w:val="clear" w:color="auto" w:fill="FFFFFF"/>
        </w:rPr>
        <w:t>加快建设新形态教材，</w:t>
      </w:r>
      <w:r>
        <w:rPr>
          <w:rFonts w:ascii="仿宋_GB2312" w:eastAsia="仿宋_GB2312" w:hAnsi="楷体" w:cs="楷体" w:hint="eastAsia"/>
          <w:bCs/>
          <w:kern w:val="0"/>
          <w:sz w:val="32"/>
          <w:szCs w:val="32"/>
          <w:shd w:val="clear" w:color="auto" w:fill="FFFFFF"/>
          <w:lang w:bidi="ar"/>
        </w:rPr>
        <w:t>构建立体化、全覆盖的五年制高职教材体系。</w:t>
      </w:r>
    </w:p>
    <w:p w:rsidR="00B04EB2" w:rsidRDefault="00B54214" w:rsidP="000D7C81">
      <w:pPr>
        <w:spacing w:line="360" w:lineRule="auto"/>
        <w:ind w:firstLineChars="200" w:firstLine="643"/>
        <w:rPr>
          <w:rFonts w:ascii="仿宋_GB2312" w:eastAsia="仿宋_GB2312" w:hAnsiTheme="minorEastAsia" w:cs="仿宋_GB2312"/>
          <w:b/>
          <w:bCs/>
          <w:sz w:val="32"/>
          <w:szCs w:val="32"/>
        </w:rPr>
      </w:pPr>
      <w:r>
        <w:rPr>
          <w:rFonts w:ascii="楷体" w:eastAsia="楷体" w:hAnsi="楷体" w:cs="楷体" w:hint="eastAsia"/>
          <w:b/>
          <w:bCs/>
          <w:sz w:val="32"/>
        </w:rPr>
        <w:t>3.彰显五年制高职特色。</w:t>
      </w:r>
      <w:r>
        <w:rPr>
          <w:rFonts w:ascii="仿宋_GB2312" w:eastAsia="仿宋_GB2312" w:hAnsi="仿宋_GB2312" w:cs="仿宋_GB2312" w:hint="eastAsia"/>
          <w:bCs/>
          <w:kern w:val="0"/>
          <w:sz w:val="32"/>
          <w:szCs w:val="32"/>
          <w:shd w:val="clear" w:color="auto" w:fill="FFFFFF"/>
          <w:lang w:bidi="ar"/>
        </w:rPr>
        <w:t>及时融入企业最新技术工艺、对接</w:t>
      </w:r>
      <w:r>
        <w:rPr>
          <w:rFonts w:ascii="仿宋_GB2312" w:eastAsia="仿宋_GB2312" w:hAnsi="仿宋_GB2312" w:cs="仿宋_GB2312" w:hint="eastAsia"/>
          <w:sz w:val="32"/>
        </w:rPr>
        <w:t>行业标准、职业标准和岗位规范、</w:t>
      </w:r>
      <w:r w:rsidR="0061480B">
        <w:rPr>
          <w:rFonts w:ascii="仿宋_GB2312" w:eastAsia="仿宋_GB2312" w:hAnsi="仿宋_GB2312" w:cs="仿宋_GB2312" w:hint="eastAsia"/>
          <w:sz w:val="32"/>
        </w:rPr>
        <w:t>与</w:t>
      </w:r>
      <w:r>
        <w:rPr>
          <w:rFonts w:ascii="仿宋_GB2312" w:eastAsia="仿宋_GB2312" w:hAnsi="仿宋_GB2312" w:cs="仿宋_GB2312" w:hint="eastAsia"/>
          <w:sz w:val="32"/>
        </w:rPr>
        <w:t>信息技术发展和产业升级</w:t>
      </w:r>
      <w:r w:rsidR="0061480B">
        <w:rPr>
          <w:rFonts w:ascii="仿宋_GB2312" w:eastAsia="仿宋_GB2312" w:hAnsi="仿宋_GB2312" w:cs="仿宋_GB2312" w:hint="eastAsia"/>
          <w:sz w:val="32"/>
        </w:rPr>
        <w:t>同步</w:t>
      </w:r>
      <w:r w:rsidR="0061480B">
        <w:rPr>
          <w:rFonts w:ascii="仿宋_GB2312" w:eastAsia="仿宋_GB2312" w:hAnsi="仿宋_GB2312" w:cs="仿宋_GB2312"/>
          <w:sz w:val="32"/>
        </w:rPr>
        <w:t>，</w:t>
      </w:r>
      <w:r>
        <w:rPr>
          <w:rFonts w:ascii="仿宋_GB2312" w:eastAsia="仿宋_GB2312" w:hAnsi="仿宋_GB2312" w:cs="仿宋_GB2312" w:hint="eastAsia"/>
          <w:sz w:val="32"/>
        </w:rPr>
        <w:t>动态更新</w:t>
      </w:r>
      <w:r w:rsidR="0061480B">
        <w:rPr>
          <w:rFonts w:ascii="仿宋_GB2312" w:eastAsia="仿宋_GB2312" w:hAnsi="仿宋_GB2312" w:cs="仿宋_GB2312" w:hint="eastAsia"/>
          <w:sz w:val="32"/>
        </w:rPr>
        <w:t>教材</w:t>
      </w:r>
      <w:r w:rsidR="0061480B">
        <w:rPr>
          <w:rFonts w:ascii="仿宋_GB2312" w:eastAsia="仿宋_GB2312" w:hAnsi="仿宋_GB2312" w:cs="仿宋_GB2312"/>
          <w:sz w:val="32"/>
        </w:rPr>
        <w:t>内容</w:t>
      </w:r>
      <w:r>
        <w:rPr>
          <w:rFonts w:ascii="仿宋_GB2312" w:eastAsia="仿宋_GB2312" w:hAnsi="仿宋_GB2312" w:cs="仿宋_GB2312" w:hint="eastAsia"/>
          <w:sz w:val="32"/>
        </w:rPr>
        <w:t>，</w:t>
      </w:r>
      <w:r>
        <w:rPr>
          <w:rFonts w:ascii="仿宋_GB2312" w:eastAsia="仿宋_GB2312" w:hAnsi="仿宋_GB2312" w:cs="仿宋_GB2312" w:hint="eastAsia"/>
          <w:kern w:val="0"/>
          <w:sz w:val="32"/>
          <w:szCs w:val="32"/>
          <w:shd w:val="clear" w:color="auto" w:fill="FFFFFF"/>
          <w:lang w:bidi="ar"/>
        </w:rPr>
        <w:t>体现职业教育</w:t>
      </w:r>
      <w:r>
        <w:rPr>
          <w:rFonts w:ascii="仿宋_GB2312" w:eastAsia="仿宋_GB2312" w:hAnsi="仿宋_GB2312" w:cs="仿宋_GB2312" w:hint="eastAsia"/>
          <w:sz w:val="32"/>
        </w:rPr>
        <w:t>实用性强、</w:t>
      </w:r>
      <w:r w:rsidR="00286DD1">
        <w:rPr>
          <w:rFonts w:ascii="仿宋_GB2312" w:eastAsia="仿宋_GB2312" w:hAnsi="仿宋_GB2312" w:cs="仿宋_GB2312" w:hint="eastAsia"/>
          <w:sz w:val="32"/>
        </w:rPr>
        <w:t>内容更新快的特点。围绕五年制高职学制特点和学生身心发</w:t>
      </w:r>
      <w:r w:rsidR="00286DD1">
        <w:rPr>
          <w:rFonts w:ascii="仿宋_GB2312" w:eastAsia="仿宋_GB2312" w:hAnsi="仿宋_GB2312" w:cs="仿宋_GB2312" w:hint="eastAsia"/>
          <w:sz w:val="32"/>
        </w:rPr>
        <w:lastRenderedPageBreak/>
        <w:t>展规律，</w:t>
      </w:r>
      <w:r>
        <w:rPr>
          <w:rFonts w:ascii="仿宋_GB2312" w:eastAsia="仿宋_GB2312" w:hAnsi="楷体" w:cs="楷体"/>
          <w:sz w:val="32"/>
          <w:szCs w:val="32"/>
        </w:rPr>
        <w:t>凸显</w:t>
      </w:r>
      <w:r>
        <w:rPr>
          <w:rFonts w:ascii="仿宋_GB2312" w:eastAsia="仿宋_GB2312" w:hAnsi="仿宋_GB2312" w:cs="仿宋_GB2312" w:hint="eastAsia"/>
          <w:sz w:val="32"/>
        </w:rPr>
        <w:t>一体化</w:t>
      </w:r>
      <w:r w:rsidR="00F5640E">
        <w:rPr>
          <w:rFonts w:ascii="仿宋_GB2312" w:eastAsia="仿宋_GB2312" w:hAnsi="仿宋_GB2312" w:cs="仿宋_GB2312" w:hint="eastAsia"/>
          <w:sz w:val="32"/>
        </w:rPr>
        <w:t>培养</w:t>
      </w:r>
      <w:r w:rsidR="00286DD1">
        <w:rPr>
          <w:rFonts w:ascii="仿宋_GB2312" w:eastAsia="仿宋_GB2312" w:hAnsi="楷体" w:cs="楷体" w:hint="eastAsia"/>
          <w:sz w:val="32"/>
          <w:szCs w:val="32"/>
        </w:rPr>
        <w:t>理念</w:t>
      </w:r>
      <w:r>
        <w:rPr>
          <w:rFonts w:ascii="仿宋_GB2312" w:eastAsia="仿宋_GB2312" w:hAnsi="仿宋_GB2312" w:cs="仿宋_GB2312" w:hint="eastAsia"/>
          <w:sz w:val="32"/>
        </w:rPr>
        <w:t>、</w:t>
      </w:r>
      <w:r w:rsidR="00F5640E">
        <w:rPr>
          <w:rFonts w:ascii="仿宋_GB2312" w:eastAsia="仿宋_GB2312" w:hAnsi="楷体" w:cs="楷体" w:hint="eastAsia"/>
          <w:sz w:val="32"/>
          <w:szCs w:val="32"/>
        </w:rPr>
        <w:t>注重知识</w:t>
      </w:r>
      <w:r w:rsidR="00286DD1">
        <w:rPr>
          <w:rFonts w:ascii="仿宋_GB2312" w:eastAsia="仿宋_GB2312" w:hAnsi="楷体" w:cs="楷体" w:hint="eastAsia"/>
          <w:sz w:val="32"/>
          <w:szCs w:val="32"/>
        </w:rPr>
        <w:t>紧密</w:t>
      </w:r>
      <w:r w:rsidR="00F5640E">
        <w:rPr>
          <w:rFonts w:ascii="仿宋_GB2312" w:eastAsia="仿宋_GB2312" w:hAnsi="楷体" w:cs="楷体" w:hint="eastAsia"/>
          <w:sz w:val="32"/>
          <w:szCs w:val="32"/>
        </w:rPr>
        <w:t>衔接</w:t>
      </w:r>
      <w:r w:rsidR="00286DD1">
        <w:rPr>
          <w:rFonts w:ascii="仿宋_GB2312" w:eastAsia="仿宋_GB2312" w:hAnsi="楷体" w:cs="楷体" w:hint="eastAsia"/>
          <w:sz w:val="32"/>
          <w:szCs w:val="32"/>
        </w:rPr>
        <w:t>、技能</w:t>
      </w:r>
      <w:r w:rsidR="0061480B">
        <w:rPr>
          <w:rFonts w:ascii="仿宋_GB2312" w:eastAsia="仿宋_GB2312" w:hAnsi="楷体" w:cs="楷体" w:hint="eastAsia"/>
          <w:sz w:val="32"/>
          <w:szCs w:val="32"/>
        </w:rPr>
        <w:t>贯通</w:t>
      </w:r>
      <w:r w:rsidR="00286DD1">
        <w:rPr>
          <w:rFonts w:ascii="仿宋_GB2312" w:eastAsia="仿宋_GB2312" w:hAnsi="楷体" w:cs="楷体" w:hint="eastAsia"/>
          <w:sz w:val="32"/>
          <w:szCs w:val="32"/>
        </w:rPr>
        <w:t>培养</w:t>
      </w:r>
      <w:r>
        <w:rPr>
          <w:rFonts w:ascii="仿宋_GB2312" w:eastAsia="仿宋_GB2312" w:hAnsi="楷体" w:cs="楷体"/>
          <w:sz w:val="32"/>
          <w:szCs w:val="32"/>
        </w:rPr>
        <w:t>，</w:t>
      </w:r>
      <w:r w:rsidR="00F409E3">
        <w:rPr>
          <w:rFonts w:ascii="仿宋_GB2312" w:eastAsia="仿宋_GB2312" w:hAnsi="楷体" w:cs="楷体" w:hint="eastAsia"/>
          <w:sz w:val="32"/>
          <w:szCs w:val="32"/>
        </w:rPr>
        <w:t>体现</w:t>
      </w:r>
      <w:r>
        <w:rPr>
          <w:rFonts w:ascii="仿宋" w:eastAsia="仿宋" w:hAnsi="仿宋"/>
          <w:sz w:val="32"/>
          <w:szCs w:val="32"/>
        </w:rPr>
        <w:t>五年制高职</w:t>
      </w:r>
      <w:r>
        <w:rPr>
          <w:rFonts w:ascii="仿宋_GB2312" w:eastAsia="仿宋_GB2312" w:hAnsi="楷体" w:cs="楷体" w:hint="eastAsia"/>
          <w:sz w:val="32"/>
          <w:szCs w:val="32"/>
        </w:rPr>
        <w:t>特色</w:t>
      </w:r>
      <w:r>
        <w:rPr>
          <w:rFonts w:ascii="仿宋" w:eastAsia="仿宋" w:hAnsi="仿宋" w:hint="eastAsia"/>
          <w:sz w:val="32"/>
          <w:szCs w:val="32"/>
        </w:rPr>
        <w:t>。</w:t>
      </w:r>
      <w:r w:rsidR="00F5640E">
        <w:rPr>
          <w:rFonts w:ascii="仿宋_GB2312" w:eastAsia="仿宋_GB2312" w:hAnsi="仿宋_GB2312" w:cs="仿宋_GB2312" w:hint="eastAsia"/>
          <w:bCs/>
          <w:sz w:val="32"/>
          <w:szCs w:val="32"/>
        </w:rPr>
        <w:t>加快</w:t>
      </w:r>
      <w:r>
        <w:rPr>
          <w:rFonts w:ascii="仿宋_GB2312" w:eastAsia="仿宋_GB2312" w:hAnsi="仿宋_GB2312" w:cs="仿宋_GB2312"/>
          <w:bCs/>
          <w:sz w:val="32"/>
          <w:szCs w:val="32"/>
        </w:rPr>
        <w:t>建设</w:t>
      </w:r>
      <w:r w:rsidR="00F5640E">
        <w:rPr>
          <w:rFonts w:ascii="仿宋_GB2312" w:eastAsia="仿宋_GB2312" w:hAnsi="仿宋_GB2312" w:cs="仿宋_GB2312" w:hint="eastAsia"/>
          <w:bCs/>
          <w:sz w:val="32"/>
          <w:szCs w:val="32"/>
        </w:rPr>
        <w:t>五年制</w:t>
      </w:r>
      <w:r w:rsidR="00F5640E">
        <w:rPr>
          <w:rFonts w:ascii="仿宋_GB2312" w:eastAsia="仿宋_GB2312" w:hAnsi="仿宋_GB2312" w:cs="仿宋_GB2312"/>
          <w:bCs/>
          <w:sz w:val="32"/>
          <w:szCs w:val="32"/>
        </w:rPr>
        <w:t>高职</w:t>
      </w:r>
      <w:r w:rsidR="0061480B">
        <w:rPr>
          <w:rFonts w:ascii="仿宋_GB2312" w:eastAsia="仿宋_GB2312" w:hAnsi="Arial" w:cs="Arial" w:hint="eastAsia"/>
          <w:kern w:val="0"/>
          <w:sz w:val="32"/>
          <w:szCs w:val="32"/>
        </w:rPr>
        <w:t>新形态</w:t>
      </w:r>
      <w:r>
        <w:rPr>
          <w:rFonts w:ascii="仿宋_GB2312" w:eastAsia="仿宋_GB2312" w:hAnsi="Arial" w:cs="Arial"/>
          <w:kern w:val="0"/>
          <w:sz w:val="32"/>
          <w:szCs w:val="32"/>
        </w:rPr>
        <w:t>教材</w:t>
      </w:r>
      <w:r w:rsidR="00F5640E">
        <w:rPr>
          <w:rFonts w:ascii="仿宋_GB2312" w:eastAsia="仿宋_GB2312" w:hAnsi="Arial" w:cs="Arial" w:hint="eastAsia"/>
          <w:kern w:val="0"/>
          <w:sz w:val="32"/>
          <w:szCs w:val="32"/>
        </w:rPr>
        <w:t>，开展</w:t>
      </w:r>
      <w:r>
        <w:rPr>
          <w:rFonts w:ascii="仿宋_GB2312" w:eastAsia="仿宋_GB2312" w:hAnsi="仿宋_GB2312" w:cs="仿宋_GB2312" w:hint="eastAsia"/>
          <w:sz w:val="32"/>
          <w:szCs w:val="32"/>
        </w:rPr>
        <w:t>“岗课赛证”融通教材</w:t>
      </w:r>
      <w:r w:rsidR="0061480B">
        <w:rPr>
          <w:rFonts w:ascii="仿宋_GB2312" w:eastAsia="仿宋_GB2312" w:hAnsi="仿宋_GB2312" w:cs="仿宋_GB2312" w:hint="eastAsia"/>
          <w:sz w:val="32"/>
          <w:szCs w:val="32"/>
        </w:rPr>
        <w:t>、</w:t>
      </w:r>
      <w:r>
        <w:rPr>
          <w:rFonts w:ascii="仿宋_GB2312" w:eastAsia="仿宋_GB2312" w:hAnsi="仿宋_GB2312" w:cs="仿宋_GB2312" w:hint="eastAsia"/>
          <w:sz w:val="32"/>
        </w:rPr>
        <w:t>融媒体教材</w:t>
      </w:r>
      <w:r w:rsidR="00F5640E">
        <w:rPr>
          <w:rFonts w:ascii="仿宋_GB2312" w:eastAsia="仿宋_GB2312" w:hAnsi="仿宋_GB2312" w:cs="仿宋_GB2312" w:hint="eastAsia"/>
          <w:sz w:val="32"/>
        </w:rPr>
        <w:t>建设</w:t>
      </w:r>
      <w:r>
        <w:rPr>
          <w:rFonts w:ascii="仿宋_GB2312" w:eastAsia="仿宋_GB2312" w:hAnsi="Arial" w:cs="Arial" w:hint="eastAsia"/>
          <w:kern w:val="0"/>
          <w:sz w:val="32"/>
          <w:szCs w:val="32"/>
        </w:rPr>
        <w:t>。</w:t>
      </w:r>
    </w:p>
    <w:p w:rsidR="00B04EB2" w:rsidRPr="00F409E3" w:rsidRDefault="00B54214" w:rsidP="000D7C81">
      <w:pPr>
        <w:pBdr>
          <w:top w:val="single" w:sz="4" w:space="0" w:color="auto"/>
          <w:left w:val="single" w:sz="4" w:space="0" w:color="auto"/>
          <w:bottom w:val="single" w:sz="4" w:space="0" w:color="auto"/>
          <w:right w:val="single" w:sz="4" w:space="0" w:color="auto"/>
          <w:between w:val="single" w:sz="4" w:space="0" w:color="auto"/>
        </w:pBdr>
        <w:spacing w:line="360" w:lineRule="auto"/>
        <w:ind w:firstLineChars="200" w:firstLine="482"/>
        <w:rPr>
          <w:rFonts w:ascii="宋体" w:eastAsia="宋体" w:hAnsi="宋体" w:cs="宋体"/>
          <w:bCs/>
          <w:kern w:val="0"/>
          <w:sz w:val="24"/>
          <w:szCs w:val="24"/>
          <w:lang w:bidi="ar"/>
        </w:rPr>
      </w:pPr>
      <w:r w:rsidRPr="00F409E3">
        <w:rPr>
          <w:rFonts w:ascii="宋体" w:eastAsia="宋体" w:hAnsi="宋体" w:cs="宋体" w:hint="eastAsia"/>
          <w:b/>
          <w:kern w:val="0"/>
          <w:sz w:val="24"/>
          <w:szCs w:val="24"/>
          <w:lang w:bidi="ar"/>
        </w:rPr>
        <w:t>专栏1：五年制高职精品教材建设工程。</w:t>
      </w:r>
      <w:r w:rsidRPr="00F409E3">
        <w:rPr>
          <w:rFonts w:ascii="宋体" w:eastAsia="宋体" w:hAnsi="宋体" w:cs="宋体" w:hint="eastAsia"/>
          <w:bCs/>
          <w:sz w:val="24"/>
          <w:szCs w:val="24"/>
        </w:rPr>
        <w:t>建立院级、省级规划、国家规划教材的定期评选、遴选和推荐机制，“十四五”期间</w:t>
      </w:r>
      <w:r w:rsidRPr="00F409E3">
        <w:rPr>
          <w:rFonts w:ascii="宋体" w:eastAsia="宋体" w:hAnsi="宋体" w:cs="宋体" w:hint="eastAsia"/>
          <w:sz w:val="24"/>
          <w:szCs w:val="24"/>
        </w:rPr>
        <w:t>开展两次</w:t>
      </w:r>
      <w:r w:rsidRPr="00F409E3">
        <w:rPr>
          <w:rFonts w:ascii="宋体" w:eastAsia="宋体" w:hAnsi="宋体" w:cs="宋体" w:hint="eastAsia"/>
          <w:kern w:val="0"/>
          <w:sz w:val="24"/>
          <w:szCs w:val="24"/>
        </w:rPr>
        <w:t>院级规划教材评选，开展一次院级精品教材评选，遴选推荐参加省规、国规教材评选，做优做特五年制高职教材。到“十四五”末，</w:t>
      </w:r>
      <w:r w:rsidR="0061480B" w:rsidRPr="00F409E3">
        <w:rPr>
          <w:rFonts w:ascii="宋体" w:eastAsia="宋体" w:hAnsi="宋体" w:cs="宋体" w:hint="eastAsia"/>
          <w:kern w:val="0"/>
          <w:sz w:val="24"/>
          <w:szCs w:val="24"/>
        </w:rPr>
        <w:t>力争</w:t>
      </w:r>
      <w:r w:rsidR="00F5640E" w:rsidRPr="00F409E3">
        <w:rPr>
          <w:rFonts w:ascii="宋体" w:eastAsia="宋体" w:hAnsi="宋体" w:cs="宋体" w:hint="eastAsia"/>
          <w:kern w:val="0"/>
          <w:sz w:val="24"/>
          <w:szCs w:val="24"/>
        </w:rPr>
        <w:t>培育</w:t>
      </w:r>
      <w:r w:rsidRPr="00F409E3">
        <w:rPr>
          <w:rFonts w:ascii="宋体" w:eastAsia="宋体" w:hAnsi="宋体" w:cs="宋体" w:hint="eastAsia"/>
          <w:kern w:val="0"/>
          <w:sz w:val="24"/>
          <w:szCs w:val="24"/>
        </w:rPr>
        <w:t>80</w:t>
      </w:r>
      <w:r w:rsidR="006D208E" w:rsidRPr="00F409E3">
        <w:rPr>
          <w:rFonts w:ascii="宋体" w:eastAsia="宋体" w:hAnsi="宋体" w:cs="宋体" w:hint="eastAsia"/>
          <w:kern w:val="0"/>
          <w:sz w:val="24"/>
          <w:szCs w:val="24"/>
        </w:rPr>
        <w:t>—10</w:t>
      </w:r>
      <w:r w:rsidR="00A92832" w:rsidRPr="00F409E3">
        <w:rPr>
          <w:rFonts w:ascii="宋体" w:eastAsia="宋体" w:hAnsi="宋体" w:cs="宋体" w:hint="eastAsia"/>
          <w:kern w:val="0"/>
          <w:sz w:val="24"/>
          <w:szCs w:val="24"/>
        </w:rPr>
        <w:t>0</w:t>
      </w:r>
      <w:r w:rsidR="0061480B" w:rsidRPr="00F409E3">
        <w:rPr>
          <w:rFonts w:ascii="宋体" w:eastAsia="宋体" w:hAnsi="宋体" w:cs="宋体" w:hint="eastAsia"/>
          <w:kern w:val="0"/>
          <w:sz w:val="24"/>
          <w:szCs w:val="24"/>
        </w:rPr>
        <w:t>部</w:t>
      </w:r>
      <w:r w:rsidRPr="00F409E3">
        <w:rPr>
          <w:rFonts w:ascii="宋体" w:eastAsia="宋体" w:hAnsi="宋体" w:cs="宋体" w:hint="eastAsia"/>
          <w:kern w:val="0"/>
          <w:sz w:val="24"/>
          <w:szCs w:val="24"/>
        </w:rPr>
        <w:t>省级规划教材，50</w:t>
      </w:r>
      <w:r w:rsidR="006D208E" w:rsidRPr="00F409E3">
        <w:rPr>
          <w:rFonts w:ascii="宋体" w:eastAsia="宋体" w:hAnsi="宋体" w:cs="宋体" w:hint="eastAsia"/>
          <w:kern w:val="0"/>
          <w:sz w:val="24"/>
          <w:szCs w:val="24"/>
        </w:rPr>
        <w:t>—80</w:t>
      </w:r>
      <w:r w:rsidR="0061480B" w:rsidRPr="00F409E3">
        <w:rPr>
          <w:rFonts w:ascii="宋体" w:eastAsia="宋体" w:hAnsi="宋体" w:cs="宋体" w:hint="eastAsia"/>
          <w:kern w:val="0"/>
          <w:sz w:val="24"/>
          <w:szCs w:val="24"/>
        </w:rPr>
        <w:t>部</w:t>
      </w:r>
      <w:r w:rsidRPr="00F409E3">
        <w:rPr>
          <w:rFonts w:ascii="宋体" w:eastAsia="宋体" w:hAnsi="宋体" w:cs="宋体" w:hint="eastAsia"/>
          <w:kern w:val="0"/>
          <w:sz w:val="24"/>
          <w:szCs w:val="24"/>
        </w:rPr>
        <w:t>国家规划教材</w:t>
      </w:r>
      <w:r w:rsidR="005868F2" w:rsidRPr="00F409E3">
        <w:rPr>
          <w:rFonts w:ascii="宋体" w:eastAsia="宋体" w:hAnsi="宋体" w:cs="宋体" w:hint="eastAsia"/>
          <w:kern w:val="0"/>
          <w:sz w:val="24"/>
          <w:szCs w:val="24"/>
        </w:rPr>
        <w:t>，</w:t>
      </w:r>
      <w:r w:rsidR="00573544" w:rsidRPr="00F409E3">
        <w:rPr>
          <w:rFonts w:ascii="宋体" w:eastAsia="宋体" w:hAnsi="宋体" w:cs="宋体" w:hint="eastAsia"/>
          <w:kern w:val="0"/>
          <w:sz w:val="24"/>
          <w:szCs w:val="24"/>
        </w:rPr>
        <w:t>打造</w:t>
      </w:r>
      <w:r w:rsidR="00F5640E" w:rsidRPr="00F409E3">
        <w:rPr>
          <w:rFonts w:ascii="宋体" w:eastAsia="宋体" w:hAnsi="宋体" w:cs="宋体"/>
          <w:kern w:val="0"/>
          <w:sz w:val="24"/>
          <w:szCs w:val="24"/>
        </w:rPr>
        <w:t>50</w:t>
      </w:r>
      <w:r w:rsidR="0061480B" w:rsidRPr="00F409E3">
        <w:rPr>
          <w:rFonts w:ascii="宋体" w:eastAsia="宋体" w:hAnsi="宋体" w:cs="宋体" w:hint="eastAsia"/>
          <w:kern w:val="0"/>
          <w:sz w:val="24"/>
          <w:szCs w:val="24"/>
        </w:rPr>
        <w:t>部</w:t>
      </w:r>
      <w:r w:rsidR="00573544" w:rsidRPr="00F409E3">
        <w:rPr>
          <w:rFonts w:ascii="宋体" w:eastAsia="宋体" w:hAnsi="宋体" w:cs="宋体"/>
          <w:kern w:val="0"/>
          <w:sz w:val="24"/>
          <w:szCs w:val="24"/>
        </w:rPr>
        <w:t>活页式、工作手册</w:t>
      </w:r>
      <w:r w:rsidR="00573544" w:rsidRPr="00F409E3">
        <w:rPr>
          <w:rFonts w:ascii="宋体" w:eastAsia="宋体" w:hAnsi="宋体" w:cs="宋体" w:hint="eastAsia"/>
          <w:kern w:val="0"/>
          <w:sz w:val="24"/>
          <w:szCs w:val="24"/>
        </w:rPr>
        <w:t>式新形态</w:t>
      </w:r>
      <w:r w:rsidR="00573544" w:rsidRPr="00F409E3">
        <w:rPr>
          <w:rFonts w:ascii="宋体" w:eastAsia="宋体" w:hAnsi="宋体" w:cs="宋体"/>
          <w:kern w:val="0"/>
          <w:sz w:val="24"/>
          <w:szCs w:val="24"/>
        </w:rPr>
        <w:t>教材，建设</w:t>
      </w:r>
      <w:r w:rsidR="00573544" w:rsidRPr="00F409E3">
        <w:rPr>
          <w:rFonts w:ascii="宋体" w:eastAsia="宋体" w:hAnsi="宋体" w:cs="宋体" w:hint="eastAsia"/>
          <w:kern w:val="0"/>
          <w:sz w:val="24"/>
          <w:szCs w:val="24"/>
        </w:rPr>
        <w:t>50</w:t>
      </w:r>
      <w:r w:rsidR="0061480B" w:rsidRPr="00F409E3">
        <w:rPr>
          <w:rFonts w:ascii="宋体" w:eastAsia="宋体" w:hAnsi="宋体" w:cs="宋体" w:hint="eastAsia"/>
          <w:kern w:val="0"/>
          <w:sz w:val="24"/>
          <w:szCs w:val="24"/>
        </w:rPr>
        <w:t>部</w:t>
      </w:r>
      <w:r w:rsidR="00573544" w:rsidRPr="00F409E3">
        <w:rPr>
          <w:rFonts w:ascii="宋体" w:eastAsia="宋体" w:hAnsi="宋体" w:cs="宋体"/>
          <w:kern w:val="0"/>
          <w:sz w:val="24"/>
          <w:szCs w:val="24"/>
        </w:rPr>
        <w:t>融媒体</w:t>
      </w:r>
      <w:r w:rsidR="00573544" w:rsidRPr="00F409E3">
        <w:rPr>
          <w:rFonts w:ascii="宋体" w:eastAsia="宋体" w:hAnsi="宋体" w:cs="宋体" w:hint="eastAsia"/>
          <w:kern w:val="0"/>
          <w:sz w:val="24"/>
          <w:szCs w:val="24"/>
        </w:rPr>
        <w:t>教材</w:t>
      </w:r>
      <w:r w:rsidR="00573544" w:rsidRPr="00F409E3">
        <w:rPr>
          <w:rFonts w:ascii="宋体" w:eastAsia="宋体" w:hAnsi="宋体" w:cs="宋体"/>
          <w:kern w:val="0"/>
          <w:sz w:val="24"/>
          <w:szCs w:val="24"/>
        </w:rPr>
        <w:t>，</w:t>
      </w:r>
      <w:r w:rsidRPr="00F409E3">
        <w:rPr>
          <w:rFonts w:ascii="宋体" w:eastAsia="宋体" w:hAnsi="宋体" w:cs="宋体" w:hint="eastAsia"/>
          <w:kern w:val="0"/>
          <w:sz w:val="24"/>
          <w:szCs w:val="24"/>
        </w:rPr>
        <w:t>落实教材奖励办法，整体推动教材建设质量提升，打造精品教材。</w:t>
      </w:r>
    </w:p>
    <w:p w:rsidR="00B04EB2" w:rsidRDefault="00B54214" w:rsidP="000D7C81">
      <w:pPr>
        <w:spacing w:line="360" w:lineRule="auto"/>
        <w:ind w:firstLineChars="200" w:firstLine="643"/>
        <w:rPr>
          <w:rFonts w:ascii="楷体" w:eastAsia="楷体" w:hAnsi="楷体" w:cs="楷体"/>
          <w:b/>
          <w:bCs/>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（三）规范组织审核选用</w:t>
      </w:r>
    </w:p>
    <w:p w:rsidR="00B04EB2" w:rsidRDefault="00B54214" w:rsidP="00826BDA">
      <w:pPr>
        <w:widowControl/>
        <w:shd w:val="clear" w:color="auto" w:fill="FFFFFF"/>
        <w:spacing w:line="360" w:lineRule="auto"/>
        <w:ind w:firstLineChars="200" w:firstLine="643"/>
        <w:rPr>
          <w:rFonts w:ascii="仿宋_GB2312" w:eastAsia="仿宋_GB2312" w:hAnsi="仿宋_GB2312" w:cs="仿宋_GB2312"/>
          <w:kern w:val="0"/>
          <w:sz w:val="32"/>
          <w:szCs w:val="32"/>
          <w:shd w:val="clear" w:color="auto" w:fill="FFFFFF"/>
        </w:rPr>
      </w:pPr>
      <w:r>
        <w:rPr>
          <w:rFonts w:ascii="楷体" w:eastAsia="楷体" w:hAnsi="楷体" w:cs="楷体" w:hint="eastAsia"/>
          <w:b/>
          <w:bCs/>
          <w:kern w:val="0"/>
          <w:sz w:val="32"/>
          <w:szCs w:val="32"/>
          <w:shd w:val="clear" w:color="auto" w:fill="FFFFFF"/>
          <w:lang w:bidi="ar"/>
        </w:rPr>
        <w:t>1.规范审核。</w:t>
      </w:r>
      <w:r w:rsidR="0061480B">
        <w:rPr>
          <w:rFonts w:ascii="仿宋_GB2312" w:eastAsia="仿宋_GB2312" w:hAnsi="仿宋_GB2312" w:cs="仿宋_GB2312" w:hint="eastAsia"/>
          <w:kern w:val="0"/>
          <w:sz w:val="32"/>
          <w:szCs w:val="32"/>
          <w:shd w:val="clear" w:color="auto" w:fill="FFFFFF"/>
        </w:rPr>
        <w:t>坚持凡编必审，</w:t>
      </w:r>
      <w:r>
        <w:rPr>
          <w:rFonts w:ascii="仿宋_GB2312" w:eastAsia="仿宋_GB2312" w:hAnsi="仿宋_GB2312" w:cs="仿宋_GB2312" w:hint="eastAsia"/>
          <w:kern w:val="0"/>
          <w:sz w:val="32"/>
          <w:szCs w:val="32"/>
        </w:rPr>
        <w:t>学院与合作出版社共同把关院本教材的审核，坚持</w:t>
      </w:r>
      <w:r>
        <w:rPr>
          <w:rFonts w:ascii="仿宋_GB2312" w:eastAsia="仿宋_GB2312" w:hAnsi="仿宋_GB2312" w:cs="仿宋_GB2312" w:hint="eastAsia"/>
          <w:kern w:val="0"/>
          <w:sz w:val="32"/>
          <w:szCs w:val="32"/>
          <w:shd w:val="clear" w:color="auto" w:fill="FFFFFF"/>
        </w:rPr>
        <w:t>审核关口前移，从</w:t>
      </w:r>
      <w:r>
        <w:rPr>
          <w:rFonts w:ascii="仿宋_GB2312" w:eastAsia="仿宋_GB2312" w:hAnsi="仿宋_GB2312" w:cs="仿宋_GB2312" w:hint="eastAsia"/>
          <w:kern w:val="0"/>
          <w:sz w:val="32"/>
          <w:szCs w:val="32"/>
        </w:rPr>
        <w:t>选题、作者遴选到出版前</w:t>
      </w:r>
      <w:r w:rsidR="00573544">
        <w:rPr>
          <w:rFonts w:ascii="仿宋_GB2312" w:eastAsia="仿宋_GB2312" w:hAnsi="仿宋_GB2312" w:cs="仿宋_GB2312" w:hint="eastAsia"/>
          <w:kern w:val="0"/>
          <w:sz w:val="32"/>
          <w:szCs w:val="32"/>
        </w:rPr>
        <w:t>审读等进行</w:t>
      </w:r>
      <w:r w:rsidR="005868F2">
        <w:rPr>
          <w:rFonts w:ascii="仿宋_GB2312" w:eastAsia="仿宋_GB2312" w:hAnsi="仿宋_GB2312" w:cs="仿宋_GB2312" w:hint="eastAsia"/>
          <w:kern w:val="0"/>
          <w:sz w:val="32"/>
          <w:szCs w:val="32"/>
        </w:rPr>
        <w:t>全过程</w:t>
      </w:r>
      <w:r>
        <w:rPr>
          <w:rFonts w:ascii="仿宋_GB2312" w:eastAsia="仿宋_GB2312" w:hAnsi="仿宋_GB2312" w:cs="仿宋_GB2312" w:hint="eastAsia"/>
          <w:kern w:val="0"/>
          <w:sz w:val="32"/>
          <w:szCs w:val="32"/>
        </w:rPr>
        <w:t>政治和业务把关。督促出版社严格执行教材出版管理制度，检查“三审制”落实情况。</w:t>
      </w:r>
      <w:r w:rsidR="00826BDA">
        <w:rPr>
          <w:rFonts w:ascii="仿宋_GB2312" w:eastAsia="仿宋_GB2312" w:hAnsi="仿宋_GB2312" w:cs="仿宋_GB2312" w:hint="eastAsia"/>
          <w:kern w:val="0"/>
          <w:sz w:val="32"/>
          <w:szCs w:val="32"/>
        </w:rPr>
        <w:t>坚持</w:t>
      </w:r>
      <w:r w:rsidR="00826BDA">
        <w:rPr>
          <w:rFonts w:ascii="仿宋_GB2312" w:eastAsia="仿宋_GB2312" w:hAnsi="仿宋_GB2312" w:cs="仿宋_GB2312" w:hint="eastAsia"/>
          <w:kern w:val="0"/>
          <w:sz w:val="32"/>
          <w:szCs w:val="32"/>
          <w:shd w:val="clear" w:color="auto" w:fill="FFFFFF"/>
        </w:rPr>
        <w:t>凡选必审，</w:t>
      </w:r>
      <w:r w:rsidR="00286DD1">
        <w:rPr>
          <w:rFonts w:ascii="仿宋_GB2312" w:eastAsia="仿宋_GB2312" w:hAnsi="仿宋_GB2312" w:cs="仿宋_GB2312" w:hint="eastAsia"/>
          <w:kern w:val="0"/>
          <w:sz w:val="32"/>
          <w:szCs w:val="32"/>
          <w:shd w:val="clear" w:color="auto" w:fill="FFFFFF"/>
        </w:rPr>
        <w:t>每学年</w:t>
      </w:r>
      <w:r w:rsidR="00826BDA">
        <w:rPr>
          <w:rFonts w:ascii="仿宋_GB2312" w:eastAsia="仿宋_GB2312" w:hAnsi="仿宋_GB2312" w:cs="仿宋_GB2312" w:hint="eastAsia"/>
          <w:kern w:val="0"/>
          <w:sz w:val="32"/>
          <w:szCs w:val="32"/>
          <w:shd w:val="clear" w:color="auto" w:fill="FFFFFF"/>
        </w:rPr>
        <w:t>对</w:t>
      </w:r>
      <w:r w:rsidR="00826BDA">
        <w:rPr>
          <w:rFonts w:ascii="仿宋_GB2312" w:eastAsia="仿宋_GB2312" w:hAnsi="仿宋_GB2312" w:cs="仿宋_GB2312"/>
          <w:kern w:val="0"/>
          <w:sz w:val="32"/>
          <w:szCs w:val="32"/>
          <w:shd w:val="clear" w:color="auto" w:fill="FFFFFF"/>
        </w:rPr>
        <w:t>学院教材选用委员会研究通过的教材用书目录中所有教材进行全方位审核。</w:t>
      </w:r>
      <w:r w:rsidR="00826BDA">
        <w:rPr>
          <w:rFonts w:ascii="仿宋_GB2312" w:eastAsia="仿宋_GB2312" w:hAnsi="仿宋_GB2312" w:cs="仿宋_GB2312" w:hint="eastAsia"/>
          <w:kern w:val="0"/>
          <w:sz w:val="32"/>
          <w:szCs w:val="32"/>
          <w:shd w:val="clear" w:color="auto" w:fill="FFFFFF"/>
        </w:rPr>
        <w:t>坚持凡用必审，</w:t>
      </w:r>
      <w:r w:rsidR="00F5640E">
        <w:rPr>
          <w:rFonts w:ascii="仿宋_GB2312" w:eastAsia="仿宋_GB2312" w:hAnsi="仿宋_GB2312" w:cs="仿宋_GB2312" w:hint="eastAsia"/>
          <w:kern w:val="0"/>
          <w:sz w:val="32"/>
          <w:szCs w:val="32"/>
          <w:shd w:val="clear" w:color="auto" w:fill="FFFFFF"/>
        </w:rPr>
        <w:t>学院</w:t>
      </w:r>
      <w:r w:rsidR="00F5640E">
        <w:rPr>
          <w:rFonts w:ascii="仿宋_GB2312" w:eastAsia="仿宋_GB2312" w:hAnsi="仿宋_GB2312" w:cs="仿宋_GB2312"/>
          <w:kern w:val="0"/>
          <w:sz w:val="32"/>
          <w:szCs w:val="32"/>
          <w:shd w:val="clear" w:color="auto" w:fill="FFFFFF"/>
        </w:rPr>
        <w:t>对五年</w:t>
      </w:r>
      <w:r w:rsidR="00F5640E">
        <w:rPr>
          <w:rFonts w:ascii="仿宋_GB2312" w:eastAsia="仿宋_GB2312" w:hAnsi="仿宋_GB2312" w:cs="仿宋_GB2312" w:hint="eastAsia"/>
          <w:kern w:val="0"/>
          <w:sz w:val="32"/>
          <w:szCs w:val="32"/>
          <w:shd w:val="clear" w:color="auto" w:fill="FFFFFF"/>
        </w:rPr>
        <w:t>制</w:t>
      </w:r>
      <w:r w:rsidR="00F5640E">
        <w:rPr>
          <w:rFonts w:ascii="仿宋_GB2312" w:eastAsia="仿宋_GB2312" w:hAnsi="仿宋_GB2312" w:cs="仿宋_GB2312"/>
          <w:kern w:val="0"/>
          <w:sz w:val="32"/>
          <w:szCs w:val="32"/>
          <w:shd w:val="clear" w:color="auto" w:fill="FFFFFF"/>
        </w:rPr>
        <w:t>高职师生使用的所有</w:t>
      </w:r>
      <w:r w:rsidR="00826BDA">
        <w:rPr>
          <w:rFonts w:ascii="仿宋_GB2312" w:eastAsia="仿宋_GB2312" w:hAnsi="仿宋_GB2312" w:cs="仿宋_GB2312"/>
          <w:kern w:val="0"/>
          <w:sz w:val="32"/>
          <w:szCs w:val="32"/>
          <w:shd w:val="clear" w:color="auto" w:fill="FFFFFF"/>
        </w:rPr>
        <w:t>教材教辅等进行</w:t>
      </w:r>
      <w:r w:rsidR="00612165">
        <w:rPr>
          <w:rFonts w:ascii="仿宋_GB2312" w:eastAsia="仿宋_GB2312" w:hAnsi="仿宋_GB2312" w:cs="仿宋_GB2312"/>
          <w:kern w:val="0"/>
          <w:sz w:val="32"/>
          <w:szCs w:val="32"/>
          <w:shd w:val="clear" w:color="auto" w:fill="FFFFFF"/>
        </w:rPr>
        <w:t>审核</w:t>
      </w:r>
      <w:r w:rsidR="00826BDA">
        <w:rPr>
          <w:rFonts w:ascii="仿宋_GB2312" w:eastAsia="仿宋_GB2312" w:hAnsi="仿宋_GB2312" w:cs="仿宋_GB2312"/>
          <w:kern w:val="0"/>
          <w:sz w:val="32"/>
          <w:szCs w:val="32"/>
          <w:shd w:val="clear" w:color="auto" w:fill="FFFFFF"/>
        </w:rPr>
        <w:t>，</w:t>
      </w:r>
      <w:r w:rsidR="00F5640E">
        <w:rPr>
          <w:rFonts w:ascii="仿宋_GB2312" w:eastAsia="仿宋_GB2312" w:hAnsi="仿宋_GB2312" w:cs="仿宋_GB2312"/>
          <w:kern w:val="0"/>
          <w:sz w:val="32"/>
          <w:szCs w:val="32"/>
          <w:shd w:val="clear" w:color="auto" w:fill="FFFFFF"/>
        </w:rPr>
        <w:t>各办学单位对本校</w:t>
      </w:r>
      <w:r w:rsidR="00F5640E">
        <w:rPr>
          <w:rFonts w:ascii="仿宋_GB2312" w:eastAsia="仿宋_GB2312" w:hAnsi="仿宋_GB2312" w:cs="仿宋_GB2312" w:hint="eastAsia"/>
          <w:kern w:val="0"/>
          <w:sz w:val="32"/>
          <w:szCs w:val="32"/>
          <w:shd w:val="clear" w:color="auto" w:fill="FFFFFF"/>
        </w:rPr>
        <w:t>五年</w:t>
      </w:r>
      <w:r w:rsidR="00F5640E">
        <w:rPr>
          <w:rFonts w:ascii="仿宋_GB2312" w:eastAsia="仿宋_GB2312" w:hAnsi="仿宋_GB2312" w:cs="仿宋_GB2312"/>
          <w:kern w:val="0"/>
          <w:sz w:val="32"/>
          <w:szCs w:val="32"/>
          <w:shd w:val="clear" w:color="auto" w:fill="FFFFFF"/>
        </w:rPr>
        <w:t>制高职师生使用的</w:t>
      </w:r>
      <w:r w:rsidR="00F5640E">
        <w:rPr>
          <w:rFonts w:ascii="仿宋_GB2312" w:eastAsia="仿宋_GB2312" w:hAnsi="仿宋_GB2312" w:cs="仿宋_GB2312" w:hint="eastAsia"/>
          <w:kern w:val="0"/>
          <w:sz w:val="32"/>
          <w:szCs w:val="32"/>
          <w:shd w:val="clear" w:color="auto" w:fill="FFFFFF"/>
        </w:rPr>
        <w:t>教材</w:t>
      </w:r>
      <w:r w:rsidR="00F5640E">
        <w:rPr>
          <w:rFonts w:ascii="仿宋_GB2312" w:eastAsia="仿宋_GB2312" w:hAnsi="仿宋_GB2312" w:cs="仿宋_GB2312"/>
          <w:kern w:val="0"/>
          <w:sz w:val="32"/>
          <w:szCs w:val="32"/>
          <w:shd w:val="clear" w:color="auto" w:fill="FFFFFF"/>
        </w:rPr>
        <w:t>教辅教案及教学资源</w:t>
      </w:r>
      <w:r w:rsidR="00612165">
        <w:rPr>
          <w:rFonts w:ascii="仿宋_GB2312" w:eastAsia="仿宋_GB2312" w:hAnsi="仿宋_GB2312" w:cs="仿宋_GB2312" w:hint="eastAsia"/>
          <w:kern w:val="0"/>
          <w:sz w:val="32"/>
          <w:szCs w:val="32"/>
          <w:shd w:val="clear" w:color="auto" w:fill="FFFFFF"/>
        </w:rPr>
        <w:t>等</w:t>
      </w:r>
      <w:r w:rsidR="00612165">
        <w:rPr>
          <w:rFonts w:ascii="仿宋_GB2312" w:eastAsia="仿宋_GB2312" w:hAnsi="仿宋_GB2312" w:cs="仿宋_GB2312"/>
          <w:kern w:val="0"/>
          <w:sz w:val="32"/>
          <w:szCs w:val="32"/>
          <w:shd w:val="clear" w:color="auto" w:fill="FFFFFF"/>
        </w:rPr>
        <w:t>进行审核</w:t>
      </w:r>
      <w:r w:rsidR="00826BDA">
        <w:rPr>
          <w:rFonts w:ascii="仿宋_GB2312" w:eastAsia="仿宋_GB2312" w:hAnsi="仿宋_GB2312" w:cs="仿宋_GB2312"/>
          <w:kern w:val="0"/>
          <w:sz w:val="32"/>
          <w:szCs w:val="32"/>
          <w:shd w:val="clear" w:color="auto" w:fill="FFFFFF"/>
        </w:rPr>
        <w:t>，</w:t>
      </w:r>
      <w:r w:rsidR="00826BDA">
        <w:rPr>
          <w:rFonts w:ascii="仿宋_GB2312" w:eastAsia="仿宋_GB2312" w:hAnsi="仿宋_GB2312" w:cs="仿宋_GB2312" w:hint="eastAsia"/>
          <w:kern w:val="0"/>
          <w:sz w:val="32"/>
          <w:szCs w:val="32"/>
          <w:shd w:val="clear" w:color="auto" w:fill="FFFFFF"/>
        </w:rPr>
        <w:t>实现</w:t>
      </w:r>
      <w:r w:rsidR="00826BDA">
        <w:rPr>
          <w:rFonts w:ascii="仿宋_GB2312" w:eastAsia="仿宋_GB2312" w:hAnsi="仿宋_GB2312" w:cs="仿宋_GB2312"/>
          <w:kern w:val="0"/>
          <w:sz w:val="32"/>
          <w:szCs w:val="32"/>
          <w:shd w:val="clear" w:color="auto" w:fill="FFFFFF"/>
        </w:rPr>
        <w:t>教材编写、选用、使用各环节审核全覆盖。</w:t>
      </w:r>
    </w:p>
    <w:p w:rsidR="00F5640E" w:rsidRDefault="00B54214" w:rsidP="00F5640E">
      <w:pPr>
        <w:widowControl/>
        <w:shd w:val="clear" w:color="auto" w:fill="FFFFFF"/>
        <w:spacing w:line="360" w:lineRule="auto"/>
        <w:ind w:firstLineChars="200" w:firstLine="643"/>
        <w:rPr>
          <w:rFonts w:ascii="仿宋_GB2312" w:eastAsia="仿宋_GB2312" w:hAnsi="仿宋_GB2312" w:cs="仿宋_GB2312"/>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2.规范选用。</w:t>
      </w:r>
      <w:r>
        <w:rPr>
          <w:rFonts w:ascii="仿宋_GB2312" w:eastAsia="仿宋_GB2312" w:hAnsi="仿宋_GB2312" w:cs="仿宋_GB2312" w:hint="eastAsia"/>
          <w:bCs/>
          <w:sz w:val="32"/>
          <w:szCs w:val="32"/>
        </w:rPr>
        <w:t>健全选用制度，规范</w:t>
      </w:r>
      <w:r>
        <w:rPr>
          <w:rFonts w:ascii="仿宋_GB2312" w:eastAsia="仿宋_GB2312" w:hAnsi="仿宋_GB2312" w:cs="仿宋_GB2312"/>
          <w:bCs/>
          <w:sz w:val="32"/>
          <w:szCs w:val="32"/>
        </w:rPr>
        <w:t>选用程序</w:t>
      </w:r>
      <w:r>
        <w:rPr>
          <w:rFonts w:ascii="仿宋_GB2312" w:eastAsia="仿宋_GB2312" w:hAnsi="仿宋_GB2312" w:cs="仿宋_GB2312" w:hint="eastAsia"/>
          <w:kern w:val="0"/>
          <w:sz w:val="32"/>
          <w:szCs w:val="32"/>
          <w:shd w:val="clear" w:color="auto" w:fill="FFFFFF"/>
        </w:rPr>
        <w:t>。</w:t>
      </w:r>
      <w:r w:rsidR="00826BDA">
        <w:rPr>
          <w:rFonts w:ascii="仿宋_GB2312" w:eastAsia="仿宋_GB2312" w:hAnsi="仿宋_GB2312" w:cs="仿宋_GB2312" w:hint="eastAsia"/>
          <w:kern w:val="0"/>
          <w:sz w:val="32"/>
          <w:szCs w:val="32"/>
          <w:shd w:val="clear" w:color="auto" w:fill="FFFFFF"/>
        </w:rPr>
        <w:t>在各办学单位推荐、出版社自荐基础上，</w:t>
      </w:r>
      <w:r>
        <w:rPr>
          <w:rFonts w:ascii="仿宋_GB2312" w:eastAsia="仿宋_GB2312" w:hAnsi="仿宋_GB2312" w:cs="仿宋_GB2312" w:hint="eastAsia"/>
          <w:kern w:val="0"/>
          <w:sz w:val="32"/>
          <w:szCs w:val="32"/>
          <w:shd w:val="clear" w:color="auto" w:fill="FFFFFF"/>
        </w:rPr>
        <w:t>学院</w:t>
      </w:r>
      <w:r w:rsidR="00286DD1">
        <w:rPr>
          <w:rFonts w:ascii="仿宋_GB2312" w:eastAsia="仿宋_GB2312" w:hAnsi="仿宋_GB2312" w:cs="仿宋_GB2312" w:hint="eastAsia"/>
          <w:kern w:val="0"/>
          <w:sz w:val="32"/>
          <w:szCs w:val="32"/>
          <w:shd w:val="clear" w:color="auto" w:fill="FFFFFF"/>
        </w:rPr>
        <w:t>教材选用</w:t>
      </w:r>
      <w:r w:rsidR="00286DD1">
        <w:rPr>
          <w:rFonts w:ascii="仿宋_GB2312" w:eastAsia="仿宋_GB2312" w:hAnsi="仿宋_GB2312" w:cs="仿宋_GB2312"/>
          <w:kern w:val="0"/>
          <w:sz w:val="32"/>
          <w:szCs w:val="32"/>
          <w:shd w:val="clear" w:color="auto" w:fill="FFFFFF"/>
        </w:rPr>
        <w:t>委员会</w:t>
      </w:r>
      <w:r>
        <w:rPr>
          <w:rFonts w:ascii="仿宋_GB2312" w:eastAsia="仿宋_GB2312" w:hAnsi="仿宋_GB2312" w:cs="仿宋_GB2312" w:hint="eastAsia"/>
          <w:kern w:val="0"/>
          <w:sz w:val="32"/>
          <w:szCs w:val="32"/>
          <w:shd w:val="clear" w:color="auto" w:fill="FFFFFF"/>
        </w:rPr>
        <w:t>每学年组织五年制高职教材选用</w:t>
      </w:r>
      <w:r w:rsidR="00286DD1">
        <w:rPr>
          <w:rFonts w:ascii="仿宋_GB2312" w:eastAsia="仿宋_GB2312" w:hAnsi="仿宋_GB2312" w:cs="仿宋_GB2312" w:hint="eastAsia"/>
          <w:kern w:val="0"/>
          <w:sz w:val="32"/>
          <w:szCs w:val="32"/>
          <w:shd w:val="clear" w:color="auto" w:fill="FFFFFF"/>
        </w:rPr>
        <w:t>工作</w:t>
      </w:r>
      <w:r w:rsidR="00612165">
        <w:rPr>
          <w:rFonts w:ascii="仿宋_GB2312" w:eastAsia="仿宋_GB2312" w:hAnsi="仿宋_GB2312" w:cs="仿宋_GB2312"/>
          <w:kern w:val="0"/>
          <w:sz w:val="32"/>
          <w:szCs w:val="32"/>
          <w:shd w:val="clear" w:color="auto" w:fill="FFFFFF"/>
        </w:rPr>
        <w:t>，</w:t>
      </w:r>
      <w:r w:rsidR="00286DD1">
        <w:rPr>
          <w:rFonts w:ascii="仿宋_GB2312" w:eastAsia="仿宋_GB2312" w:hAnsi="仿宋_GB2312" w:cs="仿宋_GB2312" w:hint="eastAsia"/>
          <w:kern w:val="0"/>
          <w:sz w:val="32"/>
          <w:szCs w:val="32"/>
          <w:shd w:val="clear" w:color="auto" w:fill="FFFFFF"/>
        </w:rPr>
        <w:t>选用</w:t>
      </w:r>
      <w:r w:rsidR="00286DD1">
        <w:rPr>
          <w:rFonts w:ascii="仿宋_GB2312" w:eastAsia="仿宋_GB2312" w:hAnsi="仿宋_GB2312" w:cs="仿宋_GB2312"/>
          <w:kern w:val="0"/>
          <w:sz w:val="32"/>
          <w:szCs w:val="32"/>
          <w:shd w:val="clear" w:color="auto" w:fill="FFFFFF"/>
        </w:rPr>
        <w:t>的教材经</w:t>
      </w:r>
      <w:r w:rsidR="00612165">
        <w:rPr>
          <w:rFonts w:ascii="仿宋_GB2312" w:eastAsia="仿宋_GB2312" w:hAnsi="仿宋_GB2312" w:cs="仿宋_GB2312" w:hint="eastAsia"/>
          <w:kern w:val="0"/>
          <w:sz w:val="32"/>
          <w:szCs w:val="32"/>
          <w:shd w:val="clear" w:color="auto" w:fill="FFFFFF"/>
        </w:rPr>
        <w:t>审核通过</w:t>
      </w:r>
      <w:r w:rsidR="00286DD1">
        <w:rPr>
          <w:rFonts w:ascii="仿宋_GB2312" w:eastAsia="仿宋_GB2312" w:hAnsi="仿宋_GB2312" w:cs="仿宋_GB2312" w:hint="eastAsia"/>
          <w:kern w:val="0"/>
          <w:sz w:val="32"/>
          <w:szCs w:val="32"/>
          <w:shd w:val="clear" w:color="auto" w:fill="FFFFFF"/>
        </w:rPr>
        <w:t>、</w:t>
      </w:r>
      <w:r w:rsidR="00286DD1">
        <w:rPr>
          <w:rFonts w:ascii="仿宋_GB2312" w:eastAsia="仿宋_GB2312" w:hAnsi="仿宋_GB2312" w:cs="仿宋_GB2312"/>
          <w:kern w:val="0"/>
          <w:sz w:val="32"/>
          <w:szCs w:val="32"/>
          <w:shd w:val="clear" w:color="auto" w:fill="FFFFFF"/>
        </w:rPr>
        <w:t>会议研究并公示</w:t>
      </w:r>
      <w:r w:rsidR="00612165">
        <w:rPr>
          <w:rFonts w:ascii="仿宋_GB2312" w:eastAsia="仿宋_GB2312" w:hAnsi="仿宋_GB2312" w:cs="仿宋_GB2312"/>
          <w:kern w:val="0"/>
          <w:sz w:val="32"/>
          <w:szCs w:val="32"/>
          <w:shd w:val="clear" w:color="auto" w:fill="FFFFFF"/>
        </w:rPr>
        <w:t>后向各办学单位公布，</w:t>
      </w:r>
      <w:r w:rsidR="00612165">
        <w:rPr>
          <w:rFonts w:ascii="仿宋_GB2312" w:eastAsia="仿宋_GB2312" w:hAnsi="仿宋_GB2312" w:cs="仿宋_GB2312" w:hint="eastAsia"/>
          <w:kern w:val="0"/>
          <w:sz w:val="32"/>
          <w:szCs w:val="32"/>
          <w:shd w:val="clear" w:color="auto" w:fill="FFFFFF"/>
          <w:lang w:bidi="ar"/>
        </w:rPr>
        <w:t>并报教育厅备案。</w:t>
      </w:r>
      <w:r w:rsidR="00612165">
        <w:rPr>
          <w:rFonts w:ascii="仿宋_GB2312" w:eastAsia="仿宋_GB2312" w:hAnsi="仿宋_GB2312" w:cs="仿宋_GB2312" w:hint="eastAsia"/>
          <w:kern w:val="0"/>
          <w:sz w:val="32"/>
          <w:szCs w:val="32"/>
          <w:shd w:val="clear" w:color="auto" w:fill="FFFFFF"/>
        </w:rPr>
        <w:t>各办学单位应</w:t>
      </w:r>
      <w:r w:rsidR="00612165">
        <w:rPr>
          <w:rFonts w:ascii="仿宋_GB2312" w:eastAsia="仿宋_GB2312" w:hAnsi="仿宋_GB2312" w:cs="仿宋_GB2312"/>
          <w:kern w:val="0"/>
          <w:sz w:val="32"/>
          <w:szCs w:val="32"/>
          <w:shd w:val="clear" w:color="auto" w:fill="FFFFFF"/>
        </w:rPr>
        <w:t>严格</w:t>
      </w:r>
      <w:r w:rsidR="00612165">
        <w:rPr>
          <w:rFonts w:ascii="仿宋_GB2312" w:eastAsia="仿宋_GB2312" w:hAnsi="仿宋_GB2312" w:cs="仿宋_GB2312" w:hint="eastAsia"/>
          <w:kern w:val="0"/>
          <w:sz w:val="32"/>
          <w:szCs w:val="32"/>
          <w:shd w:val="clear" w:color="auto" w:fill="FFFFFF"/>
        </w:rPr>
        <w:t>按照学院目录选用教材，</w:t>
      </w:r>
      <w:r>
        <w:rPr>
          <w:rFonts w:ascii="仿宋_GB2312" w:eastAsia="仿宋_GB2312" w:hAnsi="仿宋_GB2312" w:cs="仿宋_GB2312" w:hint="eastAsia"/>
          <w:kern w:val="0"/>
          <w:sz w:val="32"/>
          <w:szCs w:val="32"/>
          <w:shd w:val="clear" w:color="auto" w:fill="FFFFFF"/>
        </w:rPr>
        <w:t>严格落实国家统编教</w:t>
      </w:r>
      <w:r>
        <w:rPr>
          <w:rFonts w:ascii="仿宋_GB2312" w:eastAsia="仿宋_GB2312" w:hAnsi="仿宋_GB2312" w:cs="仿宋_GB2312" w:hint="eastAsia"/>
          <w:kern w:val="0"/>
          <w:sz w:val="32"/>
          <w:szCs w:val="32"/>
          <w:shd w:val="clear" w:color="auto" w:fill="FFFFFF"/>
        </w:rPr>
        <w:lastRenderedPageBreak/>
        <w:t>材的选用</w:t>
      </w:r>
      <w:r w:rsidR="00A92832">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重点</w:t>
      </w:r>
      <w:r w:rsidR="00573544">
        <w:rPr>
          <w:rFonts w:ascii="仿宋_GB2312" w:eastAsia="仿宋_GB2312" w:hAnsi="仿宋_GB2312" w:cs="仿宋_GB2312" w:hint="eastAsia"/>
          <w:kern w:val="0"/>
          <w:sz w:val="32"/>
          <w:szCs w:val="32"/>
          <w:shd w:val="clear" w:color="auto" w:fill="FFFFFF"/>
        </w:rPr>
        <w:t>组织</w:t>
      </w:r>
      <w:r>
        <w:rPr>
          <w:rFonts w:ascii="仿宋_GB2312" w:eastAsia="仿宋_GB2312" w:hAnsi="仿宋_GB2312" w:cs="仿宋_GB2312" w:hint="eastAsia"/>
          <w:kern w:val="0"/>
          <w:sz w:val="32"/>
          <w:szCs w:val="32"/>
          <w:shd w:val="clear" w:color="auto" w:fill="FFFFFF"/>
        </w:rPr>
        <w:t>国规</w:t>
      </w:r>
      <w:r w:rsidR="00573544">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省规教材选用，优先安排院本教材选用</w:t>
      </w:r>
      <w:r w:rsidR="00EF6747">
        <w:rPr>
          <w:rFonts w:ascii="仿宋_GB2312" w:eastAsia="仿宋_GB2312" w:hAnsi="仿宋_GB2312" w:cs="仿宋_GB2312" w:hint="eastAsia"/>
          <w:kern w:val="0"/>
          <w:sz w:val="32"/>
          <w:szCs w:val="32"/>
          <w:shd w:val="clear" w:color="auto" w:fill="FFFFFF"/>
        </w:rPr>
        <w:t>，</w:t>
      </w:r>
      <w:r w:rsidR="00EF6747">
        <w:rPr>
          <w:rFonts w:ascii="仿宋_GB2312" w:eastAsia="仿宋_GB2312" w:hAnsi="仿宋_GB2312" w:cs="仿宋_GB2312"/>
          <w:kern w:val="0"/>
          <w:sz w:val="32"/>
          <w:szCs w:val="32"/>
          <w:shd w:val="clear" w:color="auto" w:fill="FFFFFF"/>
        </w:rPr>
        <w:t>各办学单位</w:t>
      </w:r>
      <w:r w:rsidR="00EF6747">
        <w:rPr>
          <w:rFonts w:ascii="仿宋_GB2312" w:eastAsia="仿宋_GB2312" w:hAnsi="仿宋_GB2312" w:cs="仿宋_GB2312" w:hint="eastAsia"/>
          <w:kern w:val="0"/>
          <w:sz w:val="32"/>
          <w:szCs w:val="32"/>
          <w:shd w:val="clear" w:color="auto" w:fill="FFFFFF"/>
        </w:rPr>
        <w:t>一律</w:t>
      </w:r>
      <w:r w:rsidR="00EF6747">
        <w:rPr>
          <w:rFonts w:ascii="仿宋_GB2312" w:eastAsia="仿宋_GB2312" w:hAnsi="仿宋_GB2312" w:cs="仿宋_GB2312"/>
          <w:kern w:val="0"/>
          <w:sz w:val="32"/>
          <w:szCs w:val="32"/>
          <w:shd w:val="clear" w:color="auto" w:fill="FFFFFF"/>
        </w:rPr>
        <w:t>不得在目录外选用</w:t>
      </w:r>
      <w:r w:rsidR="00EF6747">
        <w:rPr>
          <w:rFonts w:ascii="仿宋_GB2312" w:eastAsia="仿宋_GB2312" w:hAnsi="仿宋_GB2312" w:cs="仿宋_GB2312" w:hint="eastAsia"/>
          <w:kern w:val="0"/>
          <w:sz w:val="32"/>
          <w:szCs w:val="32"/>
          <w:shd w:val="clear" w:color="auto" w:fill="FFFFFF"/>
        </w:rPr>
        <w:t>教材</w:t>
      </w:r>
      <w:r w:rsidR="00573544">
        <w:rPr>
          <w:rFonts w:ascii="仿宋_GB2312" w:eastAsia="仿宋_GB2312" w:hAnsi="仿宋_GB2312" w:cs="仿宋_GB2312"/>
          <w:kern w:val="0"/>
          <w:sz w:val="32"/>
          <w:szCs w:val="32"/>
          <w:shd w:val="clear" w:color="auto" w:fill="FFFFFF"/>
        </w:rPr>
        <w:t>。</w:t>
      </w:r>
      <w:r w:rsidR="00F5640E">
        <w:rPr>
          <w:rFonts w:ascii="仿宋_GB2312" w:eastAsia="仿宋_GB2312" w:hAnsi="仿宋_GB2312" w:cs="仿宋_GB2312" w:hint="eastAsia"/>
          <w:kern w:val="0"/>
          <w:sz w:val="32"/>
          <w:szCs w:val="32"/>
        </w:rPr>
        <w:t>严格</w:t>
      </w:r>
      <w:r w:rsidR="00F5640E">
        <w:rPr>
          <w:rFonts w:ascii="仿宋_GB2312" w:eastAsia="仿宋_GB2312" w:hAnsi="仿宋_GB2312" w:cs="仿宋_GB2312"/>
          <w:kern w:val="0"/>
          <w:sz w:val="32"/>
          <w:szCs w:val="32"/>
        </w:rPr>
        <w:t>落实新编和新修订教材试教试用要求，</w:t>
      </w:r>
      <w:r w:rsidR="00F5640E">
        <w:rPr>
          <w:rFonts w:ascii="仿宋_GB2312" w:eastAsia="仿宋_GB2312" w:hAnsi="仿宋_GB2312" w:cs="仿宋_GB2312" w:hint="eastAsia"/>
          <w:kern w:val="0"/>
          <w:sz w:val="32"/>
          <w:szCs w:val="32"/>
        </w:rPr>
        <w:t>在真实</w:t>
      </w:r>
      <w:r w:rsidR="00F5640E">
        <w:rPr>
          <w:rFonts w:ascii="仿宋_GB2312" w:eastAsia="仿宋_GB2312" w:hAnsi="仿宋_GB2312" w:cs="仿宋_GB2312"/>
          <w:kern w:val="0"/>
          <w:sz w:val="32"/>
          <w:szCs w:val="32"/>
        </w:rPr>
        <w:t>教学情境下对教材进行全面检验</w:t>
      </w:r>
      <w:r w:rsidR="00612165">
        <w:rPr>
          <w:rFonts w:ascii="仿宋_GB2312" w:eastAsia="仿宋_GB2312" w:hAnsi="仿宋_GB2312" w:cs="仿宋_GB2312" w:hint="eastAsia"/>
          <w:kern w:val="0"/>
          <w:sz w:val="32"/>
          <w:szCs w:val="32"/>
        </w:rPr>
        <w:t>，</w:t>
      </w:r>
      <w:r w:rsidR="00612165">
        <w:rPr>
          <w:rFonts w:ascii="仿宋_GB2312" w:eastAsia="仿宋_GB2312" w:hAnsi="仿宋_GB2312" w:cs="仿宋_GB2312"/>
          <w:kern w:val="0"/>
          <w:sz w:val="32"/>
          <w:szCs w:val="32"/>
        </w:rPr>
        <w:t>合格后选用。</w:t>
      </w:r>
    </w:p>
    <w:p w:rsidR="00B04EB2" w:rsidRDefault="00B54214" w:rsidP="000D7C81">
      <w:pPr>
        <w:widowControl/>
        <w:shd w:val="clear" w:color="auto" w:fill="FFFFFF"/>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bCs/>
          <w:kern w:val="0"/>
          <w:sz w:val="32"/>
          <w:szCs w:val="32"/>
          <w:shd w:val="clear" w:color="auto" w:fill="FFFFFF"/>
          <w:lang w:bidi="ar"/>
        </w:rPr>
        <w:t>3.规范使用。</w:t>
      </w:r>
      <w:r>
        <w:rPr>
          <w:rFonts w:ascii="仿宋_GB2312" w:eastAsia="仿宋_GB2312" w:hAnsi="仿宋_GB2312" w:cs="仿宋_GB2312" w:hint="eastAsia"/>
          <w:kern w:val="0"/>
          <w:sz w:val="32"/>
          <w:szCs w:val="32"/>
          <w:shd w:val="clear" w:color="auto" w:fill="FFFFFF"/>
          <w:lang w:bidi="ar"/>
        </w:rPr>
        <w:t>学院定期组织开展对各办学单位教材使用情况的督查，</w:t>
      </w:r>
      <w:r w:rsidR="00826BDA">
        <w:rPr>
          <w:rFonts w:ascii="仿宋_GB2312" w:eastAsia="仿宋_GB2312" w:hAnsi="仿宋_GB2312" w:cs="仿宋_GB2312" w:hint="eastAsia"/>
          <w:bCs/>
          <w:sz w:val="32"/>
          <w:szCs w:val="32"/>
        </w:rPr>
        <w:t>重点开展</w:t>
      </w:r>
      <w:r w:rsidR="005868F2">
        <w:rPr>
          <w:rFonts w:ascii="仿宋_GB2312" w:eastAsia="仿宋_GB2312" w:hAnsi="仿宋_GB2312" w:cs="仿宋_GB2312" w:hint="eastAsia"/>
          <w:bCs/>
          <w:sz w:val="32"/>
          <w:szCs w:val="32"/>
        </w:rPr>
        <w:t>对思政等国家</w:t>
      </w:r>
      <w:r w:rsidR="005868F2">
        <w:rPr>
          <w:rFonts w:ascii="仿宋_GB2312" w:eastAsia="仿宋_GB2312" w:hAnsi="仿宋_GB2312" w:cs="仿宋_GB2312"/>
          <w:bCs/>
          <w:sz w:val="32"/>
          <w:szCs w:val="32"/>
        </w:rPr>
        <w:t>统</w:t>
      </w:r>
      <w:r w:rsidR="005868F2">
        <w:rPr>
          <w:rFonts w:ascii="仿宋_GB2312" w:eastAsia="仿宋_GB2312" w:hAnsi="仿宋_GB2312" w:cs="仿宋_GB2312" w:hint="eastAsia"/>
          <w:bCs/>
          <w:sz w:val="32"/>
          <w:szCs w:val="32"/>
        </w:rPr>
        <w:t>编教材、外国语言类教材、境外教材等使用情况</w:t>
      </w:r>
      <w:r w:rsidR="00826BDA">
        <w:rPr>
          <w:rFonts w:ascii="仿宋_GB2312" w:eastAsia="仿宋_GB2312" w:hAnsi="仿宋_GB2312" w:cs="仿宋_GB2312" w:hint="eastAsia"/>
          <w:bCs/>
          <w:sz w:val="32"/>
          <w:szCs w:val="32"/>
        </w:rPr>
        <w:t>的</w:t>
      </w:r>
      <w:r w:rsidR="005868F2">
        <w:rPr>
          <w:rFonts w:ascii="仿宋_GB2312" w:eastAsia="仿宋_GB2312" w:hAnsi="仿宋_GB2312" w:cs="仿宋_GB2312" w:hint="eastAsia"/>
          <w:bCs/>
          <w:sz w:val="32"/>
          <w:szCs w:val="32"/>
        </w:rPr>
        <w:t>督查，</w:t>
      </w:r>
      <w:r>
        <w:rPr>
          <w:rFonts w:ascii="仿宋_GB2312" w:eastAsia="仿宋_GB2312" w:hAnsi="仿宋_GB2312" w:cs="仿宋_GB2312" w:hint="eastAsia"/>
          <w:bCs/>
          <w:sz w:val="32"/>
          <w:szCs w:val="32"/>
        </w:rPr>
        <w:t>确保</w:t>
      </w:r>
      <w:r w:rsidR="00826BDA">
        <w:rPr>
          <w:rFonts w:ascii="仿宋_GB2312" w:eastAsia="仿宋_GB2312" w:hAnsi="仿宋_GB2312" w:cs="仿宋_GB2312" w:hint="eastAsia"/>
          <w:bCs/>
          <w:sz w:val="32"/>
          <w:szCs w:val="32"/>
        </w:rPr>
        <w:t>五年制</w:t>
      </w:r>
      <w:r w:rsidR="00826BDA">
        <w:rPr>
          <w:rFonts w:ascii="仿宋_GB2312" w:eastAsia="仿宋_GB2312" w:hAnsi="仿宋_GB2312" w:cs="仿宋_GB2312"/>
          <w:bCs/>
          <w:sz w:val="32"/>
          <w:szCs w:val="32"/>
        </w:rPr>
        <w:t>高职师生使用的教材</w:t>
      </w:r>
      <w:r>
        <w:rPr>
          <w:rFonts w:ascii="仿宋_GB2312" w:eastAsia="仿宋_GB2312" w:hAnsi="仿宋_GB2312" w:cs="仿宋_GB2312" w:hint="eastAsia"/>
          <w:bCs/>
          <w:sz w:val="32"/>
          <w:szCs w:val="32"/>
        </w:rPr>
        <w:t>符合意识形态要求和五年制高职教育教学要求。</w:t>
      </w:r>
      <w:r w:rsidR="005868F2">
        <w:rPr>
          <w:rFonts w:ascii="仿宋_GB2312" w:eastAsia="仿宋_GB2312" w:hAnsi="仿宋_GB2312" w:cs="仿宋_GB2312" w:hint="eastAsia"/>
          <w:bCs/>
          <w:sz w:val="32"/>
          <w:szCs w:val="32"/>
        </w:rPr>
        <w:t>指导</w:t>
      </w:r>
      <w:r>
        <w:rPr>
          <w:rFonts w:ascii="仿宋_GB2312" w:eastAsia="仿宋_GB2312" w:hAnsi="仿宋_GB2312" w:cs="仿宋_GB2312" w:hint="eastAsia"/>
          <w:bCs/>
          <w:sz w:val="32"/>
          <w:szCs w:val="32"/>
        </w:rPr>
        <w:t>各办学单位</w:t>
      </w:r>
      <w:r w:rsidR="005868F2">
        <w:rPr>
          <w:rFonts w:ascii="仿宋_GB2312" w:eastAsia="仿宋_GB2312" w:hAnsi="仿宋_GB2312" w:cs="仿宋_GB2312" w:hint="eastAsia"/>
          <w:bCs/>
          <w:sz w:val="32"/>
          <w:szCs w:val="32"/>
        </w:rPr>
        <w:t>严格</w:t>
      </w:r>
      <w:r w:rsidR="005868F2">
        <w:rPr>
          <w:rFonts w:ascii="仿宋_GB2312" w:eastAsia="仿宋_GB2312" w:hAnsi="仿宋_GB2312" w:cs="仿宋_GB2312"/>
          <w:bCs/>
          <w:sz w:val="32"/>
          <w:szCs w:val="32"/>
        </w:rPr>
        <w:t>落实教材使用要求，</w:t>
      </w:r>
      <w:r>
        <w:rPr>
          <w:rFonts w:ascii="仿宋_GB2312" w:eastAsia="仿宋_GB2312" w:hAnsi="仿宋_GB2312" w:cs="仿宋_GB2312" w:hint="eastAsia"/>
          <w:bCs/>
          <w:sz w:val="32"/>
          <w:szCs w:val="32"/>
        </w:rPr>
        <w:t>定期组织教材、</w:t>
      </w:r>
      <w:r w:rsidR="002A7315">
        <w:rPr>
          <w:rFonts w:ascii="仿宋_GB2312" w:eastAsia="仿宋_GB2312" w:hAnsi="仿宋_GB2312" w:cs="仿宋_GB2312" w:hint="eastAsia"/>
          <w:bCs/>
          <w:sz w:val="32"/>
          <w:szCs w:val="32"/>
        </w:rPr>
        <w:t>教辅</w:t>
      </w:r>
      <w:r w:rsidR="002A7315">
        <w:rPr>
          <w:rFonts w:ascii="仿宋_GB2312" w:eastAsia="仿宋_GB2312" w:hAnsi="仿宋_GB2312" w:cs="仿宋_GB2312"/>
          <w:bCs/>
          <w:sz w:val="32"/>
          <w:szCs w:val="32"/>
        </w:rPr>
        <w:t>、</w:t>
      </w:r>
      <w:r w:rsidR="002A7315">
        <w:rPr>
          <w:rFonts w:ascii="仿宋_GB2312" w:eastAsia="仿宋_GB2312" w:hAnsi="仿宋_GB2312" w:cs="仿宋_GB2312" w:hint="eastAsia"/>
          <w:bCs/>
          <w:sz w:val="32"/>
          <w:szCs w:val="32"/>
        </w:rPr>
        <w:t>教案、</w:t>
      </w:r>
      <w:r>
        <w:rPr>
          <w:rFonts w:ascii="仿宋_GB2312" w:eastAsia="仿宋_GB2312" w:hAnsi="仿宋_GB2312" w:cs="仿宋_GB2312" w:hint="eastAsia"/>
          <w:bCs/>
          <w:sz w:val="32"/>
          <w:szCs w:val="32"/>
        </w:rPr>
        <w:t>教学资源等</w:t>
      </w:r>
      <w:r w:rsidR="005868F2">
        <w:rPr>
          <w:rFonts w:ascii="仿宋_GB2312" w:eastAsia="仿宋_GB2312" w:hAnsi="仿宋_GB2312" w:cs="仿宋_GB2312" w:hint="eastAsia"/>
          <w:bCs/>
          <w:sz w:val="32"/>
          <w:szCs w:val="32"/>
        </w:rPr>
        <w:t>自</w:t>
      </w:r>
      <w:r>
        <w:rPr>
          <w:rFonts w:ascii="仿宋_GB2312" w:eastAsia="仿宋_GB2312" w:hAnsi="仿宋_GB2312" w:cs="仿宋_GB2312" w:hint="eastAsia"/>
          <w:bCs/>
          <w:sz w:val="32"/>
          <w:szCs w:val="32"/>
        </w:rPr>
        <w:t>查，确保</w:t>
      </w:r>
      <w:r w:rsidR="005868F2">
        <w:rPr>
          <w:rFonts w:ascii="仿宋_GB2312" w:eastAsia="仿宋_GB2312" w:hAnsi="仿宋_GB2312" w:cs="仿宋_GB2312" w:hint="eastAsia"/>
          <w:bCs/>
          <w:sz w:val="32"/>
          <w:szCs w:val="32"/>
        </w:rPr>
        <w:t>凡是</w:t>
      </w:r>
      <w:r w:rsidR="005868F2">
        <w:rPr>
          <w:rFonts w:ascii="仿宋_GB2312" w:eastAsia="仿宋_GB2312" w:hAnsi="仿宋_GB2312" w:cs="仿宋_GB2312"/>
          <w:bCs/>
          <w:sz w:val="32"/>
          <w:szCs w:val="32"/>
        </w:rPr>
        <w:t>进入学生书包的</w:t>
      </w:r>
      <w:r w:rsidR="005868F2">
        <w:rPr>
          <w:rFonts w:ascii="仿宋_GB2312" w:eastAsia="仿宋_GB2312" w:hAnsi="仿宋_GB2312" w:cs="仿宋_GB2312" w:hint="eastAsia"/>
          <w:kern w:val="0"/>
          <w:sz w:val="32"/>
          <w:szCs w:val="32"/>
          <w:shd w:val="clear" w:color="auto" w:fill="FFFFFF"/>
          <w:lang w:bidi="ar"/>
        </w:rPr>
        <w:t>教材、教案、教辅、教学资源等政治</w:t>
      </w:r>
      <w:r w:rsidR="005868F2">
        <w:rPr>
          <w:rFonts w:ascii="仿宋_GB2312" w:eastAsia="仿宋_GB2312" w:hAnsi="仿宋_GB2312" w:cs="仿宋_GB2312"/>
          <w:kern w:val="0"/>
          <w:sz w:val="32"/>
          <w:szCs w:val="32"/>
          <w:shd w:val="clear" w:color="auto" w:fill="FFFFFF"/>
          <w:lang w:bidi="ar"/>
        </w:rPr>
        <w:t>方向和价值</w:t>
      </w:r>
      <w:r w:rsidR="005868F2">
        <w:rPr>
          <w:rFonts w:ascii="仿宋_GB2312" w:eastAsia="仿宋_GB2312" w:hAnsi="仿宋_GB2312" w:cs="仿宋_GB2312" w:hint="eastAsia"/>
          <w:kern w:val="0"/>
          <w:sz w:val="32"/>
          <w:szCs w:val="32"/>
          <w:shd w:val="clear" w:color="auto" w:fill="FFFFFF"/>
          <w:lang w:bidi="ar"/>
        </w:rPr>
        <w:t>导向</w:t>
      </w:r>
      <w:r w:rsidR="005868F2">
        <w:rPr>
          <w:rFonts w:ascii="仿宋_GB2312" w:eastAsia="仿宋_GB2312" w:hAnsi="仿宋_GB2312" w:cs="仿宋_GB2312"/>
          <w:kern w:val="0"/>
          <w:sz w:val="32"/>
          <w:szCs w:val="32"/>
          <w:shd w:val="clear" w:color="auto" w:fill="FFFFFF"/>
          <w:lang w:bidi="ar"/>
        </w:rPr>
        <w:t>正确。</w:t>
      </w:r>
    </w:p>
    <w:p w:rsidR="00B04EB2" w:rsidRDefault="00B54214" w:rsidP="000D7C81">
      <w:pPr>
        <w:widowControl/>
        <w:pBdr>
          <w:top w:val="single" w:sz="4" w:space="0" w:color="auto"/>
          <w:left w:val="single" w:sz="4" w:space="0" w:color="auto"/>
          <w:bottom w:val="single" w:sz="4" w:space="0" w:color="auto"/>
          <w:right w:val="single" w:sz="4" w:space="0" w:color="auto"/>
          <w:between w:val="single" w:sz="4" w:space="0" w:color="auto"/>
        </w:pBdr>
        <w:shd w:val="clear" w:color="auto" w:fill="FFFFFF"/>
        <w:spacing w:line="360" w:lineRule="auto"/>
        <w:ind w:firstLineChars="200" w:firstLine="482"/>
        <w:rPr>
          <w:rFonts w:ascii="宋体" w:eastAsia="宋体" w:hAnsi="宋体" w:cs="宋体"/>
          <w:kern w:val="0"/>
          <w:sz w:val="24"/>
          <w:szCs w:val="24"/>
          <w:shd w:val="clear" w:color="auto" w:fill="FFFFFF"/>
          <w:lang w:bidi="ar"/>
        </w:rPr>
      </w:pPr>
      <w:r>
        <w:rPr>
          <w:rFonts w:ascii="宋体" w:eastAsia="宋体" w:hAnsi="宋体" w:cs="宋体" w:hint="eastAsia"/>
          <w:b/>
          <w:bCs/>
          <w:kern w:val="0"/>
          <w:sz w:val="24"/>
          <w:szCs w:val="24"/>
          <w:shd w:val="clear" w:color="auto" w:fill="FFFFFF"/>
          <w:lang w:bidi="ar"/>
        </w:rPr>
        <w:t>专栏2：五年制高职教材审核把关行动。</w:t>
      </w:r>
      <w:r>
        <w:rPr>
          <w:rFonts w:ascii="宋体" w:eastAsia="宋体" w:hAnsi="宋体" w:cs="宋体" w:hint="eastAsia"/>
          <w:bCs/>
          <w:kern w:val="0"/>
          <w:sz w:val="24"/>
          <w:szCs w:val="24"/>
          <w:shd w:val="clear" w:color="auto" w:fill="FFFFFF"/>
          <w:lang w:bidi="ar"/>
        </w:rPr>
        <w:t>学院</w:t>
      </w:r>
      <w:r w:rsidR="004B368D">
        <w:rPr>
          <w:rFonts w:ascii="宋体" w:eastAsia="宋体" w:hAnsi="宋体" w:cs="宋体" w:hint="eastAsia"/>
          <w:bCs/>
          <w:kern w:val="0"/>
          <w:sz w:val="24"/>
          <w:szCs w:val="24"/>
          <w:shd w:val="clear" w:color="auto" w:fill="FFFFFF"/>
          <w:lang w:bidi="ar"/>
        </w:rPr>
        <w:t>教材</w:t>
      </w:r>
      <w:r>
        <w:rPr>
          <w:rFonts w:ascii="宋体" w:eastAsia="宋体" w:hAnsi="宋体" w:cs="宋体" w:hint="eastAsia"/>
          <w:bCs/>
          <w:kern w:val="0"/>
          <w:sz w:val="24"/>
          <w:szCs w:val="24"/>
          <w:shd w:val="clear" w:color="auto" w:fill="FFFFFF"/>
          <w:lang w:bidi="ar"/>
        </w:rPr>
        <w:t>审核委员会每年组织</w:t>
      </w:r>
      <w:r w:rsidR="004B368D">
        <w:rPr>
          <w:rFonts w:ascii="宋体" w:eastAsia="宋体" w:hAnsi="宋体" w:cs="宋体" w:hint="eastAsia"/>
          <w:bCs/>
          <w:kern w:val="0"/>
          <w:sz w:val="24"/>
          <w:szCs w:val="24"/>
          <w:shd w:val="clear" w:color="auto" w:fill="FFFFFF"/>
          <w:lang w:bidi="ar"/>
        </w:rPr>
        <w:t>编写</w:t>
      </w:r>
      <w:r w:rsidR="00612165">
        <w:rPr>
          <w:rFonts w:ascii="宋体" w:eastAsia="宋体" w:hAnsi="宋体" w:cs="宋体" w:hint="eastAsia"/>
          <w:bCs/>
          <w:kern w:val="0"/>
          <w:sz w:val="24"/>
          <w:szCs w:val="24"/>
          <w:shd w:val="clear" w:color="auto" w:fill="FFFFFF"/>
          <w:lang w:bidi="ar"/>
        </w:rPr>
        <w:t>审核</w:t>
      </w:r>
      <w:r w:rsidR="004B368D">
        <w:rPr>
          <w:rFonts w:ascii="宋体" w:eastAsia="宋体" w:hAnsi="宋体" w:cs="宋体"/>
          <w:bCs/>
          <w:kern w:val="0"/>
          <w:sz w:val="24"/>
          <w:szCs w:val="24"/>
          <w:shd w:val="clear" w:color="auto" w:fill="FFFFFF"/>
          <w:lang w:bidi="ar"/>
        </w:rPr>
        <w:t>把关，</w:t>
      </w:r>
      <w:r w:rsidR="004B368D">
        <w:rPr>
          <w:rFonts w:ascii="宋体" w:eastAsia="宋体" w:hAnsi="宋体" w:cs="宋体" w:hint="eastAsia"/>
          <w:bCs/>
          <w:kern w:val="0"/>
          <w:sz w:val="24"/>
          <w:szCs w:val="24"/>
          <w:shd w:val="clear" w:color="auto" w:fill="FFFFFF"/>
          <w:lang w:bidi="ar"/>
        </w:rPr>
        <w:t>与出版社</w:t>
      </w:r>
      <w:r w:rsidR="004B368D">
        <w:rPr>
          <w:rFonts w:ascii="宋体" w:eastAsia="宋体" w:hAnsi="宋体" w:cs="宋体"/>
          <w:bCs/>
          <w:kern w:val="0"/>
          <w:sz w:val="24"/>
          <w:szCs w:val="24"/>
          <w:shd w:val="clear" w:color="auto" w:fill="FFFFFF"/>
          <w:lang w:bidi="ar"/>
        </w:rPr>
        <w:t>合作，全</w:t>
      </w:r>
      <w:r w:rsidR="004B368D">
        <w:rPr>
          <w:rFonts w:ascii="宋体" w:eastAsia="宋体" w:hAnsi="宋体" w:cs="宋体" w:hint="eastAsia"/>
          <w:bCs/>
          <w:kern w:val="0"/>
          <w:sz w:val="24"/>
          <w:szCs w:val="24"/>
          <w:shd w:val="clear" w:color="auto" w:fill="FFFFFF"/>
          <w:lang w:bidi="ar"/>
        </w:rPr>
        <w:t>程</w:t>
      </w:r>
      <w:r w:rsidR="004B368D">
        <w:rPr>
          <w:rFonts w:ascii="宋体" w:eastAsia="宋体" w:hAnsi="宋体" w:cs="宋体"/>
          <w:bCs/>
          <w:kern w:val="0"/>
          <w:sz w:val="24"/>
          <w:szCs w:val="24"/>
          <w:shd w:val="clear" w:color="auto" w:fill="FFFFFF"/>
          <w:lang w:bidi="ar"/>
        </w:rPr>
        <w:t>介入院本教材编写过程；每年组织选用</w:t>
      </w:r>
      <w:r w:rsidR="00612165">
        <w:rPr>
          <w:rFonts w:ascii="宋体" w:eastAsia="宋体" w:hAnsi="宋体" w:cs="宋体" w:hint="eastAsia"/>
          <w:bCs/>
          <w:kern w:val="0"/>
          <w:sz w:val="24"/>
          <w:szCs w:val="24"/>
          <w:shd w:val="clear" w:color="auto" w:fill="FFFFFF"/>
          <w:lang w:bidi="ar"/>
        </w:rPr>
        <w:t>审核</w:t>
      </w:r>
      <w:r w:rsidR="004B368D">
        <w:rPr>
          <w:rFonts w:ascii="宋体" w:eastAsia="宋体" w:hAnsi="宋体" w:cs="宋体"/>
          <w:bCs/>
          <w:kern w:val="0"/>
          <w:sz w:val="24"/>
          <w:szCs w:val="24"/>
          <w:shd w:val="clear" w:color="auto" w:fill="FFFFFF"/>
          <w:lang w:bidi="ar"/>
        </w:rPr>
        <w:t>把关，</w:t>
      </w:r>
      <w:r>
        <w:rPr>
          <w:rFonts w:ascii="宋体" w:eastAsia="宋体" w:hAnsi="宋体" w:cs="宋体" w:hint="eastAsia"/>
          <w:bCs/>
          <w:kern w:val="0"/>
          <w:sz w:val="24"/>
          <w:szCs w:val="24"/>
          <w:shd w:val="clear" w:color="auto" w:fill="FFFFFF"/>
          <w:lang w:bidi="ar"/>
        </w:rPr>
        <w:t>对学院选用目录中的教材</w:t>
      </w:r>
      <w:r w:rsidR="002A7315">
        <w:rPr>
          <w:rFonts w:ascii="宋体" w:eastAsia="宋体" w:hAnsi="宋体" w:cs="宋体" w:hint="eastAsia"/>
          <w:bCs/>
          <w:kern w:val="0"/>
          <w:sz w:val="24"/>
          <w:szCs w:val="24"/>
          <w:shd w:val="clear" w:color="auto" w:fill="FFFFFF"/>
          <w:lang w:bidi="ar"/>
        </w:rPr>
        <w:t>进行</w:t>
      </w:r>
      <w:r w:rsidR="004B368D">
        <w:rPr>
          <w:rFonts w:ascii="宋体" w:eastAsia="宋体" w:hAnsi="宋体" w:cs="宋体" w:hint="eastAsia"/>
          <w:bCs/>
          <w:kern w:val="0"/>
          <w:sz w:val="24"/>
          <w:szCs w:val="24"/>
          <w:shd w:val="clear" w:color="auto" w:fill="FFFFFF"/>
          <w:lang w:bidi="ar"/>
        </w:rPr>
        <w:t>全覆盖</w:t>
      </w:r>
      <w:r w:rsidR="002A7315">
        <w:rPr>
          <w:rFonts w:ascii="宋体" w:eastAsia="宋体" w:hAnsi="宋体" w:cs="宋体" w:hint="eastAsia"/>
          <w:bCs/>
          <w:kern w:val="0"/>
          <w:sz w:val="24"/>
          <w:szCs w:val="24"/>
          <w:shd w:val="clear" w:color="auto" w:fill="FFFFFF"/>
          <w:lang w:bidi="ar"/>
        </w:rPr>
        <w:t>审核把关</w:t>
      </w:r>
      <w:r w:rsidR="004B368D">
        <w:rPr>
          <w:rFonts w:ascii="宋体" w:eastAsia="宋体" w:hAnsi="宋体" w:cs="宋体" w:hint="eastAsia"/>
          <w:bCs/>
          <w:kern w:val="0"/>
          <w:sz w:val="24"/>
          <w:szCs w:val="24"/>
          <w:shd w:val="clear" w:color="auto" w:fill="FFFFFF"/>
          <w:lang w:bidi="ar"/>
        </w:rPr>
        <w:t>；每年组织</w:t>
      </w:r>
      <w:r w:rsidR="004B368D">
        <w:rPr>
          <w:rFonts w:ascii="宋体" w:eastAsia="宋体" w:hAnsi="宋体" w:cs="宋体"/>
          <w:bCs/>
          <w:kern w:val="0"/>
          <w:sz w:val="24"/>
          <w:szCs w:val="24"/>
          <w:shd w:val="clear" w:color="auto" w:fill="FFFFFF"/>
          <w:lang w:bidi="ar"/>
        </w:rPr>
        <w:t>使用</w:t>
      </w:r>
      <w:r w:rsidR="00612165">
        <w:rPr>
          <w:rFonts w:ascii="宋体" w:eastAsia="宋体" w:hAnsi="宋体" w:cs="宋体" w:hint="eastAsia"/>
          <w:bCs/>
          <w:kern w:val="0"/>
          <w:sz w:val="24"/>
          <w:szCs w:val="24"/>
          <w:shd w:val="clear" w:color="auto" w:fill="FFFFFF"/>
          <w:lang w:bidi="ar"/>
        </w:rPr>
        <w:t>审核</w:t>
      </w:r>
      <w:r w:rsidR="004B368D">
        <w:rPr>
          <w:rFonts w:ascii="宋体" w:eastAsia="宋体" w:hAnsi="宋体" w:cs="宋体"/>
          <w:bCs/>
          <w:kern w:val="0"/>
          <w:sz w:val="24"/>
          <w:szCs w:val="24"/>
          <w:shd w:val="clear" w:color="auto" w:fill="FFFFFF"/>
          <w:lang w:bidi="ar"/>
        </w:rPr>
        <w:t>把关，</w:t>
      </w:r>
      <w:r w:rsidR="005B0EEA">
        <w:rPr>
          <w:rFonts w:ascii="宋体" w:eastAsia="宋体" w:hAnsi="宋体" w:cs="宋体" w:hint="eastAsia"/>
          <w:bCs/>
          <w:kern w:val="0"/>
          <w:sz w:val="24"/>
          <w:szCs w:val="24"/>
          <w:shd w:val="clear" w:color="auto" w:fill="FFFFFF"/>
          <w:lang w:bidi="ar"/>
        </w:rPr>
        <w:t>对</w:t>
      </w:r>
      <w:r w:rsidR="004B368D">
        <w:rPr>
          <w:rFonts w:ascii="宋体" w:eastAsia="宋体" w:hAnsi="宋体" w:cs="宋体" w:hint="eastAsia"/>
          <w:bCs/>
          <w:kern w:val="0"/>
          <w:sz w:val="24"/>
          <w:szCs w:val="24"/>
          <w:shd w:val="clear" w:color="auto" w:fill="FFFFFF"/>
          <w:lang w:bidi="ar"/>
        </w:rPr>
        <w:t>各办学单位使用的教材</w:t>
      </w:r>
      <w:r>
        <w:rPr>
          <w:rFonts w:ascii="宋体" w:eastAsia="宋体" w:hAnsi="宋体" w:cs="宋体" w:hint="eastAsia"/>
          <w:bCs/>
          <w:kern w:val="0"/>
          <w:sz w:val="24"/>
          <w:szCs w:val="24"/>
          <w:shd w:val="clear" w:color="auto" w:fill="FFFFFF"/>
          <w:lang w:bidi="ar"/>
        </w:rPr>
        <w:t>教辅</w:t>
      </w:r>
      <w:r w:rsidR="004B368D">
        <w:rPr>
          <w:rFonts w:ascii="宋体" w:eastAsia="宋体" w:hAnsi="宋体" w:cs="宋体" w:hint="eastAsia"/>
          <w:bCs/>
          <w:kern w:val="0"/>
          <w:sz w:val="24"/>
          <w:szCs w:val="24"/>
          <w:shd w:val="clear" w:color="auto" w:fill="FFFFFF"/>
          <w:lang w:bidi="ar"/>
        </w:rPr>
        <w:t>及教学</w:t>
      </w:r>
      <w:r w:rsidR="004B368D">
        <w:rPr>
          <w:rFonts w:ascii="宋体" w:eastAsia="宋体" w:hAnsi="宋体" w:cs="宋体"/>
          <w:bCs/>
          <w:kern w:val="0"/>
          <w:sz w:val="24"/>
          <w:szCs w:val="24"/>
          <w:shd w:val="clear" w:color="auto" w:fill="FFFFFF"/>
          <w:lang w:bidi="ar"/>
        </w:rPr>
        <w:t>资源</w:t>
      </w:r>
      <w:r>
        <w:rPr>
          <w:rFonts w:ascii="宋体" w:eastAsia="宋体" w:hAnsi="宋体" w:cs="宋体" w:hint="eastAsia"/>
          <w:bCs/>
          <w:kern w:val="0"/>
          <w:sz w:val="24"/>
          <w:szCs w:val="24"/>
          <w:shd w:val="clear" w:color="auto" w:fill="FFFFFF"/>
          <w:lang w:bidi="ar"/>
        </w:rPr>
        <w:t>，采用定期审核和不定期抽查相结合的方式，</w:t>
      </w:r>
      <w:r w:rsidR="005868F2">
        <w:rPr>
          <w:rFonts w:ascii="宋体" w:eastAsia="宋体" w:hAnsi="宋体" w:cs="宋体" w:hint="eastAsia"/>
          <w:bCs/>
          <w:kern w:val="0"/>
          <w:sz w:val="24"/>
          <w:szCs w:val="24"/>
          <w:shd w:val="clear" w:color="auto" w:fill="FFFFFF"/>
        </w:rPr>
        <w:t>对其进行审核把关。</w:t>
      </w:r>
    </w:p>
    <w:p w:rsidR="00B04EB2" w:rsidRDefault="004B368D" w:rsidP="004B368D">
      <w:pPr>
        <w:spacing w:line="360" w:lineRule="auto"/>
        <w:ind w:left="482"/>
        <w:rPr>
          <w:rFonts w:ascii="楷体" w:eastAsia="楷体" w:hAnsi="楷体" w:cs="楷体"/>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（四）</w:t>
      </w:r>
      <w:r w:rsidR="00B54214">
        <w:rPr>
          <w:rFonts w:ascii="楷体" w:eastAsia="楷体" w:hAnsi="楷体" w:cs="楷体" w:hint="eastAsia"/>
          <w:b/>
          <w:bCs/>
          <w:kern w:val="0"/>
          <w:sz w:val="32"/>
          <w:szCs w:val="32"/>
          <w:shd w:val="clear" w:color="auto" w:fill="FFFFFF"/>
          <w:lang w:bidi="ar"/>
        </w:rPr>
        <w:t>常态化开展质量监督</w:t>
      </w:r>
      <w:r w:rsidR="00B54214">
        <w:rPr>
          <w:rFonts w:ascii="楷体" w:eastAsia="楷体" w:hAnsi="楷体" w:cs="楷体" w:hint="eastAsia"/>
          <w:kern w:val="0"/>
          <w:sz w:val="32"/>
          <w:szCs w:val="32"/>
          <w:shd w:val="clear" w:color="auto" w:fill="FFFFFF"/>
          <w:lang w:bidi="ar"/>
        </w:rPr>
        <w:t>。</w:t>
      </w:r>
    </w:p>
    <w:p w:rsidR="006E4DA8" w:rsidRDefault="00B54214" w:rsidP="000D7C81">
      <w:pPr>
        <w:spacing w:line="360" w:lineRule="auto"/>
        <w:ind w:firstLineChars="200" w:firstLine="643"/>
        <w:rPr>
          <w:rFonts w:ascii="仿宋_GB2312" w:eastAsia="仿宋_GB2312" w:hAnsi="仿宋_GB2312" w:cs="仿宋_GB2312"/>
          <w:bCs/>
          <w:kern w:val="0"/>
          <w:sz w:val="32"/>
          <w:szCs w:val="32"/>
          <w:shd w:val="clear" w:color="auto" w:fill="FFFFFF"/>
          <w:lang w:bidi="ar"/>
        </w:rPr>
      </w:pPr>
      <w:r>
        <w:rPr>
          <w:rFonts w:ascii="楷体" w:eastAsia="楷体" w:hAnsi="楷体" w:cs="楷体" w:hint="eastAsia"/>
          <w:b/>
          <w:kern w:val="0"/>
          <w:sz w:val="32"/>
          <w:szCs w:val="32"/>
          <w:shd w:val="clear" w:color="auto" w:fill="FFFFFF"/>
          <w:lang w:bidi="ar"/>
        </w:rPr>
        <w:t>1.完善监督评价制度。</w:t>
      </w:r>
      <w:r>
        <w:rPr>
          <w:rFonts w:ascii="仿宋_GB2312" w:eastAsia="仿宋_GB2312" w:hAnsi="仿宋_GB2312" w:cs="仿宋_GB2312" w:hint="eastAsia"/>
          <w:bCs/>
          <w:kern w:val="0"/>
          <w:sz w:val="32"/>
          <w:szCs w:val="32"/>
          <w:shd w:val="clear" w:color="auto" w:fill="FFFFFF"/>
          <w:lang w:bidi="ar"/>
        </w:rPr>
        <w:t>修订完善评价监督制度，</w:t>
      </w:r>
      <w:r w:rsidR="005868F2">
        <w:rPr>
          <w:rFonts w:ascii="仿宋_GB2312" w:eastAsia="仿宋_GB2312" w:hAnsi="仿宋_GB2312" w:cs="仿宋_GB2312" w:hint="eastAsia"/>
          <w:bCs/>
          <w:kern w:val="0"/>
          <w:sz w:val="32"/>
          <w:szCs w:val="32"/>
          <w:shd w:val="clear" w:color="auto" w:fill="FFFFFF"/>
          <w:lang w:bidi="ar"/>
        </w:rPr>
        <w:t>拓展</w:t>
      </w:r>
      <w:r w:rsidR="005868F2">
        <w:rPr>
          <w:rFonts w:ascii="仿宋_GB2312" w:eastAsia="仿宋_GB2312" w:hAnsi="仿宋_GB2312" w:cs="仿宋_GB2312"/>
          <w:kern w:val="0"/>
          <w:sz w:val="32"/>
          <w:szCs w:val="32"/>
          <w:shd w:val="clear" w:color="auto" w:fill="FFFFFF"/>
          <w:lang w:bidi="ar"/>
        </w:rPr>
        <w:t>评价</w:t>
      </w:r>
      <w:r w:rsidR="005868F2">
        <w:rPr>
          <w:rFonts w:ascii="仿宋_GB2312" w:eastAsia="仿宋_GB2312" w:hAnsi="仿宋_GB2312" w:cs="仿宋_GB2312" w:hint="eastAsia"/>
          <w:kern w:val="0"/>
          <w:sz w:val="32"/>
          <w:szCs w:val="32"/>
          <w:shd w:val="clear" w:color="auto" w:fill="FFFFFF"/>
          <w:lang w:bidi="ar"/>
        </w:rPr>
        <w:t>监督</w:t>
      </w:r>
      <w:r w:rsidR="005868F2">
        <w:rPr>
          <w:rFonts w:ascii="仿宋_GB2312" w:eastAsia="仿宋_GB2312" w:hAnsi="仿宋_GB2312" w:cs="仿宋_GB2312"/>
          <w:kern w:val="0"/>
          <w:sz w:val="32"/>
          <w:szCs w:val="32"/>
          <w:shd w:val="clear" w:color="auto" w:fill="FFFFFF"/>
          <w:lang w:bidi="ar"/>
        </w:rPr>
        <w:t>内容，</w:t>
      </w:r>
      <w:r>
        <w:rPr>
          <w:rFonts w:ascii="仿宋_GB2312" w:eastAsia="仿宋_GB2312" w:hAnsi="仿宋_GB2312" w:cs="仿宋_GB2312" w:hint="eastAsia"/>
          <w:bCs/>
          <w:kern w:val="0"/>
          <w:sz w:val="32"/>
          <w:szCs w:val="32"/>
          <w:shd w:val="clear" w:color="auto" w:fill="FFFFFF"/>
          <w:lang w:bidi="ar"/>
        </w:rPr>
        <w:t>进一步明确评价监督要求，细化</w:t>
      </w:r>
      <w:r w:rsidR="005B0EEA">
        <w:rPr>
          <w:rFonts w:ascii="仿宋_GB2312" w:eastAsia="仿宋_GB2312" w:hAnsi="仿宋_GB2312" w:cs="仿宋_GB2312" w:hint="eastAsia"/>
          <w:bCs/>
          <w:kern w:val="0"/>
          <w:sz w:val="32"/>
          <w:szCs w:val="32"/>
          <w:shd w:val="clear" w:color="auto" w:fill="FFFFFF"/>
          <w:lang w:bidi="ar"/>
        </w:rPr>
        <w:t>评价</w:t>
      </w:r>
      <w:r>
        <w:rPr>
          <w:rFonts w:ascii="仿宋_GB2312" w:eastAsia="仿宋_GB2312" w:hAnsi="仿宋_GB2312" w:cs="仿宋_GB2312" w:hint="eastAsia"/>
          <w:bCs/>
          <w:kern w:val="0"/>
          <w:sz w:val="32"/>
          <w:szCs w:val="32"/>
          <w:shd w:val="clear" w:color="auto" w:fill="FFFFFF"/>
          <w:lang w:bidi="ar"/>
        </w:rPr>
        <w:t>监督程序，</w:t>
      </w:r>
      <w:r>
        <w:rPr>
          <w:rFonts w:ascii="仿宋_GB2312" w:eastAsia="仿宋_GB2312" w:hAnsi="仿宋_GB2312" w:cs="仿宋_GB2312"/>
          <w:kern w:val="0"/>
          <w:sz w:val="32"/>
          <w:szCs w:val="32"/>
          <w:shd w:val="clear" w:color="auto" w:fill="FFFFFF"/>
          <w:lang w:bidi="ar"/>
        </w:rPr>
        <w:t>对教材导向、</w:t>
      </w:r>
      <w:r w:rsidR="004B368D">
        <w:rPr>
          <w:rFonts w:ascii="仿宋_GB2312" w:eastAsia="仿宋_GB2312" w:hAnsi="仿宋_GB2312" w:cs="仿宋_GB2312" w:hint="eastAsia"/>
          <w:kern w:val="0"/>
          <w:sz w:val="32"/>
          <w:szCs w:val="32"/>
          <w:shd w:val="clear" w:color="auto" w:fill="FFFFFF"/>
          <w:lang w:bidi="ar"/>
        </w:rPr>
        <w:t>内容</w:t>
      </w:r>
      <w:r w:rsidR="004B368D">
        <w:rPr>
          <w:rFonts w:ascii="仿宋_GB2312" w:eastAsia="仿宋_GB2312" w:hAnsi="仿宋_GB2312" w:cs="仿宋_GB2312"/>
          <w:kern w:val="0"/>
          <w:sz w:val="32"/>
          <w:szCs w:val="32"/>
          <w:shd w:val="clear" w:color="auto" w:fill="FFFFFF"/>
          <w:lang w:bidi="ar"/>
        </w:rPr>
        <w:t>、</w:t>
      </w:r>
      <w:r w:rsidR="004B368D">
        <w:rPr>
          <w:rFonts w:ascii="仿宋_GB2312" w:eastAsia="仿宋_GB2312" w:hAnsi="仿宋_GB2312" w:cs="仿宋_GB2312" w:hint="eastAsia"/>
          <w:kern w:val="0"/>
          <w:sz w:val="32"/>
          <w:szCs w:val="32"/>
          <w:shd w:val="clear" w:color="auto" w:fill="FFFFFF"/>
          <w:lang w:bidi="ar"/>
        </w:rPr>
        <w:t>选用</w:t>
      </w:r>
      <w:r>
        <w:rPr>
          <w:rFonts w:ascii="仿宋_GB2312" w:eastAsia="仿宋_GB2312" w:hAnsi="仿宋_GB2312" w:cs="仿宋_GB2312" w:hint="eastAsia"/>
          <w:bCs/>
          <w:kern w:val="0"/>
          <w:sz w:val="32"/>
          <w:szCs w:val="32"/>
          <w:shd w:val="clear" w:color="auto" w:fill="FFFFFF"/>
          <w:lang w:bidi="ar"/>
        </w:rPr>
        <w:t>使用情况</w:t>
      </w:r>
      <w:r w:rsidR="004B368D">
        <w:rPr>
          <w:rFonts w:ascii="仿宋_GB2312" w:eastAsia="仿宋_GB2312" w:hAnsi="仿宋_GB2312" w:cs="仿宋_GB2312" w:hint="eastAsia"/>
          <w:bCs/>
          <w:kern w:val="0"/>
          <w:sz w:val="32"/>
          <w:szCs w:val="32"/>
          <w:shd w:val="clear" w:color="auto" w:fill="FFFFFF"/>
          <w:lang w:bidi="ar"/>
        </w:rPr>
        <w:t>、</w:t>
      </w:r>
      <w:r>
        <w:rPr>
          <w:rFonts w:ascii="仿宋_GB2312" w:eastAsia="仿宋_GB2312" w:hAnsi="仿宋_GB2312" w:cs="仿宋_GB2312"/>
          <w:kern w:val="0"/>
          <w:sz w:val="32"/>
          <w:szCs w:val="32"/>
          <w:shd w:val="clear" w:color="auto" w:fill="FFFFFF"/>
          <w:lang w:bidi="ar"/>
        </w:rPr>
        <w:t>成效</w:t>
      </w:r>
      <w:r>
        <w:rPr>
          <w:rFonts w:ascii="仿宋_GB2312" w:eastAsia="仿宋_GB2312" w:hAnsi="仿宋_GB2312" w:cs="仿宋_GB2312" w:hint="eastAsia"/>
          <w:kern w:val="0"/>
          <w:sz w:val="32"/>
          <w:szCs w:val="32"/>
          <w:shd w:val="clear" w:color="auto" w:fill="FFFFFF"/>
          <w:lang w:bidi="ar"/>
        </w:rPr>
        <w:t>等</w:t>
      </w:r>
      <w:r w:rsidR="005B0EEA">
        <w:rPr>
          <w:rFonts w:ascii="仿宋_GB2312" w:eastAsia="仿宋_GB2312" w:hAnsi="仿宋_GB2312" w:cs="仿宋_GB2312" w:hint="eastAsia"/>
          <w:kern w:val="0"/>
          <w:sz w:val="32"/>
          <w:szCs w:val="32"/>
          <w:shd w:val="clear" w:color="auto" w:fill="FFFFFF"/>
          <w:lang w:bidi="ar"/>
        </w:rPr>
        <w:t>方面</w:t>
      </w:r>
      <w:r w:rsidR="005B0EEA">
        <w:rPr>
          <w:rFonts w:ascii="仿宋_GB2312" w:eastAsia="仿宋_GB2312" w:hAnsi="仿宋_GB2312" w:cs="仿宋_GB2312"/>
          <w:kern w:val="0"/>
          <w:sz w:val="32"/>
          <w:szCs w:val="32"/>
          <w:shd w:val="clear" w:color="auto" w:fill="FFFFFF"/>
          <w:lang w:bidi="ar"/>
        </w:rPr>
        <w:t>进行</w:t>
      </w:r>
      <w:r>
        <w:rPr>
          <w:rFonts w:ascii="仿宋_GB2312" w:eastAsia="仿宋_GB2312" w:hAnsi="仿宋_GB2312" w:cs="仿宋_GB2312"/>
          <w:kern w:val="0"/>
          <w:sz w:val="32"/>
          <w:szCs w:val="32"/>
          <w:shd w:val="clear" w:color="auto" w:fill="FFFFFF"/>
          <w:lang w:bidi="ar"/>
        </w:rPr>
        <w:t>全方位评价</w:t>
      </w:r>
      <w:r>
        <w:rPr>
          <w:rFonts w:ascii="仿宋_GB2312" w:eastAsia="仿宋_GB2312" w:hAnsi="仿宋_GB2312" w:cs="仿宋_GB2312" w:hint="eastAsia"/>
          <w:kern w:val="0"/>
          <w:sz w:val="32"/>
          <w:szCs w:val="32"/>
          <w:shd w:val="clear" w:color="auto" w:fill="FFFFFF"/>
          <w:lang w:bidi="ar"/>
        </w:rPr>
        <w:t>和监督</w:t>
      </w:r>
      <w:r w:rsidR="005B0EEA">
        <w:rPr>
          <w:rFonts w:ascii="仿宋_GB2312" w:eastAsia="仿宋_GB2312" w:hAnsi="仿宋_GB2312" w:cs="仿宋_GB2312" w:hint="eastAsia"/>
          <w:kern w:val="0"/>
          <w:sz w:val="32"/>
          <w:szCs w:val="32"/>
          <w:shd w:val="clear" w:color="auto" w:fill="FFFFFF"/>
          <w:lang w:bidi="ar"/>
        </w:rPr>
        <w:t>，</w:t>
      </w:r>
      <w:r w:rsidR="005B0EEA">
        <w:rPr>
          <w:rFonts w:ascii="仿宋_GB2312" w:eastAsia="仿宋_GB2312" w:hAnsi="仿宋_GB2312" w:cs="仿宋_GB2312"/>
          <w:kern w:val="0"/>
          <w:sz w:val="32"/>
          <w:szCs w:val="32"/>
          <w:shd w:val="clear" w:color="auto" w:fill="FFFFFF"/>
          <w:lang w:bidi="ar"/>
        </w:rPr>
        <w:t>推动</w:t>
      </w:r>
      <w:r w:rsidR="006E4DA8">
        <w:rPr>
          <w:rFonts w:ascii="仿宋_GB2312" w:eastAsia="仿宋_GB2312" w:hAnsi="仿宋_GB2312" w:cs="仿宋_GB2312" w:hint="eastAsia"/>
          <w:kern w:val="0"/>
          <w:sz w:val="32"/>
          <w:szCs w:val="32"/>
          <w:shd w:val="clear" w:color="auto" w:fill="FFFFFF"/>
          <w:lang w:bidi="ar"/>
        </w:rPr>
        <w:t>评价</w:t>
      </w:r>
      <w:r>
        <w:rPr>
          <w:rFonts w:ascii="仿宋_GB2312" w:eastAsia="仿宋_GB2312" w:hAnsi="仿宋_GB2312" w:cs="仿宋_GB2312" w:hint="eastAsia"/>
          <w:bCs/>
          <w:kern w:val="0"/>
          <w:sz w:val="32"/>
          <w:szCs w:val="32"/>
          <w:shd w:val="clear" w:color="auto" w:fill="FFFFFF"/>
          <w:lang w:bidi="ar"/>
        </w:rPr>
        <w:t>监督工作</w:t>
      </w:r>
      <w:r w:rsidR="006E4DA8">
        <w:rPr>
          <w:rFonts w:ascii="仿宋_GB2312" w:eastAsia="仿宋_GB2312" w:hAnsi="仿宋_GB2312" w:cs="仿宋_GB2312" w:hint="eastAsia"/>
          <w:bCs/>
          <w:kern w:val="0"/>
          <w:sz w:val="32"/>
          <w:szCs w:val="32"/>
          <w:shd w:val="clear" w:color="auto" w:fill="FFFFFF"/>
          <w:lang w:bidi="ar"/>
        </w:rPr>
        <w:t>制度化</w:t>
      </w:r>
      <w:r>
        <w:rPr>
          <w:rFonts w:ascii="仿宋_GB2312" w:eastAsia="仿宋_GB2312" w:hAnsi="仿宋_GB2312" w:cs="仿宋_GB2312" w:hint="eastAsia"/>
          <w:bCs/>
          <w:kern w:val="0"/>
          <w:sz w:val="32"/>
          <w:szCs w:val="32"/>
          <w:shd w:val="clear" w:color="auto" w:fill="FFFFFF"/>
          <w:lang w:bidi="ar"/>
        </w:rPr>
        <w:t>。</w:t>
      </w:r>
    </w:p>
    <w:p w:rsidR="006E4DA8" w:rsidRDefault="00B54214" w:rsidP="000D7C81">
      <w:pPr>
        <w:spacing w:line="360" w:lineRule="auto"/>
        <w:ind w:firstLineChars="200" w:firstLine="643"/>
        <w:rPr>
          <w:rFonts w:ascii="仿宋_GB2312" w:eastAsia="仿宋_GB2312" w:hAnsi="仿宋_GB2312" w:cs="仿宋_GB2312"/>
          <w:bCs/>
          <w:kern w:val="0"/>
          <w:sz w:val="32"/>
          <w:szCs w:val="32"/>
          <w:shd w:val="clear" w:color="auto" w:fill="FFFFFF"/>
          <w:lang w:bidi="ar"/>
        </w:rPr>
      </w:pPr>
      <w:r>
        <w:rPr>
          <w:rFonts w:ascii="楷体" w:eastAsia="楷体" w:hAnsi="楷体" w:cs="楷体" w:hint="eastAsia"/>
          <w:b/>
          <w:kern w:val="0"/>
          <w:sz w:val="32"/>
          <w:szCs w:val="32"/>
          <w:shd w:val="clear" w:color="auto" w:fill="FFFFFF"/>
          <w:lang w:bidi="ar"/>
        </w:rPr>
        <w:t>2.强化评价监督功能。</w:t>
      </w:r>
      <w:r>
        <w:rPr>
          <w:rFonts w:ascii="仿宋_GB2312" w:eastAsia="仿宋_GB2312" w:hAnsi="仿宋_GB2312" w:cs="仿宋_GB2312" w:hint="eastAsia"/>
          <w:bCs/>
          <w:kern w:val="0"/>
          <w:sz w:val="32"/>
          <w:szCs w:val="32"/>
          <w:shd w:val="clear" w:color="auto" w:fill="FFFFFF"/>
          <w:lang w:bidi="ar"/>
        </w:rPr>
        <w:t>在</w:t>
      </w:r>
      <w:r>
        <w:rPr>
          <w:rFonts w:ascii="仿宋_GB2312" w:eastAsia="仿宋_GB2312" w:hAnsi="仿宋_GB2312" w:cs="仿宋_GB2312"/>
          <w:bCs/>
          <w:kern w:val="0"/>
          <w:sz w:val="32"/>
          <w:szCs w:val="32"/>
          <w:shd w:val="clear" w:color="auto" w:fill="FFFFFF"/>
          <w:lang w:bidi="ar"/>
        </w:rPr>
        <w:t>学院教材信息</w:t>
      </w:r>
      <w:r>
        <w:rPr>
          <w:rFonts w:ascii="仿宋_GB2312" w:eastAsia="仿宋_GB2312" w:hAnsi="仿宋_GB2312" w:cs="仿宋_GB2312" w:hint="eastAsia"/>
          <w:bCs/>
          <w:kern w:val="0"/>
          <w:sz w:val="32"/>
          <w:szCs w:val="32"/>
          <w:shd w:val="clear" w:color="auto" w:fill="FFFFFF"/>
          <w:lang w:bidi="ar"/>
        </w:rPr>
        <w:t>管理系统中强化</w:t>
      </w:r>
      <w:r>
        <w:rPr>
          <w:rFonts w:ascii="仿宋_GB2312" w:eastAsia="仿宋_GB2312" w:hAnsi="仿宋_GB2312" w:cs="仿宋_GB2312"/>
          <w:bCs/>
          <w:kern w:val="0"/>
          <w:sz w:val="32"/>
          <w:szCs w:val="32"/>
          <w:shd w:val="clear" w:color="auto" w:fill="FFFFFF"/>
          <w:lang w:bidi="ar"/>
        </w:rPr>
        <w:t>评价</w:t>
      </w:r>
      <w:r>
        <w:rPr>
          <w:rFonts w:ascii="仿宋_GB2312" w:eastAsia="仿宋_GB2312" w:hAnsi="仿宋_GB2312" w:cs="仿宋_GB2312" w:hint="eastAsia"/>
          <w:bCs/>
          <w:kern w:val="0"/>
          <w:sz w:val="32"/>
          <w:szCs w:val="32"/>
          <w:shd w:val="clear" w:color="auto" w:fill="FFFFFF"/>
          <w:lang w:bidi="ar"/>
        </w:rPr>
        <w:t>功能，提升信息化</w:t>
      </w:r>
      <w:r>
        <w:rPr>
          <w:rFonts w:ascii="仿宋_GB2312" w:eastAsia="仿宋_GB2312" w:hAnsi="仿宋_GB2312" w:cs="仿宋_GB2312"/>
          <w:bCs/>
          <w:kern w:val="0"/>
          <w:sz w:val="32"/>
          <w:szCs w:val="32"/>
          <w:shd w:val="clear" w:color="auto" w:fill="FFFFFF"/>
          <w:lang w:bidi="ar"/>
        </w:rPr>
        <w:t>评价</w:t>
      </w:r>
      <w:r>
        <w:rPr>
          <w:rFonts w:ascii="仿宋_GB2312" w:eastAsia="仿宋_GB2312" w:hAnsi="仿宋_GB2312" w:cs="仿宋_GB2312" w:hint="eastAsia"/>
          <w:bCs/>
          <w:kern w:val="0"/>
          <w:sz w:val="32"/>
          <w:szCs w:val="32"/>
          <w:shd w:val="clear" w:color="auto" w:fill="FFFFFF"/>
          <w:lang w:bidi="ar"/>
        </w:rPr>
        <w:t>水平</w:t>
      </w:r>
      <w:r>
        <w:rPr>
          <w:rFonts w:ascii="仿宋_GB2312" w:eastAsia="仿宋_GB2312" w:hAnsi="仿宋_GB2312" w:cs="仿宋_GB2312" w:hint="eastAsia"/>
          <w:kern w:val="0"/>
          <w:sz w:val="32"/>
          <w:szCs w:val="32"/>
          <w:shd w:val="clear" w:color="auto" w:fill="FFFFFF"/>
          <w:lang w:bidi="ar"/>
        </w:rPr>
        <w:t>，为教材</w:t>
      </w:r>
      <w:r>
        <w:rPr>
          <w:rFonts w:ascii="仿宋_GB2312" w:eastAsia="仿宋_GB2312" w:hAnsi="仿宋_GB2312" w:cs="仿宋_GB2312"/>
          <w:kern w:val="0"/>
          <w:sz w:val="32"/>
          <w:szCs w:val="32"/>
          <w:shd w:val="clear" w:color="auto" w:fill="FFFFFF"/>
          <w:lang w:bidi="ar"/>
        </w:rPr>
        <w:t>选用提</w:t>
      </w:r>
      <w:r>
        <w:rPr>
          <w:rFonts w:ascii="仿宋_GB2312" w:eastAsia="仿宋_GB2312" w:hAnsi="仿宋_GB2312" w:cs="仿宋_GB2312" w:hint="eastAsia"/>
          <w:kern w:val="0"/>
          <w:sz w:val="32"/>
          <w:szCs w:val="32"/>
          <w:shd w:val="clear" w:color="auto" w:fill="FFFFFF"/>
          <w:lang w:bidi="ar"/>
        </w:rPr>
        <w:t>供</w:t>
      </w:r>
      <w:r>
        <w:rPr>
          <w:rFonts w:ascii="仿宋_GB2312" w:eastAsia="仿宋_GB2312" w:hAnsi="仿宋_GB2312" w:cs="仿宋_GB2312"/>
          <w:kern w:val="0"/>
          <w:sz w:val="32"/>
          <w:szCs w:val="32"/>
          <w:shd w:val="clear" w:color="auto" w:fill="FFFFFF"/>
          <w:lang w:bidi="ar"/>
        </w:rPr>
        <w:t>依据。</w:t>
      </w:r>
      <w:r>
        <w:rPr>
          <w:rFonts w:ascii="仿宋_GB2312" w:eastAsia="仿宋_GB2312" w:hAnsi="仿宋_GB2312" w:cs="仿宋_GB2312" w:hint="eastAsia"/>
          <w:kern w:val="0"/>
          <w:sz w:val="32"/>
          <w:szCs w:val="32"/>
          <w:shd w:val="clear" w:color="auto" w:fill="FFFFFF"/>
          <w:lang w:bidi="ar"/>
        </w:rPr>
        <w:t>增</w:t>
      </w:r>
      <w:r>
        <w:rPr>
          <w:rFonts w:ascii="仿宋_GB2312" w:eastAsia="仿宋_GB2312" w:hAnsi="仿宋_GB2312" w:cs="仿宋_GB2312" w:hint="eastAsia"/>
          <w:kern w:val="0"/>
          <w:sz w:val="32"/>
          <w:szCs w:val="32"/>
          <w:shd w:val="clear" w:color="auto" w:fill="FFFFFF"/>
          <w:lang w:bidi="ar"/>
        </w:rPr>
        <w:lastRenderedPageBreak/>
        <w:t>加监督功能，将监督结果</w:t>
      </w:r>
      <w:r w:rsidR="006E4DA8">
        <w:rPr>
          <w:rFonts w:ascii="仿宋_GB2312" w:eastAsia="仿宋_GB2312" w:hAnsi="仿宋_GB2312" w:cs="仿宋_GB2312" w:hint="eastAsia"/>
          <w:kern w:val="0"/>
          <w:sz w:val="32"/>
          <w:szCs w:val="32"/>
          <w:shd w:val="clear" w:color="auto" w:fill="FFFFFF"/>
          <w:lang w:bidi="ar"/>
        </w:rPr>
        <w:t>上传系统</w:t>
      </w:r>
      <w:r w:rsidR="006E4DA8">
        <w:rPr>
          <w:rFonts w:ascii="仿宋_GB2312" w:eastAsia="仿宋_GB2312" w:hAnsi="仿宋_GB2312" w:cs="仿宋_GB2312"/>
          <w:kern w:val="0"/>
          <w:sz w:val="32"/>
          <w:szCs w:val="32"/>
          <w:shd w:val="clear" w:color="auto" w:fill="FFFFFF"/>
          <w:lang w:bidi="ar"/>
        </w:rPr>
        <w:t>，形成</w:t>
      </w:r>
      <w:r>
        <w:rPr>
          <w:rFonts w:ascii="仿宋_GB2312" w:eastAsia="仿宋_GB2312" w:hAnsi="仿宋_GB2312" w:cs="仿宋_GB2312" w:hint="eastAsia"/>
          <w:kern w:val="0"/>
          <w:sz w:val="32"/>
          <w:szCs w:val="32"/>
          <w:shd w:val="clear" w:color="auto" w:fill="FFFFFF"/>
          <w:lang w:bidi="ar"/>
        </w:rPr>
        <w:t>教材监督评价</w:t>
      </w:r>
      <w:r w:rsidR="00286DD1">
        <w:rPr>
          <w:rFonts w:ascii="仿宋_GB2312" w:eastAsia="仿宋_GB2312" w:hAnsi="仿宋_GB2312" w:cs="仿宋_GB2312" w:hint="eastAsia"/>
          <w:kern w:val="0"/>
          <w:sz w:val="32"/>
          <w:szCs w:val="32"/>
          <w:shd w:val="clear" w:color="auto" w:fill="FFFFFF"/>
          <w:lang w:bidi="ar"/>
        </w:rPr>
        <w:t>的全过程管理</w:t>
      </w:r>
      <w:r>
        <w:rPr>
          <w:rFonts w:ascii="仿宋_GB2312" w:eastAsia="仿宋_GB2312" w:hAnsi="仿宋_GB2312" w:cs="仿宋_GB2312" w:hint="eastAsia"/>
          <w:kern w:val="0"/>
          <w:sz w:val="32"/>
          <w:szCs w:val="32"/>
          <w:shd w:val="clear" w:color="auto" w:fill="FFFFFF"/>
          <w:lang w:bidi="ar"/>
        </w:rPr>
        <w:t>。</w:t>
      </w:r>
      <w:r w:rsidR="006E4DA8">
        <w:rPr>
          <w:rFonts w:ascii="仿宋_GB2312" w:eastAsia="仿宋_GB2312" w:hAnsi="仿宋_GB2312" w:cs="仿宋_GB2312" w:hint="eastAsia"/>
          <w:bCs/>
          <w:sz w:val="32"/>
          <w:szCs w:val="32"/>
        </w:rPr>
        <w:t>以评促建、以查促改，充分发挥监督评价在工作推进吻合度、目标达成度等方面的功效，</w:t>
      </w:r>
      <w:r w:rsidR="006E4DA8">
        <w:rPr>
          <w:rFonts w:ascii="仿宋_GB2312" w:eastAsia="仿宋_GB2312" w:hAnsi="仿宋_GB2312" w:cs="仿宋_GB2312" w:hint="eastAsia"/>
          <w:bCs/>
          <w:kern w:val="0"/>
          <w:sz w:val="32"/>
          <w:szCs w:val="32"/>
          <w:shd w:val="clear" w:color="auto" w:fill="FFFFFF"/>
          <w:lang w:bidi="ar"/>
        </w:rPr>
        <w:t>推动真评价、真监督，通过</w:t>
      </w:r>
      <w:r w:rsidR="006E4DA8">
        <w:rPr>
          <w:rFonts w:ascii="仿宋_GB2312" w:eastAsia="仿宋_GB2312" w:hAnsi="仿宋_GB2312" w:cs="仿宋_GB2312"/>
          <w:bCs/>
          <w:kern w:val="0"/>
          <w:sz w:val="32"/>
          <w:szCs w:val="32"/>
          <w:shd w:val="clear" w:color="auto" w:fill="FFFFFF"/>
          <w:lang w:bidi="ar"/>
        </w:rPr>
        <w:t>评价监督查找问题，并推动解决问题，</w:t>
      </w:r>
      <w:r w:rsidR="006E4DA8">
        <w:rPr>
          <w:rFonts w:ascii="仿宋_GB2312" w:eastAsia="仿宋_GB2312" w:hAnsi="仿宋_GB2312" w:cs="仿宋_GB2312" w:hint="eastAsia"/>
          <w:bCs/>
          <w:kern w:val="0"/>
          <w:sz w:val="32"/>
          <w:szCs w:val="32"/>
          <w:shd w:val="clear" w:color="auto" w:fill="FFFFFF"/>
          <w:lang w:bidi="ar"/>
        </w:rPr>
        <w:t>提升教材建设质量。</w:t>
      </w:r>
    </w:p>
    <w:p w:rsidR="00B04EB2" w:rsidRDefault="00B54214" w:rsidP="000D7C81">
      <w:pPr>
        <w:spacing w:line="360" w:lineRule="auto"/>
        <w:ind w:firstLineChars="200" w:firstLine="643"/>
        <w:rPr>
          <w:rFonts w:ascii="仿宋_GB2312" w:eastAsia="仿宋_GB2312" w:hAnsi="仿宋_GB2312" w:cs="仿宋_GB2312"/>
          <w:kern w:val="0"/>
          <w:sz w:val="32"/>
          <w:szCs w:val="32"/>
          <w:shd w:val="clear" w:color="auto" w:fill="FFFFFF"/>
          <w:lang w:bidi="ar"/>
        </w:rPr>
      </w:pPr>
      <w:r>
        <w:rPr>
          <w:rFonts w:ascii="楷体" w:eastAsia="楷体" w:hAnsi="楷体" w:cs="楷体" w:hint="eastAsia"/>
          <w:b/>
          <w:kern w:val="0"/>
          <w:sz w:val="32"/>
          <w:szCs w:val="32"/>
          <w:shd w:val="clear" w:color="auto" w:fill="FFFFFF"/>
          <w:lang w:bidi="ar"/>
        </w:rPr>
        <w:t>3.构建</w:t>
      </w:r>
      <w:r w:rsidR="006E4DA8">
        <w:rPr>
          <w:rFonts w:ascii="楷体" w:eastAsia="楷体" w:hAnsi="楷体" w:cs="楷体" w:hint="eastAsia"/>
          <w:b/>
          <w:kern w:val="0"/>
          <w:sz w:val="32"/>
          <w:szCs w:val="32"/>
          <w:shd w:val="clear" w:color="auto" w:fill="FFFFFF"/>
          <w:lang w:bidi="ar"/>
        </w:rPr>
        <w:t>评价</w:t>
      </w:r>
      <w:r>
        <w:rPr>
          <w:rFonts w:ascii="楷体" w:eastAsia="楷体" w:hAnsi="楷体" w:cs="楷体" w:hint="eastAsia"/>
          <w:b/>
          <w:kern w:val="0"/>
          <w:sz w:val="32"/>
          <w:szCs w:val="32"/>
          <w:shd w:val="clear" w:color="auto" w:fill="FFFFFF"/>
          <w:lang w:bidi="ar"/>
        </w:rPr>
        <w:t>监督体系。</w:t>
      </w:r>
      <w:r>
        <w:rPr>
          <w:rFonts w:ascii="仿宋_GB2312" w:eastAsia="仿宋_GB2312" w:hAnsi="仿宋_GB2312" w:cs="仿宋_GB2312" w:hint="eastAsia"/>
          <w:bCs/>
          <w:kern w:val="0"/>
          <w:sz w:val="32"/>
          <w:szCs w:val="32"/>
          <w:shd w:val="clear" w:color="auto" w:fill="FFFFFF"/>
          <w:lang w:bidi="ar"/>
        </w:rPr>
        <w:t>学院每学期组织教材监督检查，各办学单位每学期组织对本校教材使用情况的内部</w:t>
      </w:r>
      <w:r w:rsidR="004B368D">
        <w:rPr>
          <w:rFonts w:ascii="仿宋_GB2312" w:eastAsia="仿宋_GB2312" w:hAnsi="仿宋_GB2312" w:cs="仿宋_GB2312" w:hint="eastAsia"/>
          <w:bCs/>
          <w:kern w:val="0"/>
          <w:sz w:val="32"/>
          <w:szCs w:val="32"/>
          <w:shd w:val="clear" w:color="auto" w:fill="FFFFFF"/>
          <w:lang w:bidi="ar"/>
        </w:rPr>
        <w:t>督</w:t>
      </w:r>
      <w:r>
        <w:rPr>
          <w:rFonts w:ascii="仿宋_GB2312" w:eastAsia="仿宋_GB2312" w:hAnsi="仿宋_GB2312" w:cs="仿宋_GB2312" w:hint="eastAsia"/>
          <w:bCs/>
          <w:kern w:val="0"/>
          <w:sz w:val="32"/>
          <w:szCs w:val="32"/>
          <w:shd w:val="clear" w:color="auto" w:fill="FFFFFF"/>
          <w:lang w:bidi="ar"/>
        </w:rPr>
        <w:t>查和对学院</w:t>
      </w:r>
      <w:r w:rsidR="006E4DA8">
        <w:rPr>
          <w:rFonts w:ascii="仿宋_GB2312" w:eastAsia="仿宋_GB2312" w:hAnsi="仿宋_GB2312" w:cs="仿宋_GB2312" w:hint="eastAsia"/>
          <w:bCs/>
          <w:kern w:val="0"/>
          <w:sz w:val="32"/>
          <w:szCs w:val="32"/>
          <w:shd w:val="clear" w:color="auto" w:fill="FFFFFF"/>
          <w:lang w:bidi="ar"/>
        </w:rPr>
        <w:t>教材</w:t>
      </w:r>
      <w:r>
        <w:rPr>
          <w:rFonts w:ascii="仿宋_GB2312" w:eastAsia="仿宋_GB2312" w:hAnsi="仿宋_GB2312" w:cs="仿宋_GB2312" w:hint="eastAsia"/>
          <w:bCs/>
          <w:kern w:val="0"/>
          <w:sz w:val="32"/>
          <w:szCs w:val="32"/>
          <w:shd w:val="clear" w:color="auto" w:fill="FFFFFF"/>
          <w:lang w:bidi="ar"/>
        </w:rPr>
        <w:t>选用目录的评价</w:t>
      </w:r>
      <w:r w:rsidR="00286DD1">
        <w:rPr>
          <w:rFonts w:ascii="仿宋_GB2312" w:eastAsia="仿宋_GB2312" w:hAnsi="仿宋_GB2312" w:cs="仿宋_GB2312" w:hint="eastAsia"/>
          <w:bCs/>
          <w:kern w:val="0"/>
          <w:sz w:val="32"/>
          <w:szCs w:val="32"/>
          <w:shd w:val="clear" w:color="auto" w:fill="FFFFFF"/>
          <w:lang w:bidi="ar"/>
        </w:rPr>
        <w:t>。</w:t>
      </w:r>
      <w:r w:rsidR="006E4DA8">
        <w:rPr>
          <w:rFonts w:ascii="仿宋_GB2312" w:eastAsia="仿宋_GB2312" w:hAnsi="仿宋_GB2312" w:cs="仿宋_GB2312" w:hint="eastAsia"/>
          <w:bCs/>
          <w:kern w:val="0"/>
          <w:sz w:val="32"/>
          <w:szCs w:val="32"/>
          <w:shd w:val="clear" w:color="auto" w:fill="FFFFFF"/>
          <w:lang w:bidi="ar"/>
        </w:rPr>
        <w:t>学院</w:t>
      </w:r>
      <w:r w:rsidR="006E4DA8">
        <w:rPr>
          <w:rFonts w:ascii="仿宋_GB2312" w:eastAsia="仿宋_GB2312" w:hAnsi="仿宋_GB2312" w:cs="仿宋_GB2312"/>
          <w:bCs/>
          <w:kern w:val="0"/>
          <w:sz w:val="32"/>
          <w:szCs w:val="32"/>
          <w:shd w:val="clear" w:color="auto" w:fill="FFFFFF"/>
          <w:lang w:bidi="ar"/>
        </w:rPr>
        <w:t>每学期</w:t>
      </w:r>
      <w:r w:rsidR="006E4DA8">
        <w:rPr>
          <w:rFonts w:ascii="仿宋_GB2312" w:eastAsia="仿宋_GB2312" w:hAnsi="仿宋_GB2312" w:cs="仿宋_GB2312" w:hint="eastAsia"/>
          <w:bCs/>
          <w:kern w:val="0"/>
          <w:sz w:val="32"/>
          <w:szCs w:val="32"/>
          <w:shd w:val="clear" w:color="auto" w:fill="FFFFFF"/>
          <w:lang w:bidi="ar"/>
        </w:rPr>
        <w:t>将监督评价结果形成整体报告，将</w:t>
      </w:r>
      <w:r w:rsidR="006E4DA8">
        <w:rPr>
          <w:rFonts w:ascii="仿宋_GB2312" w:eastAsia="仿宋_GB2312" w:hAnsi="仿宋_GB2312" w:cs="仿宋_GB2312"/>
          <w:bCs/>
          <w:kern w:val="0"/>
          <w:sz w:val="32"/>
          <w:szCs w:val="32"/>
          <w:shd w:val="clear" w:color="auto" w:fill="FFFFFF"/>
          <w:lang w:bidi="ar"/>
        </w:rPr>
        <w:t>问题反馈</w:t>
      </w:r>
      <w:r w:rsidR="00E079AE">
        <w:rPr>
          <w:rFonts w:ascii="仿宋_GB2312" w:eastAsia="仿宋_GB2312" w:hAnsi="仿宋_GB2312" w:cs="仿宋_GB2312"/>
          <w:bCs/>
          <w:kern w:val="0"/>
          <w:sz w:val="32"/>
          <w:szCs w:val="32"/>
          <w:shd w:val="clear" w:color="auto" w:fill="FFFFFF"/>
          <w:lang w:bidi="ar"/>
        </w:rPr>
        <w:t>各办学单位</w:t>
      </w:r>
      <w:r w:rsidR="006E4DA8">
        <w:rPr>
          <w:rFonts w:ascii="仿宋_GB2312" w:eastAsia="仿宋_GB2312" w:hAnsi="仿宋_GB2312" w:cs="仿宋_GB2312"/>
          <w:bCs/>
          <w:kern w:val="0"/>
          <w:sz w:val="32"/>
          <w:szCs w:val="32"/>
          <w:shd w:val="clear" w:color="auto" w:fill="FFFFFF"/>
          <w:lang w:bidi="ar"/>
        </w:rPr>
        <w:t>并推动整改，将评价情况反馈选用委员会，为</w:t>
      </w:r>
      <w:r w:rsidR="006E4DA8">
        <w:rPr>
          <w:rFonts w:ascii="仿宋_GB2312" w:eastAsia="仿宋_GB2312" w:hAnsi="仿宋_GB2312" w:cs="仿宋_GB2312" w:hint="eastAsia"/>
          <w:bCs/>
          <w:kern w:val="0"/>
          <w:sz w:val="32"/>
          <w:szCs w:val="32"/>
          <w:shd w:val="clear" w:color="auto" w:fill="FFFFFF"/>
          <w:lang w:bidi="ar"/>
        </w:rPr>
        <w:t>教材选用</w:t>
      </w:r>
      <w:r w:rsidR="006E4DA8">
        <w:rPr>
          <w:rFonts w:ascii="仿宋_GB2312" w:eastAsia="仿宋_GB2312" w:hAnsi="仿宋_GB2312" w:cs="仿宋_GB2312"/>
          <w:bCs/>
          <w:kern w:val="0"/>
          <w:sz w:val="32"/>
          <w:szCs w:val="32"/>
          <w:shd w:val="clear" w:color="auto" w:fill="FFFFFF"/>
          <w:lang w:bidi="ar"/>
        </w:rPr>
        <w:t>或退出提供数据</w:t>
      </w:r>
      <w:r w:rsidR="006E4DA8">
        <w:rPr>
          <w:rFonts w:ascii="仿宋_GB2312" w:eastAsia="仿宋_GB2312" w:hAnsi="仿宋_GB2312" w:cs="仿宋_GB2312" w:hint="eastAsia"/>
          <w:bCs/>
          <w:kern w:val="0"/>
          <w:sz w:val="32"/>
          <w:szCs w:val="32"/>
          <w:shd w:val="clear" w:color="auto" w:fill="FFFFFF"/>
          <w:lang w:bidi="ar"/>
        </w:rPr>
        <w:t>参考</w:t>
      </w:r>
      <w:r w:rsidR="006E4DA8">
        <w:rPr>
          <w:rFonts w:ascii="仿宋_GB2312" w:eastAsia="仿宋_GB2312" w:hAnsi="仿宋_GB2312" w:cs="仿宋_GB2312"/>
          <w:bCs/>
          <w:kern w:val="0"/>
          <w:sz w:val="32"/>
          <w:szCs w:val="32"/>
          <w:shd w:val="clear" w:color="auto" w:fill="FFFFFF"/>
          <w:lang w:bidi="ar"/>
        </w:rPr>
        <w:t>，</w:t>
      </w:r>
      <w:r>
        <w:rPr>
          <w:rFonts w:ascii="仿宋_GB2312" w:eastAsia="仿宋_GB2312" w:hAnsi="仿宋_GB2312" w:cs="仿宋_GB2312" w:hint="eastAsia"/>
          <w:bCs/>
          <w:kern w:val="0"/>
          <w:sz w:val="32"/>
          <w:szCs w:val="32"/>
          <w:shd w:val="clear" w:color="auto" w:fill="FFFFFF"/>
          <w:lang w:bidi="ar"/>
        </w:rPr>
        <w:t>形成</w:t>
      </w:r>
      <w:r w:rsidR="004B368D">
        <w:rPr>
          <w:rFonts w:ascii="仿宋_GB2312" w:eastAsia="仿宋_GB2312" w:hAnsi="仿宋_GB2312" w:cs="仿宋_GB2312" w:hint="eastAsia"/>
          <w:bCs/>
          <w:kern w:val="0"/>
          <w:sz w:val="32"/>
          <w:szCs w:val="32"/>
          <w:shd w:val="clear" w:color="auto" w:fill="FFFFFF"/>
          <w:lang w:bidi="ar"/>
        </w:rPr>
        <w:t>整体</w:t>
      </w:r>
      <w:r>
        <w:rPr>
          <w:rFonts w:ascii="仿宋_GB2312" w:eastAsia="仿宋_GB2312" w:hAnsi="仿宋_GB2312" w:cs="仿宋_GB2312" w:hint="eastAsia"/>
          <w:bCs/>
          <w:kern w:val="0"/>
          <w:sz w:val="32"/>
          <w:szCs w:val="32"/>
          <w:shd w:val="clear" w:color="auto" w:fill="FFFFFF"/>
          <w:lang w:bidi="ar"/>
        </w:rPr>
        <w:t>监督评价工作体系</w:t>
      </w:r>
      <w:r w:rsidR="006E4DA8">
        <w:rPr>
          <w:rFonts w:ascii="仿宋_GB2312" w:eastAsia="仿宋_GB2312" w:hAnsi="仿宋_GB2312" w:cs="仿宋_GB2312" w:hint="eastAsia"/>
          <w:bCs/>
          <w:kern w:val="0"/>
          <w:sz w:val="32"/>
          <w:szCs w:val="32"/>
          <w:shd w:val="clear" w:color="auto" w:fill="FFFFFF"/>
          <w:lang w:bidi="ar"/>
        </w:rPr>
        <w:t>，</w:t>
      </w:r>
      <w:r w:rsidR="006E4DA8">
        <w:rPr>
          <w:rFonts w:ascii="仿宋_GB2312" w:eastAsia="仿宋_GB2312" w:hAnsi="仿宋_GB2312" w:cs="仿宋_GB2312"/>
          <w:bCs/>
          <w:sz w:val="32"/>
          <w:szCs w:val="32"/>
        </w:rPr>
        <w:t>实现建设、管理、评价、监督</w:t>
      </w:r>
      <w:r w:rsidR="006E4DA8">
        <w:rPr>
          <w:rFonts w:ascii="仿宋_GB2312" w:eastAsia="仿宋_GB2312" w:hAnsi="仿宋_GB2312" w:cs="仿宋_GB2312" w:hint="eastAsia"/>
          <w:bCs/>
          <w:sz w:val="32"/>
          <w:szCs w:val="32"/>
        </w:rPr>
        <w:t>的</w:t>
      </w:r>
      <w:r w:rsidR="006E4DA8">
        <w:rPr>
          <w:rFonts w:ascii="仿宋_GB2312" w:eastAsia="仿宋_GB2312" w:hAnsi="仿宋_GB2312" w:cs="仿宋_GB2312"/>
          <w:bCs/>
          <w:sz w:val="32"/>
          <w:szCs w:val="32"/>
        </w:rPr>
        <w:t>闭环</w:t>
      </w:r>
      <w:r w:rsidR="005868F2">
        <w:rPr>
          <w:rFonts w:ascii="仿宋_GB2312" w:eastAsia="仿宋_GB2312" w:hAnsi="仿宋_GB2312" w:cs="仿宋_GB2312" w:hint="eastAsia"/>
          <w:bCs/>
          <w:sz w:val="32"/>
          <w:szCs w:val="32"/>
        </w:rPr>
        <w:t>管理</w:t>
      </w:r>
      <w:r w:rsidR="006E4DA8">
        <w:rPr>
          <w:rFonts w:ascii="仿宋_GB2312" w:eastAsia="仿宋_GB2312" w:hAnsi="仿宋_GB2312" w:cs="仿宋_GB2312" w:hint="eastAsia"/>
          <w:bCs/>
          <w:sz w:val="32"/>
          <w:szCs w:val="32"/>
        </w:rPr>
        <w:t>。</w:t>
      </w:r>
    </w:p>
    <w:p w:rsidR="00B04EB2" w:rsidRDefault="00B54214" w:rsidP="000D7C81">
      <w:pPr>
        <w:pBdr>
          <w:top w:val="single" w:sz="4" w:space="0" w:color="auto"/>
          <w:left w:val="single" w:sz="4" w:space="0" w:color="auto"/>
          <w:bottom w:val="single" w:sz="4" w:space="0" w:color="auto"/>
          <w:right w:val="single" w:sz="4" w:space="0" w:color="auto"/>
          <w:between w:val="single" w:sz="4" w:space="0" w:color="auto"/>
        </w:pBdr>
        <w:spacing w:line="360" w:lineRule="auto"/>
        <w:ind w:firstLineChars="200" w:firstLine="482"/>
        <w:rPr>
          <w:rFonts w:ascii="宋体" w:eastAsia="宋体" w:hAnsi="宋体" w:cs="宋体"/>
          <w:kern w:val="0"/>
          <w:sz w:val="24"/>
          <w:szCs w:val="24"/>
          <w:shd w:val="clear" w:color="auto" w:fill="FFFFFF"/>
          <w:lang w:bidi="ar"/>
        </w:rPr>
      </w:pPr>
      <w:r>
        <w:rPr>
          <w:rFonts w:ascii="宋体" w:eastAsia="宋体" w:hAnsi="宋体" w:cs="宋体" w:hint="eastAsia"/>
          <w:b/>
          <w:bCs/>
          <w:kern w:val="0"/>
          <w:sz w:val="24"/>
          <w:szCs w:val="24"/>
          <w:shd w:val="clear" w:color="auto" w:fill="FFFFFF"/>
          <w:lang w:bidi="ar"/>
        </w:rPr>
        <w:t>专栏3：五年制高职教材专项督查行动。</w:t>
      </w:r>
      <w:r w:rsidR="007F57B2">
        <w:rPr>
          <w:rFonts w:ascii="宋体" w:eastAsia="宋体" w:hAnsi="宋体" w:cs="宋体" w:hint="eastAsia"/>
          <w:kern w:val="0"/>
          <w:sz w:val="24"/>
          <w:szCs w:val="24"/>
          <w:shd w:val="clear" w:color="auto" w:fill="FFFFFF"/>
          <w:lang w:bidi="ar"/>
        </w:rPr>
        <w:t>学院</w:t>
      </w:r>
      <w:r>
        <w:rPr>
          <w:rFonts w:ascii="宋体" w:eastAsia="宋体" w:hAnsi="宋体" w:cs="宋体" w:hint="eastAsia"/>
          <w:bCs/>
          <w:kern w:val="0"/>
          <w:sz w:val="24"/>
          <w:szCs w:val="24"/>
        </w:rPr>
        <w:t>每年至少组织2次对</w:t>
      </w:r>
      <w:r w:rsidR="00E079AE">
        <w:rPr>
          <w:rFonts w:ascii="宋体" w:eastAsia="宋体" w:hAnsi="宋体" w:cs="宋体" w:hint="eastAsia"/>
          <w:bCs/>
          <w:kern w:val="0"/>
          <w:sz w:val="24"/>
          <w:szCs w:val="24"/>
        </w:rPr>
        <w:t>各办学单位</w:t>
      </w:r>
      <w:r>
        <w:rPr>
          <w:rFonts w:ascii="宋体" w:eastAsia="宋体" w:hAnsi="宋体" w:cs="宋体" w:hint="eastAsia"/>
          <w:bCs/>
          <w:kern w:val="0"/>
          <w:sz w:val="24"/>
          <w:szCs w:val="24"/>
        </w:rPr>
        <w:t>教材建设、选用使用情况</w:t>
      </w:r>
      <w:r w:rsidR="004B368D">
        <w:rPr>
          <w:rFonts w:ascii="宋体" w:eastAsia="宋体" w:hAnsi="宋体" w:cs="宋体" w:hint="eastAsia"/>
          <w:bCs/>
          <w:kern w:val="0"/>
          <w:sz w:val="24"/>
          <w:szCs w:val="24"/>
        </w:rPr>
        <w:t>的</w:t>
      </w:r>
      <w:r>
        <w:rPr>
          <w:rFonts w:ascii="宋体" w:eastAsia="宋体" w:hAnsi="宋体" w:cs="宋体" w:hint="eastAsia"/>
          <w:bCs/>
          <w:kern w:val="0"/>
          <w:sz w:val="24"/>
          <w:szCs w:val="24"/>
        </w:rPr>
        <w:t>专项督查，对问题比较突出的通过回头看、专门辅导等方式</w:t>
      </w:r>
      <w:r w:rsidR="006E4DA8">
        <w:rPr>
          <w:rFonts w:ascii="宋体" w:eastAsia="宋体" w:hAnsi="宋体" w:cs="宋体" w:hint="eastAsia"/>
          <w:bCs/>
          <w:kern w:val="0"/>
          <w:sz w:val="24"/>
          <w:szCs w:val="24"/>
        </w:rPr>
        <w:t>进行</w:t>
      </w:r>
      <w:r>
        <w:rPr>
          <w:rFonts w:ascii="宋体" w:eastAsia="宋体" w:hAnsi="宋体" w:cs="宋体" w:hint="eastAsia"/>
          <w:bCs/>
          <w:kern w:val="0"/>
          <w:sz w:val="24"/>
          <w:szCs w:val="24"/>
        </w:rPr>
        <w:t>督查整改。</w:t>
      </w:r>
      <w:r>
        <w:rPr>
          <w:rFonts w:ascii="宋体" w:eastAsia="宋体" w:hAnsi="宋体" w:cs="宋体" w:hint="eastAsia"/>
          <w:kern w:val="0"/>
          <w:sz w:val="24"/>
          <w:szCs w:val="24"/>
          <w:shd w:val="clear" w:color="auto" w:fill="FFFFFF"/>
          <w:lang w:bidi="ar"/>
        </w:rPr>
        <w:t>核查</w:t>
      </w:r>
      <w:r>
        <w:rPr>
          <w:rFonts w:ascii="宋体" w:eastAsia="宋体" w:hAnsi="宋体" w:cs="宋体" w:hint="eastAsia"/>
          <w:bCs/>
          <w:sz w:val="24"/>
          <w:szCs w:val="24"/>
        </w:rPr>
        <w:t>国家统编教材、</w:t>
      </w:r>
      <w:r>
        <w:rPr>
          <w:rFonts w:ascii="宋体" w:eastAsia="宋体" w:hAnsi="宋体" w:cs="宋体" w:hint="eastAsia"/>
          <w:kern w:val="0"/>
          <w:sz w:val="24"/>
          <w:szCs w:val="24"/>
          <w:shd w:val="clear" w:color="auto" w:fill="FFFFFF"/>
          <w:lang w:bidi="ar"/>
        </w:rPr>
        <w:t>境外教材、院本教材</w:t>
      </w:r>
      <w:r w:rsidR="00612165">
        <w:rPr>
          <w:rFonts w:ascii="宋体" w:eastAsia="宋体" w:hAnsi="宋体" w:cs="宋体" w:hint="eastAsia"/>
          <w:kern w:val="0"/>
          <w:sz w:val="24"/>
          <w:szCs w:val="24"/>
          <w:shd w:val="clear" w:color="auto" w:fill="FFFFFF"/>
          <w:lang w:bidi="ar"/>
        </w:rPr>
        <w:t>的</w:t>
      </w:r>
      <w:r>
        <w:rPr>
          <w:rFonts w:ascii="宋体" w:eastAsia="宋体" w:hAnsi="宋体" w:cs="宋体" w:hint="eastAsia"/>
          <w:kern w:val="0"/>
          <w:sz w:val="24"/>
          <w:szCs w:val="24"/>
          <w:shd w:val="clear" w:color="auto" w:fill="FFFFFF"/>
          <w:lang w:bidi="ar"/>
        </w:rPr>
        <w:t>选用使用情况，</w:t>
      </w:r>
      <w:r>
        <w:rPr>
          <w:rFonts w:ascii="宋体" w:eastAsia="宋体" w:hAnsi="宋体" w:cs="宋体" w:hint="eastAsia"/>
          <w:bCs/>
          <w:kern w:val="0"/>
          <w:sz w:val="24"/>
          <w:szCs w:val="24"/>
        </w:rPr>
        <w:t>重点督查专业群和核心课程、薄弱环节以及师生评价反馈意见多的课程教材，</w:t>
      </w:r>
      <w:r w:rsidR="006E4DA8">
        <w:rPr>
          <w:rFonts w:ascii="宋体" w:eastAsia="宋体" w:hAnsi="宋体" w:cs="宋体" w:hint="eastAsia"/>
          <w:bCs/>
          <w:kern w:val="0"/>
          <w:sz w:val="24"/>
          <w:szCs w:val="24"/>
        </w:rPr>
        <w:t>“</w:t>
      </w:r>
      <w:r>
        <w:rPr>
          <w:rFonts w:ascii="宋体" w:eastAsia="宋体" w:hAnsi="宋体" w:cs="宋体" w:hint="eastAsia"/>
          <w:bCs/>
          <w:kern w:val="0"/>
          <w:sz w:val="24"/>
          <w:szCs w:val="24"/>
        </w:rPr>
        <w:t>十四五</w:t>
      </w:r>
      <w:r w:rsidR="006E4DA8">
        <w:rPr>
          <w:rFonts w:ascii="宋体" w:eastAsia="宋体" w:hAnsi="宋体" w:cs="宋体" w:hint="eastAsia"/>
          <w:bCs/>
          <w:kern w:val="0"/>
          <w:sz w:val="24"/>
          <w:szCs w:val="24"/>
        </w:rPr>
        <w:t>”</w:t>
      </w:r>
      <w:r>
        <w:rPr>
          <w:rFonts w:ascii="宋体" w:eastAsia="宋体" w:hAnsi="宋体" w:cs="宋体" w:hint="eastAsia"/>
          <w:bCs/>
          <w:kern w:val="0"/>
          <w:sz w:val="24"/>
          <w:szCs w:val="24"/>
        </w:rPr>
        <w:t>期间</w:t>
      </w:r>
      <w:r w:rsidR="005868F2">
        <w:rPr>
          <w:rFonts w:ascii="宋体" w:eastAsia="宋体" w:hAnsi="宋体" w:cs="宋体" w:hint="eastAsia"/>
          <w:bCs/>
          <w:kern w:val="0"/>
          <w:sz w:val="24"/>
          <w:szCs w:val="24"/>
        </w:rPr>
        <w:t>，实现督查学校全覆盖、课程全覆盖、教材建设各环节全覆盖，帮助</w:t>
      </w:r>
      <w:r w:rsidR="004B368D">
        <w:rPr>
          <w:rFonts w:ascii="宋体" w:eastAsia="宋体" w:hAnsi="宋体" w:cs="宋体" w:hint="eastAsia"/>
          <w:bCs/>
          <w:kern w:val="0"/>
          <w:sz w:val="24"/>
          <w:szCs w:val="24"/>
        </w:rPr>
        <w:t>发现问题、</w:t>
      </w:r>
      <w:r>
        <w:rPr>
          <w:rFonts w:ascii="宋体" w:eastAsia="宋体" w:hAnsi="宋体" w:cs="宋体" w:hint="eastAsia"/>
          <w:bCs/>
          <w:kern w:val="0"/>
          <w:sz w:val="24"/>
          <w:szCs w:val="24"/>
        </w:rPr>
        <w:t>整改解决问题，</w:t>
      </w:r>
      <w:r w:rsidR="004B368D">
        <w:rPr>
          <w:rFonts w:ascii="宋体" w:eastAsia="宋体" w:hAnsi="宋体" w:cs="宋体" w:hint="eastAsia"/>
          <w:bCs/>
          <w:kern w:val="0"/>
          <w:sz w:val="24"/>
          <w:szCs w:val="24"/>
        </w:rPr>
        <w:t>推动</w:t>
      </w:r>
      <w:r w:rsidR="004B368D">
        <w:rPr>
          <w:rFonts w:ascii="宋体" w:eastAsia="宋体" w:hAnsi="宋体" w:cs="宋体" w:hint="eastAsia"/>
          <w:kern w:val="0"/>
          <w:sz w:val="24"/>
          <w:szCs w:val="24"/>
          <w:shd w:val="clear" w:color="auto" w:fill="FFFFFF"/>
          <w:lang w:bidi="ar"/>
        </w:rPr>
        <w:t>各办学单位加强</w:t>
      </w:r>
      <w:r>
        <w:rPr>
          <w:rFonts w:ascii="宋体" w:eastAsia="宋体" w:hAnsi="宋体" w:cs="宋体" w:hint="eastAsia"/>
          <w:kern w:val="0"/>
          <w:sz w:val="24"/>
          <w:szCs w:val="24"/>
          <w:shd w:val="clear" w:color="auto" w:fill="FFFFFF"/>
          <w:lang w:bidi="ar"/>
        </w:rPr>
        <w:t>规范管理，</w:t>
      </w:r>
      <w:r>
        <w:rPr>
          <w:rFonts w:ascii="宋体" w:eastAsia="宋体" w:hAnsi="宋体" w:cs="宋体" w:hint="eastAsia"/>
          <w:bCs/>
          <w:kern w:val="0"/>
          <w:sz w:val="24"/>
          <w:szCs w:val="24"/>
        </w:rPr>
        <w:t>提升</w:t>
      </w:r>
      <w:r w:rsidR="004B368D">
        <w:rPr>
          <w:rFonts w:ascii="宋体" w:eastAsia="宋体" w:hAnsi="宋体" w:cs="宋体" w:hint="eastAsia"/>
          <w:bCs/>
          <w:kern w:val="0"/>
          <w:sz w:val="24"/>
          <w:szCs w:val="24"/>
        </w:rPr>
        <w:t>教材</w:t>
      </w:r>
      <w:r>
        <w:rPr>
          <w:rFonts w:ascii="宋体" w:eastAsia="宋体" w:hAnsi="宋体" w:cs="宋体" w:hint="eastAsia"/>
          <w:bCs/>
          <w:kern w:val="0"/>
          <w:sz w:val="24"/>
          <w:szCs w:val="24"/>
        </w:rPr>
        <w:t>建设水平。</w:t>
      </w:r>
    </w:p>
    <w:p w:rsidR="00B04EB2" w:rsidRDefault="00B54214" w:rsidP="000D7C81">
      <w:pPr>
        <w:numPr>
          <w:ilvl w:val="0"/>
          <w:numId w:val="3"/>
        </w:numPr>
        <w:spacing w:line="360" w:lineRule="auto"/>
        <w:ind w:firstLineChars="200" w:firstLine="643"/>
        <w:rPr>
          <w:rFonts w:ascii="楷体" w:eastAsia="楷体" w:hAnsi="楷体" w:cs="楷体"/>
          <w:b/>
          <w:bCs/>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深入推进科学研究和资源建设</w:t>
      </w:r>
    </w:p>
    <w:p w:rsidR="00B04EB2" w:rsidRDefault="00B54214" w:rsidP="000D7C81">
      <w:pPr>
        <w:spacing w:line="360" w:lineRule="auto"/>
        <w:ind w:firstLineChars="200" w:firstLine="643"/>
        <w:rPr>
          <w:rFonts w:ascii="仿宋" w:eastAsia="仿宋" w:hAnsi="仿宋" w:cs="仿宋_GB2312"/>
          <w:bCs/>
          <w:sz w:val="32"/>
          <w:szCs w:val="32"/>
        </w:rPr>
      </w:pPr>
      <w:r>
        <w:rPr>
          <w:rFonts w:ascii="楷体" w:eastAsia="楷体" w:hAnsi="楷体" w:cs="楷体" w:hint="eastAsia"/>
          <w:b/>
          <w:bCs/>
          <w:kern w:val="0"/>
          <w:sz w:val="32"/>
          <w:szCs w:val="32"/>
          <w:shd w:val="clear" w:color="auto" w:fill="FFFFFF"/>
          <w:lang w:bidi="ar"/>
        </w:rPr>
        <w:t>1.开展科学研究。</w:t>
      </w:r>
      <w:r>
        <w:rPr>
          <w:rFonts w:ascii="仿宋_GB2312" w:eastAsia="仿宋_GB2312" w:hAnsi="仿宋_GB2312" w:cs="仿宋_GB2312" w:hint="eastAsia"/>
          <w:kern w:val="0"/>
          <w:sz w:val="32"/>
          <w:szCs w:val="32"/>
          <w:shd w:val="clear" w:color="auto" w:fill="FFFFFF"/>
          <w:lang w:bidi="ar"/>
        </w:rPr>
        <w:t>学院组织各办学单位开展教材</w:t>
      </w:r>
      <w:r w:rsidR="006E4DA8">
        <w:rPr>
          <w:rFonts w:ascii="仿宋_GB2312" w:eastAsia="仿宋_GB2312" w:hAnsi="仿宋_GB2312" w:cs="仿宋_GB2312" w:hint="eastAsia"/>
          <w:kern w:val="0"/>
          <w:sz w:val="32"/>
          <w:szCs w:val="32"/>
          <w:shd w:val="clear" w:color="auto" w:fill="FFFFFF"/>
          <w:lang w:bidi="ar"/>
        </w:rPr>
        <w:t>科学</w:t>
      </w:r>
      <w:r>
        <w:rPr>
          <w:rFonts w:ascii="仿宋_GB2312" w:eastAsia="仿宋_GB2312" w:hAnsi="仿宋_GB2312" w:cs="仿宋_GB2312" w:hint="eastAsia"/>
          <w:kern w:val="0"/>
          <w:sz w:val="32"/>
          <w:szCs w:val="32"/>
          <w:shd w:val="clear" w:color="auto" w:fill="FFFFFF"/>
          <w:lang w:bidi="ar"/>
        </w:rPr>
        <w:t>研究，将</w:t>
      </w:r>
      <w:r>
        <w:rPr>
          <w:rFonts w:ascii="仿宋" w:eastAsia="仿宋" w:hAnsi="仿宋" w:cs="仿宋_GB2312" w:hint="eastAsia"/>
          <w:bCs/>
          <w:sz w:val="32"/>
          <w:szCs w:val="32"/>
        </w:rPr>
        <w:t>教材建设研究主题列入学院课题申报</w:t>
      </w:r>
      <w:r>
        <w:rPr>
          <w:rFonts w:ascii="仿宋" w:eastAsia="仿宋" w:hAnsi="仿宋" w:cs="仿宋_GB2312"/>
          <w:bCs/>
          <w:sz w:val="32"/>
          <w:szCs w:val="32"/>
        </w:rPr>
        <w:t>指南</w:t>
      </w:r>
      <w:r w:rsidR="004B368D">
        <w:rPr>
          <w:rFonts w:ascii="仿宋" w:eastAsia="仿宋" w:hAnsi="仿宋" w:cs="仿宋_GB2312" w:hint="eastAsia"/>
          <w:bCs/>
          <w:sz w:val="32"/>
          <w:szCs w:val="32"/>
        </w:rPr>
        <w:t>，“十四五”期间推出两批教材研究立项课题，</w:t>
      </w:r>
      <w:r>
        <w:rPr>
          <w:rFonts w:ascii="仿宋" w:eastAsia="仿宋" w:hAnsi="仿宋" w:cs="仿宋_GB2312" w:hint="eastAsia"/>
          <w:bCs/>
          <w:sz w:val="32"/>
          <w:szCs w:val="32"/>
        </w:rPr>
        <w:t>组织相同</w:t>
      </w:r>
      <w:r>
        <w:rPr>
          <w:rFonts w:ascii="仿宋" w:eastAsia="仿宋" w:hAnsi="仿宋" w:cs="仿宋_GB2312"/>
          <w:bCs/>
          <w:sz w:val="32"/>
          <w:szCs w:val="32"/>
        </w:rPr>
        <w:t>专业的办学单位</w:t>
      </w:r>
      <w:r>
        <w:rPr>
          <w:rFonts w:ascii="仿宋" w:eastAsia="仿宋" w:hAnsi="仿宋" w:cs="仿宋_GB2312" w:hint="eastAsia"/>
          <w:bCs/>
          <w:sz w:val="32"/>
          <w:szCs w:val="32"/>
        </w:rPr>
        <w:t>、五年制高职教育联盟成员单位</w:t>
      </w:r>
      <w:r w:rsidR="006E4DA8">
        <w:rPr>
          <w:rFonts w:ascii="仿宋" w:eastAsia="仿宋" w:hAnsi="仿宋" w:cs="仿宋_GB2312" w:hint="eastAsia"/>
          <w:bCs/>
          <w:sz w:val="32"/>
          <w:szCs w:val="32"/>
        </w:rPr>
        <w:t>联手组建研究团队，针对五年</w:t>
      </w:r>
      <w:r w:rsidR="006E4DA8">
        <w:rPr>
          <w:rFonts w:ascii="仿宋" w:eastAsia="仿宋" w:hAnsi="仿宋" w:cs="仿宋_GB2312" w:hint="eastAsia"/>
          <w:bCs/>
          <w:sz w:val="32"/>
          <w:szCs w:val="32"/>
        </w:rPr>
        <w:lastRenderedPageBreak/>
        <w:t>制高职教材建设的重点难点</w:t>
      </w:r>
      <w:r>
        <w:rPr>
          <w:rFonts w:ascii="仿宋" w:eastAsia="仿宋" w:hAnsi="仿宋" w:cs="仿宋_GB2312"/>
          <w:bCs/>
          <w:sz w:val="32"/>
          <w:szCs w:val="32"/>
        </w:rPr>
        <w:t>堵点</w:t>
      </w:r>
      <w:r w:rsidR="006E4DA8">
        <w:rPr>
          <w:rFonts w:ascii="仿宋" w:eastAsia="仿宋" w:hAnsi="仿宋" w:cs="仿宋_GB2312" w:hint="eastAsia"/>
          <w:bCs/>
          <w:sz w:val="32"/>
          <w:szCs w:val="32"/>
        </w:rPr>
        <w:t>、</w:t>
      </w:r>
      <w:r>
        <w:rPr>
          <w:rFonts w:ascii="仿宋" w:eastAsia="仿宋" w:hAnsi="仿宋" w:cs="仿宋_GB2312"/>
          <w:bCs/>
          <w:sz w:val="32"/>
          <w:szCs w:val="32"/>
        </w:rPr>
        <w:t>五年</w:t>
      </w:r>
      <w:r>
        <w:rPr>
          <w:rFonts w:ascii="仿宋" w:eastAsia="仿宋" w:hAnsi="仿宋" w:cs="仿宋_GB2312" w:hint="eastAsia"/>
          <w:bCs/>
          <w:sz w:val="32"/>
          <w:szCs w:val="32"/>
        </w:rPr>
        <w:t>一贯制教育教学规律及教材体系</w:t>
      </w:r>
      <w:r w:rsidR="004B368D">
        <w:rPr>
          <w:rFonts w:ascii="仿宋" w:eastAsia="仿宋" w:hAnsi="仿宋" w:cs="仿宋_GB2312" w:hint="eastAsia"/>
          <w:bCs/>
          <w:sz w:val="32"/>
          <w:szCs w:val="32"/>
        </w:rPr>
        <w:t>建设</w:t>
      </w:r>
      <w:r w:rsidR="006E4DA8">
        <w:rPr>
          <w:rFonts w:ascii="仿宋" w:eastAsia="仿宋" w:hAnsi="仿宋" w:cs="仿宋_GB2312"/>
          <w:bCs/>
          <w:sz w:val="32"/>
          <w:szCs w:val="32"/>
        </w:rPr>
        <w:t>等</w:t>
      </w:r>
      <w:r w:rsidR="006E4DA8">
        <w:rPr>
          <w:rFonts w:ascii="仿宋_GB2312" w:eastAsia="仿宋_GB2312" w:hAnsi="仿宋_GB2312" w:cs="仿宋_GB2312" w:hint="eastAsia"/>
          <w:bCs/>
          <w:sz w:val="32"/>
          <w:szCs w:val="32"/>
        </w:rPr>
        <w:t>问题</w:t>
      </w:r>
      <w:r>
        <w:rPr>
          <w:rFonts w:ascii="仿宋" w:eastAsia="仿宋" w:hAnsi="仿宋" w:cs="仿宋_GB2312"/>
          <w:bCs/>
          <w:sz w:val="32"/>
          <w:szCs w:val="32"/>
        </w:rPr>
        <w:t>开展专门研究</w:t>
      </w:r>
      <w:r>
        <w:rPr>
          <w:rFonts w:ascii="仿宋" w:eastAsia="仿宋" w:hAnsi="仿宋" w:cs="仿宋_GB2312" w:hint="eastAsia"/>
          <w:bCs/>
          <w:sz w:val="32"/>
          <w:szCs w:val="32"/>
        </w:rPr>
        <w:t>，</w:t>
      </w:r>
      <w:r w:rsidR="004B368D">
        <w:rPr>
          <w:rFonts w:ascii="仿宋" w:eastAsia="仿宋" w:hAnsi="仿宋" w:cs="仿宋_GB2312" w:hint="eastAsia"/>
          <w:bCs/>
          <w:sz w:val="32"/>
          <w:szCs w:val="32"/>
        </w:rPr>
        <w:t>推动教材建设水平提升</w:t>
      </w:r>
      <w:r>
        <w:rPr>
          <w:rFonts w:ascii="仿宋" w:eastAsia="仿宋" w:hAnsi="仿宋" w:cs="仿宋_GB2312" w:hint="eastAsia"/>
          <w:bCs/>
          <w:sz w:val="32"/>
          <w:szCs w:val="32"/>
        </w:rPr>
        <w:t>。</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bCs/>
          <w:kern w:val="0"/>
          <w:sz w:val="32"/>
          <w:szCs w:val="32"/>
          <w:shd w:val="clear" w:color="auto" w:fill="FFFFFF"/>
          <w:lang w:bidi="ar"/>
        </w:rPr>
        <w:t>2.完善平台建设。</w:t>
      </w:r>
      <w:r>
        <w:rPr>
          <w:rFonts w:ascii="仿宋_GB2312" w:eastAsia="仿宋_GB2312" w:hAnsi="仿宋_GB2312" w:cs="仿宋_GB2312" w:hint="eastAsia"/>
          <w:bCs/>
          <w:sz w:val="32"/>
          <w:szCs w:val="32"/>
        </w:rPr>
        <w:t>不断</w:t>
      </w:r>
      <w:r>
        <w:rPr>
          <w:rFonts w:ascii="仿宋_GB2312" w:eastAsia="仿宋_GB2312" w:hAnsi="仿宋_GB2312" w:cs="仿宋_GB2312"/>
          <w:bCs/>
          <w:sz w:val="32"/>
          <w:szCs w:val="32"/>
        </w:rPr>
        <w:t>完善学院</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专业</w:t>
      </w:r>
      <w:r>
        <w:rPr>
          <w:rFonts w:ascii="仿宋_GB2312" w:eastAsia="仿宋_GB2312" w:hAnsi="仿宋_GB2312" w:cs="仿宋_GB2312" w:hint="eastAsia"/>
          <w:bCs/>
          <w:sz w:val="32"/>
          <w:szCs w:val="32"/>
        </w:rPr>
        <w:t>（课程）</w:t>
      </w:r>
      <w:r>
        <w:rPr>
          <w:rFonts w:ascii="仿宋_GB2312" w:eastAsia="仿宋_GB2312" w:hAnsi="仿宋_GB2312" w:cs="仿宋_GB2312"/>
          <w:bCs/>
          <w:sz w:val="32"/>
          <w:szCs w:val="32"/>
        </w:rPr>
        <w:t>建设指导委员会</w:t>
      </w:r>
      <w:r w:rsidR="004B368D">
        <w:rPr>
          <w:rFonts w:ascii="仿宋_GB2312" w:eastAsia="仿宋_GB2312" w:hAnsi="仿宋_GB2312" w:cs="仿宋_GB2312" w:hint="eastAsia"/>
          <w:bCs/>
          <w:sz w:val="32"/>
          <w:szCs w:val="32"/>
        </w:rPr>
        <w:t>管理</w:t>
      </w:r>
      <w:r>
        <w:rPr>
          <w:rFonts w:ascii="仿宋_GB2312" w:eastAsia="仿宋_GB2312" w:hAnsi="仿宋_GB2312" w:cs="仿宋_GB2312"/>
          <w:bCs/>
          <w:sz w:val="32"/>
          <w:szCs w:val="32"/>
        </w:rPr>
        <w:t>系统</w:t>
      </w:r>
      <w:r>
        <w:rPr>
          <w:rFonts w:ascii="仿宋_GB2312" w:eastAsia="仿宋_GB2312" w:hAnsi="仿宋_GB2312" w:cs="仿宋_GB2312" w:hint="eastAsia"/>
          <w:bCs/>
          <w:sz w:val="32"/>
          <w:szCs w:val="32"/>
        </w:rPr>
        <w:t>”，提高管理和沟通效能</w:t>
      </w:r>
      <w:r w:rsidR="00286DD1">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升级</w:t>
      </w:r>
      <w:r w:rsidR="004B368D">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学院</w:t>
      </w:r>
      <w:r>
        <w:rPr>
          <w:rFonts w:ascii="仿宋_GB2312" w:eastAsia="仿宋_GB2312" w:hAnsi="仿宋_GB2312" w:cs="仿宋_GB2312"/>
          <w:bCs/>
          <w:sz w:val="32"/>
          <w:szCs w:val="32"/>
        </w:rPr>
        <w:t>教材管理</w:t>
      </w:r>
      <w:r>
        <w:rPr>
          <w:rFonts w:ascii="仿宋_GB2312" w:eastAsia="仿宋_GB2312" w:hAnsi="仿宋_GB2312" w:cs="仿宋_GB2312" w:hint="eastAsia"/>
          <w:bCs/>
          <w:sz w:val="32"/>
          <w:szCs w:val="32"/>
        </w:rPr>
        <w:t>信息</w:t>
      </w:r>
      <w:r>
        <w:rPr>
          <w:rFonts w:ascii="仿宋_GB2312" w:eastAsia="仿宋_GB2312" w:hAnsi="仿宋_GB2312" w:cs="仿宋_GB2312"/>
          <w:bCs/>
          <w:sz w:val="32"/>
          <w:szCs w:val="32"/>
        </w:rPr>
        <w:t>系统</w:t>
      </w:r>
      <w:r>
        <w:rPr>
          <w:rFonts w:ascii="仿宋_GB2312" w:eastAsia="仿宋_GB2312" w:hAnsi="仿宋_GB2312" w:cs="仿宋_GB2312" w:hint="eastAsia"/>
          <w:bCs/>
          <w:sz w:val="32"/>
          <w:szCs w:val="32"/>
        </w:rPr>
        <w:t>”，提升学院教材开发、审核、选用、评</w:t>
      </w:r>
      <w:r w:rsidR="004B368D">
        <w:rPr>
          <w:rFonts w:ascii="仿宋_GB2312" w:eastAsia="仿宋_GB2312" w:hAnsi="仿宋_GB2312" w:cs="仿宋_GB2312" w:hint="eastAsia"/>
          <w:bCs/>
          <w:sz w:val="32"/>
          <w:szCs w:val="32"/>
        </w:rPr>
        <w:t>价监督的信息化管理水平，推动教材建设工作共建、成果共享</w:t>
      </w:r>
      <w:r w:rsidR="00286DD1">
        <w:rPr>
          <w:rFonts w:ascii="仿宋_GB2312" w:eastAsia="仿宋_GB2312" w:hAnsi="仿宋_GB2312" w:cs="仿宋_GB2312" w:hint="eastAsia"/>
          <w:bCs/>
          <w:sz w:val="32"/>
          <w:szCs w:val="32"/>
        </w:rPr>
        <w:t>。</w:t>
      </w:r>
      <w:r w:rsidR="004B368D">
        <w:rPr>
          <w:rFonts w:ascii="仿宋_GB2312" w:eastAsia="仿宋_GB2312" w:hAnsi="仿宋_GB2312" w:cs="仿宋_GB2312" w:hint="eastAsia"/>
          <w:bCs/>
          <w:sz w:val="32"/>
          <w:szCs w:val="32"/>
        </w:rPr>
        <w:t>完善</w:t>
      </w:r>
      <w:r w:rsidR="00A92832">
        <w:rPr>
          <w:rFonts w:ascii="仿宋_GB2312" w:eastAsia="仿宋_GB2312" w:hAnsi="仿宋_GB2312" w:cs="仿宋_GB2312" w:hint="eastAsia"/>
          <w:bCs/>
          <w:sz w:val="32"/>
          <w:szCs w:val="32"/>
        </w:rPr>
        <w:t>网上</w:t>
      </w:r>
      <w:r>
        <w:rPr>
          <w:rFonts w:ascii="仿宋_GB2312" w:eastAsia="仿宋_GB2312" w:hAnsi="仿宋_GB2312" w:cs="仿宋_GB2312"/>
          <w:bCs/>
          <w:sz w:val="32"/>
          <w:szCs w:val="32"/>
        </w:rPr>
        <w:t>在线</w:t>
      </w:r>
      <w:r w:rsidR="004B368D">
        <w:rPr>
          <w:rFonts w:ascii="仿宋_GB2312" w:eastAsia="仿宋_GB2312" w:hAnsi="仿宋_GB2312" w:cs="仿宋_GB2312" w:hint="eastAsia"/>
          <w:bCs/>
          <w:sz w:val="32"/>
          <w:szCs w:val="32"/>
        </w:rPr>
        <w:t>学习</w:t>
      </w:r>
      <w:r w:rsidR="00A92832">
        <w:rPr>
          <w:rFonts w:ascii="仿宋_GB2312" w:eastAsia="仿宋_GB2312" w:hAnsi="仿宋_GB2312" w:cs="仿宋_GB2312" w:hint="eastAsia"/>
          <w:bCs/>
          <w:sz w:val="32"/>
          <w:szCs w:val="32"/>
        </w:rPr>
        <w:t>平台</w:t>
      </w:r>
      <w:r>
        <w:rPr>
          <w:rFonts w:ascii="仿宋_GB2312" w:eastAsia="仿宋_GB2312" w:hAnsi="仿宋_GB2312" w:cs="仿宋_GB2312" w:hint="eastAsia"/>
          <w:bCs/>
          <w:sz w:val="32"/>
          <w:szCs w:val="32"/>
        </w:rPr>
        <w:t>，丰富教学及教材资源建设内容，</w:t>
      </w:r>
      <w:r w:rsidR="004B368D">
        <w:rPr>
          <w:rFonts w:ascii="仿宋_GB2312" w:eastAsia="仿宋_GB2312" w:hAnsi="仿宋_GB2312" w:cs="仿宋_GB2312" w:hint="eastAsia"/>
          <w:bCs/>
          <w:sz w:val="32"/>
          <w:szCs w:val="32"/>
        </w:rPr>
        <w:t>实现</w:t>
      </w:r>
      <w:r>
        <w:rPr>
          <w:rFonts w:ascii="仿宋_GB2312" w:eastAsia="仿宋_GB2312" w:hAnsi="仿宋_GB2312" w:cs="仿宋_GB2312" w:hint="eastAsia"/>
          <w:bCs/>
          <w:sz w:val="32"/>
          <w:szCs w:val="32"/>
        </w:rPr>
        <w:t>资源建设共建共享</w:t>
      </w:r>
      <w:r w:rsidR="00286DD1">
        <w:rPr>
          <w:rFonts w:ascii="仿宋_GB2312" w:eastAsia="仿宋_GB2312" w:hAnsi="仿宋_GB2312" w:cs="仿宋_GB2312" w:hint="eastAsia"/>
          <w:bCs/>
          <w:sz w:val="32"/>
          <w:szCs w:val="32"/>
        </w:rPr>
        <w:t>。</w:t>
      </w:r>
      <w:r w:rsidR="00612165">
        <w:rPr>
          <w:rFonts w:ascii="仿宋_GB2312" w:eastAsia="仿宋_GB2312" w:hAnsi="仿宋_GB2312" w:cs="仿宋_GB2312" w:hint="eastAsia"/>
          <w:bCs/>
          <w:sz w:val="32"/>
          <w:szCs w:val="32"/>
        </w:rPr>
        <w:t>推动</w:t>
      </w:r>
      <w:r>
        <w:rPr>
          <w:rFonts w:ascii="仿宋_GB2312" w:eastAsia="仿宋_GB2312" w:hAnsi="仿宋_GB2312" w:cs="仿宋_GB2312" w:hint="eastAsia"/>
          <w:bCs/>
          <w:sz w:val="32"/>
          <w:szCs w:val="32"/>
        </w:rPr>
        <w:t>各办学单位</w:t>
      </w:r>
      <w:r w:rsidR="00612165">
        <w:rPr>
          <w:rFonts w:ascii="仿宋_GB2312" w:eastAsia="仿宋_GB2312" w:hAnsi="仿宋_GB2312" w:cs="仿宋_GB2312" w:hint="eastAsia"/>
          <w:bCs/>
          <w:sz w:val="32"/>
          <w:szCs w:val="32"/>
        </w:rPr>
        <w:t>加强</w:t>
      </w:r>
      <w:r>
        <w:rPr>
          <w:rFonts w:ascii="仿宋_GB2312" w:eastAsia="仿宋_GB2312" w:hAnsi="仿宋_GB2312" w:cs="仿宋_GB2312" w:hint="eastAsia"/>
          <w:bCs/>
          <w:sz w:val="32"/>
          <w:szCs w:val="32"/>
        </w:rPr>
        <w:t>智慧校园建设，推进网络教学平台、资源库平台、移动学习平台、电子图书馆、数字影音点播平台等数字</w:t>
      </w:r>
      <w:r w:rsidR="004B368D">
        <w:rPr>
          <w:rFonts w:ascii="仿宋_GB2312" w:eastAsia="仿宋_GB2312" w:hAnsi="仿宋_GB2312" w:cs="仿宋_GB2312" w:hint="eastAsia"/>
          <w:bCs/>
          <w:sz w:val="32"/>
          <w:szCs w:val="32"/>
        </w:rPr>
        <w:t>化</w:t>
      </w:r>
      <w:r>
        <w:rPr>
          <w:rFonts w:ascii="仿宋_GB2312" w:eastAsia="仿宋_GB2312" w:hAnsi="仿宋_GB2312" w:cs="仿宋_GB2312" w:hint="eastAsia"/>
          <w:bCs/>
          <w:sz w:val="32"/>
          <w:szCs w:val="32"/>
        </w:rPr>
        <w:t>教学资源平台建设。</w:t>
      </w:r>
    </w:p>
    <w:p w:rsidR="00B04EB2" w:rsidRDefault="00B54214" w:rsidP="000D7C81">
      <w:pPr>
        <w:spacing w:line="360" w:lineRule="auto"/>
        <w:ind w:firstLineChars="200" w:firstLine="643"/>
        <w:rPr>
          <w:rFonts w:ascii="仿宋_GB2312" w:eastAsia="仿宋_GB2312" w:hAnsi="楷体" w:cs="楷体"/>
          <w:bCs/>
          <w:kern w:val="0"/>
          <w:sz w:val="32"/>
          <w:szCs w:val="32"/>
          <w:shd w:val="clear" w:color="auto" w:fill="FFFFFF"/>
          <w:lang w:bidi="ar"/>
        </w:rPr>
      </w:pPr>
      <w:r>
        <w:rPr>
          <w:rFonts w:ascii="楷体" w:eastAsia="楷体" w:hAnsi="楷体" w:cs="楷体" w:hint="eastAsia"/>
          <w:b/>
          <w:sz w:val="32"/>
          <w:szCs w:val="32"/>
        </w:rPr>
        <w:t>3.丰富资源建设。</w:t>
      </w:r>
      <w:r w:rsidR="00612165">
        <w:rPr>
          <w:rFonts w:ascii="仿宋_GB2312" w:eastAsia="仿宋_GB2312" w:hAnsi="仿宋_GB2312" w:cs="仿宋_GB2312" w:hint="eastAsia"/>
          <w:kern w:val="0"/>
          <w:sz w:val="32"/>
          <w:szCs w:val="32"/>
          <w:shd w:val="clear" w:color="auto" w:fill="FFFFFF"/>
          <w:lang w:bidi="ar"/>
        </w:rPr>
        <w:t>与</w:t>
      </w:r>
      <w:r w:rsidR="00A92832">
        <w:rPr>
          <w:rFonts w:ascii="仿宋_GB2312" w:eastAsia="仿宋_GB2312" w:hAnsi="仿宋_GB2312" w:cs="仿宋_GB2312" w:hint="eastAsia"/>
          <w:kern w:val="0"/>
          <w:sz w:val="32"/>
          <w:szCs w:val="32"/>
          <w:shd w:val="clear" w:color="auto" w:fill="FFFFFF"/>
          <w:lang w:bidi="ar"/>
        </w:rPr>
        <w:t>签约</w:t>
      </w:r>
      <w:r>
        <w:rPr>
          <w:rFonts w:ascii="仿宋_GB2312" w:eastAsia="仿宋_GB2312" w:hAnsi="仿宋_GB2312" w:cs="仿宋_GB2312" w:hint="eastAsia"/>
          <w:kern w:val="0"/>
          <w:sz w:val="32"/>
          <w:szCs w:val="32"/>
          <w:shd w:val="clear" w:color="auto" w:fill="FFFFFF"/>
          <w:lang w:bidi="ar"/>
        </w:rPr>
        <w:t>出版社合作</w:t>
      </w:r>
      <w:r w:rsidR="004B368D">
        <w:rPr>
          <w:rFonts w:ascii="仿宋_GB2312" w:eastAsia="仿宋_GB2312" w:hAnsi="仿宋_GB2312" w:cs="仿宋_GB2312" w:hint="eastAsia"/>
          <w:kern w:val="0"/>
          <w:sz w:val="32"/>
          <w:szCs w:val="32"/>
          <w:shd w:val="clear" w:color="auto" w:fill="FFFFFF"/>
          <w:lang w:bidi="ar"/>
        </w:rPr>
        <w:t>，组织</w:t>
      </w:r>
      <w:r>
        <w:rPr>
          <w:rFonts w:ascii="仿宋_GB2312" w:eastAsia="仿宋_GB2312" w:hAnsi="仿宋_GB2312" w:cs="仿宋_GB2312" w:hint="eastAsia"/>
          <w:kern w:val="0"/>
          <w:sz w:val="32"/>
          <w:szCs w:val="32"/>
          <w:shd w:val="clear" w:color="auto" w:fill="FFFFFF"/>
          <w:lang w:bidi="ar"/>
        </w:rPr>
        <w:t>各专业（课程）建设指导委员会</w:t>
      </w:r>
      <w:r w:rsidR="004B368D">
        <w:rPr>
          <w:rFonts w:ascii="仿宋_GB2312" w:eastAsia="仿宋_GB2312" w:hAnsi="仿宋_GB2312" w:cs="仿宋_GB2312" w:hint="eastAsia"/>
          <w:bCs/>
          <w:sz w:val="32"/>
          <w:szCs w:val="32"/>
        </w:rPr>
        <w:t>开展</w:t>
      </w:r>
      <w:r>
        <w:rPr>
          <w:rFonts w:ascii="仿宋_GB2312" w:eastAsia="仿宋_GB2312" w:hAnsi="仿宋_GB2312" w:cs="仿宋_GB2312" w:hint="eastAsia"/>
          <w:bCs/>
          <w:sz w:val="32"/>
          <w:szCs w:val="32"/>
        </w:rPr>
        <w:t>教材资源建设，</w:t>
      </w:r>
      <w:r>
        <w:rPr>
          <w:rFonts w:ascii="仿宋_GB2312" w:eastAsia="仿宋_GB2312" w:hAnsi="仿宋_GB2312" w:cs="仿宋_GB2312" w:hint="eastAsia"/>
          <w:kern w:val="0"/>
          <w:sz w:val="32"/>
          <w:szCs w:val="32"/>
          <w:shd w:val="clear" w:color="auto" w:fill="FFFFFF"/>
          <w:lang w:bidi="ar"/>
        </w:rPr>
        <w:t>推动教材体系向教学体系转化，</w:t>
      </w:r>
      <w:r>
        <w:rPr>
          <w:rFonts w:ascii="仿宋" w:eastAsia="仿宋" w:hAnsi="仿宋" w:cs="仿宋_GB2312" w:hint="eastAsia"/>
          <w:sz w:val="32"/>
          <w:szCs w:val="32"/>
        </w:rPr>
        <w:t>为教材建设提供资源保障。</w:t>
      </w:r>
      <w:r>
        <w:rPr>
          <w:rFonts w:ascii="仿宋_GB2312" w:eastAsia="仿宋_GB2312" w:hAnsi="仿宋_GB2312" w:cs="仿宋_GB2312" w:hint="eastAsia"/>
          <w:bCs/>
          <w:sz w:val="32"/>
          <w:szCs w:val="32"/>
        </w:rPr>
        <w:t>专业（课程）建设</w:t>
      </w:r>
      <w:r w:rsidR="00612165">
        <w:rPr>
          <w:rFonts w:ascii="仿宋_GB2312" w:eastAsia="仿宋_GB2312" w:hAnsi="仿宋_GB2312" w:cs="仿宋_GB2312" w:hint="eastAsia"/>
          <w:bCs/>
          <w:sz w:val="32"/>
          <w:szCs w:val="32"/>
        </w:rPr>
        <w:t>指导</w:t>
      </w:r>
      <w:r>
        <w:rPr>
          <w:rFonts w:ascii="仿宋_GB2312" w:eastAsia="仿宋_GB2312" w:hAnsi="仿宋_GB2312" w:cs="仿宋_GB2312" w:hint="eastAsia"/>
          <w:bCs/>
          <w:sz w:val="32"/>
          <w:szCs w:val="32"/>
        </w:rPr>
        <w:t>委员会组织教师以专业群为核心搜集整理辅助教学的备课资源，</w:t>
      </w:r>
      <w:r>
        <w:rPr>
          <w:rFonts w:ascii="仿宋" w:eastAsia="仿宋" w:hAnsi="仿宋" w:cs="仿宋_GB2312" w:hint="eastAsia"/>
          <w:sz w:val="32"/>
          <w:szCs w:val="32"/>
        </w:rPr>
        <w:t>丰富教材理论研究、文献资料资源</w:t>
      </w:r>
      <w:r w:rsidR="00612165">
        <w:rPr>
          <w:rFonts w:ascii="仿宋" w:eastAsia="仿宋" w:hAnsi="仿宋" w:cs="仿宋_GB2312" w:hint="eastAsia"/>
          <w:sz w:val="32"/>
          <w:szCs w:val="32"/>
        </w:rPr>
        <w:t>。</w:t>
      </w:r>
      <w:r>
        <w:rPr>
          <w:rFonts w:ascii="仿宋_GB2312" w:eastAsia="仿宋_GB2312" w:hAnsi="仿宋_GB2312" w:cs="仿宋_GB2312" w:hint="eastAsia"/>
          <w:bCs/>
          <w:sz w:val="32"/>
          <w:szCs w:val="32"/>
        </w:rPr>
        <w:t>组织</w:t>
      </w:r>
      <w:r w:rsidR="00612165">
        <w:rPr>
          <w:rFonts w:ascii="仿宋_GB2312" w:eastAsia="仿宋_GB2312" w:hAnsi="仿宋_GB2312" w:cs="仿宋_GB2312" w:hint="eastAsia"/>
          <w:bCs/>
          <w:sz w:val="32"/>
          <w:szCs w:val="32"/>
        </w:rPr>
        <w:t>各办学单位</w:t>
      </w:r>
      <w:r>
        <w:rPr>
          <w:rFonts w:ascii="仿宋_GB2312" w:eastAsia="仿宋_GB2312" w:hAnsi="仿宋_GB2312" w:cs="仿宋_GB2312" w:hint="eastAsia"/>
          <w:bCs/>
          <w:sz w:val="32"/>
          <w:szCs w:val="32"/>
        </w:rPr>
        <w:t>建设并分享</w:t>
      </w:r>
      <w:r w:rsidR="00612165">
        <w:rPr>
          <w:rFonts w:ascii="仿宋_GB2312" w:eastAsia="仿宋_GB2312" w:hAnsi="仿宋_GB2312" w:cs="仿宋_GB2312" w:hint="eastAsia"/>
          <w:bCs/>
          <w:sz w:val="32"/>
          <w:szCs w:val="32"/>
        </w:rPr>
        <w:t>课程思政</w:t>
      </w:r>
      <w:r>
        <w:rPr>
          <w:rFonts w:ascii="仿宋_GB2312" w:eastAsia="仿宋_GB2312" w:hAnsi="仿宋_GB2312" w:cs="仿宋_GB2312" w:hint="eastAsia"/>
          <w:bCs/>
          <w:sz w:val="32"/>
          <w:szCs w:val="32"/>
        </w:rPr>
        <w:t>优秀案例、微课等教学资源</w:t>
      </w:r>
      <w:r w:rsidR="0061216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系统开发短视频、慕课等网络课程资源，与出版社合作重点开发相关</w:t>
      </w:r>
      <w:r>
        <w:rPr>
          <w:rFonts w:ascii="仿宋_GB2312" w:eastAsia="仿宋_GB2312" w:hAnsi="仿宋_GB2312" w:cs="仿宋_GB2312"/>
          <w:bCs/>
          <w:sz w:val="32"/>
          <w:szCs w:val="32"/>
        </w:rPr>
        <w:t>教材</w:t>
      </w:r>
      <w:r>
        <w:rPr>
          <w:rFonts w:ascii="仿宋_GB2312" w:eastAsia="仿宋_GB2312" w:hAnsi="仿宋_GB2312" w:cs="仿宋_GB2312" w:hint="eastAsia"/>
          <w:bCs/>
          <w:sz w:val="32"/>
          <w:szCs w:val="32"/>
        </w:rPr>
        <w:t>配套的数字化资源，</w:t>
      </w:r>
      <w:r>
        <w:rPr>
          <w:rFonts w:ascii="仿宋_GB2312" w:eastAsia="仿宋_GB2312" w:hAnsi="Arial" w:cs="Arial"/>
          <w:kern w:val="0"/>
          <w:sz w:val="32"/>
          <w:szCs w:val="32"/>
        </w:rPr>
        <w:t>建立动态化、立体化的</w:t>
      </w:r>
      <w:r>
        <w:rPr>
          <w:rFonts w:ascii="仿宋_GB2312" w:eastAsia="仿宋_GB2312" w:hAnsi="Arial" w:cs="Arial" w:hint="eastAsia"/>
          <w:kern w:val="0"/>
          <w:sz w:val="32"/>
          <w:szCs w:val="32"/>
        </w:rPr>
        <w:t>数字化</w:t>
      </w:r>
      <w:r>
        <w:rPr>
          <w:rFonts w:ascii="仿宋_GB2312" w:eastAsia="仿宋_GB2312" w:hAnsi="Arial" w:cs="Arial"/>
          <w:kern w:val="0"/>
          <w:sz w:val="32"/>
          <w:szCs w:val="32"/>
        </w:rPr>
        <w:t>教材</w:t>
      </w:r>
      <w:r>
        <w:rPr>
          <w:rFonts w:ascii="仿宋_GB2312" w:eastAsia="仿宋_GB2312" w:hAnsi="Arial" w:cs="Arial" w:hint="eastAsia"/>
          <w:kern w:val="0"/>
          <w:sz w:val="32"/>
          <w:szCs w:val="32"/>
        </w:rPr>
        <w:t>资源。</w:t>
      </w:r>
      <w:r>
        <w:rPr>
          <w:rFonts w:ascii="仿宋_GB2312" w:eastAsia="仿宋_GB2312" w:hAnsi="仿宋" w:cs="仿宋_GB2312" w:hint="eastAsia"/>
          <w:sz w:val="32"/>
          <w:szCs w:val="32"/>
        </w:rPr>
        <w:t>创新教学方法，丰富</w:t>
      </w:r>
      <w:r>
        <w:rPr>
          <w:rFonts w:ascii="仿宋_GB2312" w:eastAsia="仿宋_GB2312" w:hAnsi="仿宋_GB2312" w:cs="仿宋_GB2312" w:hint="eastAsia"/>
          <w:bCs/>
          <w:sz w:val="32"/>
          <w:szCs w:val="32"/>
        </w:rPr>
        <w:t>教学手段，充分运用多媒体等技术，</w:t>
      </w:r>
      <w:r>
        <w:rPr>
          <w:rFonts w:ascii="仿宋_GB2312" w:eastAsia="仿宋_GB2312" w:hAnsi="楷体" w:cs="楷体"/>
          <w:bCs/>
          <w:kern w:val="0"/>
          <w:sz w:val="32"/>
          <w:szCs w:val="32"/>
          <w:shd w:val="clear" w:color="auto" w:fill="FFFFFF"/>
          <w:lang w:bidi="ar"/>
        </w:rPr>
        <w:t>提</w:t>
      </w:r>
      <w:r>
        <w:rPr>
          <w:rFonts w:ascii="仿宋_GB2312" w:eastAsia="仿宋_GB2312" w:hAnsi="楷体" w:cs="楷体" w:hint="eastAsia"/>
          <w:bCs/>
          <w:kern w:val="0"/>
          <w:sz w:val="32"/>
          <w:szCs w:val="32"/>
          <w:shd w:val="clear" w:color="auto" w:fill="FFFFFF"/>
          <w:lang w:bidi="ar"/>
        </w:rPr>
        <w:t>高</w:t>
      </w:r>
      <w:r>
        <w:rPr>
          <w:rFonts w:ascii="仿宋_GB2312" w:eastAsia="仿宋_GB2312" w:hAnsi="楷体" w:cs="楷体"/>
          <w:bCs/>
          <w:kern w:val="0"/>
          <w:sz w:val="32"/>
          <w:szCs w:val="32"/>
          <w:shd w:val="clear" w:color="auto" w:fill="FFFFFF"/>
          <w:lang w:bidi="ar"/>
        </w:rPr>
        <w:t>教学</w:t>
      </w:r>
      <w:r>
        <w:rPr>
          <w:rFonts w:ascii="仿宋_GB2312" w:eastAsia="仿宋_GB2312" w:hAnsi="楷体" w:cs="楷体" w:hint="eastAsia"/>
          <w:bCs/>
          <w:kern w:val="0"/>
          <w:sz w:val="32"/>
          <w:szCs w:val="32"/>
          <w:shd w:val="clear" w:color="auto" w:fill="FFFFFF"/>
          <w:lang w:bidi="ar"/>
        </w:rPr>
        <w:t>效果</w:t>
      </w:r>
      <w:r>
        <w:rPr>
          <w:rFonts w:ascii="仿宋_GB2312" w:eastAsia="仿宋_GB2312" w:hAnsi="仿宋" w:cs="仿宋_GB2312" w:hint="eastAsia"/>
          <w:sz w:val="32"/>
          <w:szCs w:val="32"/>
        </w:rPr>
        <w:t>。</w:t>
      </w:r>
    </w:p>
    <w:p w:rsidR="00B04EB2" w:rsidRDefault="00B54214" w:rsidP="000D7C81">
      <w:pPr>
        <w:pBdr>
          <w:top w:val="single" w:sz="4" w:space="0" w:color="auto"/>
          <w:left w:val="single" w:sz="4" w:space="0" w:color="auto"/>
          <w:bottom w:val="single" w:sz="4" w:space="0" w:color="auto"/>
          <w:right w:val="single" w:sz="4" w:space="0" w:color="auto"/>
          <w:between w:val="single" w:sz="4" w:space="0" w:color="auto"/>
        </w:pBdr>
        <w:spacing w:line="360" w:lineRule="auto"/>
        <w:ind w:firstLineChars="200" w:firstLine="482"/>
        <w:rPr>
          <w:rFonts w:ascii="宋体" w:eastAsia="宋体" w:hAnsi="宋体" w:cs="宋体"/>
          <w:bCs/>
          <w:kern w:val="0"/>
          <w:sz w:val="24"/>
          <w:szCs w:val="24"/>
          <w:shd w:val="clear" w:color="auto" w:fill="FFFFFF"/>
          <w:lang w:bidi="ar"/>
        </w:rPr>
      </w:pPr>
      <w:r>
        <w:rPr>
          <w:rFonts w:ascii="宋体" w:eastAsia="宋体" w:hAnsi="宋体" w:cs="宋体" w:hint="eastAsia"/>
          <w:b/>
          <w:kern w:val="0"/>
          <w:sz w:val="24"/>
          <w:szCs w:val="24"/>
          <w:shd w:val="clear" w:color="auto" w:fill="FFFFFF"/>
          <w:lang w:bidi="ar"/>
        </w:rPr>
        <w:t>专栏4：五年制高职教材资源建设工程。</w:t>
      </w:r>
      <w:r w:rsidR="006E4DA8">
        <w:rPr>
          <w:rFonts w:ascii="宋体" w:eastAsia="宋体" w:hAnsi="宋体" w:cs="宋体" w:hint="eastAsia"/>
          <w:bCs/>
          <w:kern w:val="0"/>
          <w:sz w:val="24"/>
          <w:szCs w:val="24"/>
          <w:shd w:val="clear" w:color="auto" w:fill="FFFFFF"/>
          <w:lang w:bidi="ar"/>
        </w:rPr>
        <w:t>学院统筹指导，</w:t>
      </w:r>
      <w:r w:rsidR="00612165" w:rsidRPr="00612165">
        <w:rPr>
          <w:rFonts w:asciiTheme="minorEastAsia" w:hAnsiTheme="minorEastAsia" w:cs="仿宋_GB2312" w:hint="eastAsia"/>
          <w:kern w:val="0"/>
          <w:sz w:val="24"/>
          <w:szCs w:val="24"/>
          <w:shd w:val="clear" w:color="auto" w:fill="FFFFFF"/>
          <w:lang w:bidi="ar"/>
        </w:rPr>
        <w:t>各专业（课程）建</w:t>
      </w:r>
      <w:r w:rsidR="00612165" w:rsidRPr="00612165">
        <w:rPr>
          <w:rFonts w:asciiTheme="minorEastAsia" w:hAnsiTheme="minorEastAsia" w:cs="仿宋_GB2312" w:hint="eastAsia"/>
          <w:kern w:val="0"/>
          <w:sz w:val="24"/>
          <w:szCs w:val="24"/>
          <w:shd w:val="clear" w:color="auto" w:fill="FFFFFF"/>
          <w:lang w:bidi="ar"/>
        </w:rPr>
        <w:lastRenderedPageBreak/>
        <w:t>设指导委员会</w:t>
      </w:r>
      <w:r w:rsidR="00011ED2" w:rsidRPr="00612165">
        <w:rPr>
          <w:rFonts w:ascii="宋体" w:eastAsia="宋体" w:hAnsi="宋体" w:cs="宋体" w:hint="eastAsia"/>
          <w:bCs/>
          <w:kern w:val="0"/>
          <w:sz w:val="24"/>
          <w:szCs w:val="24"/>
          <w:shd w:val="clear" w:color="auto" w:fill="FFFFFF"/>
          <w:lang w:bidi="ar"/>
        </w:rPr>
        <w:t>具体</w:t>
      </w:r>
      <w:r w:rsidR="006E4DA8" w:rsidRPr="00612165">
        <w:rPr>
          <w:rFonts w:ascii="宋体" w:eastAsia="宋体" w:hAnsi="宋体" w:cs="宋体" w:hint="eastAsia"/>
          <w:bCs/>
          <w:kern w:val="0"/>
          <w:sz w:val="24"/>
          <w:szCs w:val="24"/>
          <w:shd w:val="clear" w:color="auto" w:fill="FFFFFF"/>
          <w:lang w:bidi="ar"/>
        </w:rPr>
        <w:t>组织，</w:t>
      </w:r>
      <w:r>
        <w:rPr>
          <w:rFonts w:ascii="宋体" w:eastAsia="宋体" w:hAnsi="宋体" w:cs="宋体" w:hint="eastAsia"/>
          <w:bCs/>
          <w:sz w:val="24"/>
          <w:szCs w:val="24"/>
        </w:rPr>
        <w:t>建设50个左右</w:t>
      </w:r>
      <w:r w:rsidR="00612165">
        <w:rPr>
          <w:rFonts w:ascii="宋体" w:eastAsia="宋体" w:hAnsi="宋体" w:cs="宋体" w:hint="eastAsia"/>
          <w:bCs/>
          <w:sz w:val="24"/>
          <w:szCs w:val="24"/>
        </w:rPr>
        <w:t>专业</w:t>
      </w:r>
      <w:r w:rsidR="008458D3">
        <w:rPr>
          <w:rFonts w:ascii="宋体" w:eastAsia="宋体" w:hAnsi="宋体" w:cs="宋体" w:hint="eastAsia"/>
          <w:bCs/>
          <w:sz w:val="24"/>
          <w:szCs w:val="24"/>
        </w:rPr>
        <w:t>教材</w:t>
      </w:r>
      <w:r>
        <w:rPr>
          <w:rFonts w:ascii="宋体" w:eastAsia="宋体" w:hAnsi="宋体" w:cs="宋体" w:hint="eastAsia"/>
          <w:bCs/>
          <w:sz w:val="24"/>
          <w:szCs w:val="24"/>
        </w:rPr>
        <w:t>教学资源，建设50个左右课程教材数字化资源，从教材向备课、教学、数字化配套资源等</w:t>
      </w:r>
      <w:r w:rsidR="008458D3">
        <w:rPr>
          <w:rFonts w:ascii="宋体" w:eastAsia="宋体" w:hAnsi="宋体" w:cs="宋体" w:hint="eastAsia"/>
          <w:bCs/>
          <w:sz w:val="24"/>
          <w:szCs w:val="24"/>
        </w:rPr>
        <w:t>拓展</w:t>
      </w:r>
      <w:r>
        <w:rPr>
          <w:rFonts w:ascii="宋体" w:eastAsia="宋体" w:hAnsi="宋体" w:cs="宋体" w:hint="eastAsia"/>
          <w:bCs/>
          <w:sz w:val="24"/>
          <w:szCs w:val="24"/>
        </w:rPr>
        <w:t>，实现教材内容向教学内容转化，更好服务教育教学。</w:t>
      </w:r>
    </w:p>
    <w:p w:rsidR="00B04EB2" w:rsidRDefault="00B54214" w:rsidP="000D7C81">
      <w:pPr>
        <w:numPr>
          <w:ilvl w:val="0"/>
          <w:numId w:val="3"/>
        </w:numPr>
        <w:spacing w:line="360" w:lineRule="auto"/>
        <w:ind w:firstLineChars="200" w:firstLine="643"/>
        <w:rPr>
          <w:rFonts w:ascii="楷体" w:eastAsia="楷体" w:hAnsi="楷体" w:cs="楷体"/>
          <w:b/>
          <w:bCs/>
          <w:kern w:val="0"/>
          <w:sz w:val="32"/>
          <w:szCs w:val="32"/>
          <w:shd w:val="clear" w:color="auto" w:fill="FFFFFF"/>
          <w:lang w:bidi="ar"/>
        </w:rPr>
      </w:pPr>
      <w:r>
        <w:rPr>
          <w:rFonts w:ascii="楷体" w:eastAsia="楷体" w:hAnsi="楷体" w:cs="楷体" w:hint="eastAsia"/>
          <w:b/>
          <w:bCs/>
          <w:kern w:val="0"/>
          <w:sz w:val="32"/>
          <w:szCs w:val="32"/>
          <w:shd w:val="clear" w:color="auto" w:fill="FFFFFF"/>
          <w:lang w:bidi="ar"/>
        </w:rPr>
        <w:t>整体提升队伍建设水平</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bCs/>
          <w:kern w:val="0"/>
          <w:sz w:val="32"/>
          <w:szCs w:val="32"/>
          <w:shd w:val="clear" w:color="auto" w:fill="FFFFFF"/>
          <w:lang w:bidi="ar"/>
        </w:rPr>
        <w:t>1.组建编审队伍。</w:t>
      </w:r>
      <w:r>
        <w:rPr>
          <w:rFonts w:ascii="仿宋_GB2312" w:eastAsia="仿宋_GB2312" w:hAnsi="仿宋_GB2312" w:cs="仿宋_GB2312" w:hint="eastAsia"/>
          <w:kern w:val="0"/>
          <w:sz w:val="32"/>
          <w:szCs w:val="32"/>
          <w:shd w:val="clear" w:color="auto" w:fill="FFFFFF"/>
          <w:lang w:bidi="ar"/>
        </w:rPr>
        <w:t>依托</w:t>
      </w:r>
      <w:r w:rsidR="00E079AE">
        <w:rPr>
          <w:rFonts w:ascii="仿宋_GB2312" w:eastAsia="仿宋_GB2312" w:hAnsi="仿宋_GB2312" w:cs="仿宋_GB2312" w:hint="eastAsia"/>
          <w:kern w:val="0"/>
          <w:sz w:val="32"/>
          <w:szCs w:val="32"/>
          <w:shd w:val="clear" w:color="auto" w:fill="FFFFFF"/>
          <w:lang w:bidi="ar"/>
        </w:rPr>
        <w:t>专业（课程）建设指导委员会</w:t>
      </w:r>
      <w:r w:rsidR="004B368D">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组建</w:t>
      </w:r>
      <w:r w:rsidR="004B368D">
        <w:rPr>
          <w:rFonts w:ascii="仿宋_GB2312" w:eastAsia="仿宋_GB2312" w:hAnsi="仿宋_GB2312" w:cs="仿宋_GB2312" w:hint="eastAsia"/>
          <w:bCs/>
          <w:sz w:val="32"/>
          <w:szCs w:val="32"/>
        </w:rPr>
        <w:t>五年制</w:t>
      </w:r>
      <w:r w:rsidR="004B368D">
        <w:rPr>
          <w:rFonts w:ascii="仿宋_GB2312" w:eastAsia="仿宋_GB2312" w:hAnsi="仿宋_GB2312" w:cs="仿宋_GB2312"/>
          <w:bCs/>
          <w:sz w:val="32"/>
          <w:szCs w:val="32"/>
        </w:rPr>
        <w:t>高职教师、</w:t>
      </w:r>
      <w:r w:rsidR="004B368D">
        <w:rPr>
          <w:rFonts w:ascii="仿宋_GB2312" w:eastAsia="仿宋_GB2312" w:hAnsi="仿宋_GB2312" w:cs="仿宋_GB2312" w:hint="eastAsia"/>
          <w:bCs/>
          <w:sz w:val="32"/>
          <w:szCs w:val="32"/>
        </w:rPr>
        <w:t>行业</w:t>
      </w:r>
      <w:r>
        <w:rPr>
          <w:rFonts w:ascii="仿宋_GB2312" w:eastAsia="仿宋_GB2312" w:hAnsi="仿宋_GB2312" w:cs="仿宋_GB2312" w:hint="eastAsia"/>
          <w:bCs/>
          <w:sz w:val="32"/>
          <w:szCs w:val="32"/>
        </w:rPr>
        <w:t>企业、</w:t>
      </w:r>
      <w:r>
        <w:rPr>
          <w:rFonts w:ascii="仿宋_GB2312" w:eastAsia="仿宋_GB2312" w:hAnsi="仿宋_GB2312" w:cs="仿宋_GB2312"/>
          <w:bCs/>
          <w:sz w:val="32"/>
          <w:szCs w:val="32"/>
        </w:rPr>
        <w:t>五年制高职</w:t>
      </w:r>
      <w:r w:rsidR="004B368D">
        <w:rPr>
          <w:rFonts w:ascii="仿宋_GB2312" w:eastAsia="仿宋_GB2312" w:hAnsi="仿宋_GB2312" w:cs="仿宋_GB2312" w:hint="eastAsia"/>
          <w:bCs/>
          <w:sz w:val="32"/>
          <w:szCs w:val="32"/>
        </w:rPr>
        <w:t>发展</w:t>
      </w:r>
      <w:r>
        <w:rPr>
          <w:rFonts w:ascii="仿宋_GB2312" w:eastAsia="仿宋_GB2312" w:hAnsi="仿宋_GB2312" w:cs="仿宋_GB2312"/>
          <w:bCs/>
          <w:sz w:val="32"/>
          <w:szCs w:val="32"/>
        </w:rPr>
        <w:t>联盟成员</w:t>
      </w:r>
      <w:r>
        <w:rPr>
          <w:rFonts w:ascii="仿宋_GB2312" w:eastAsia="仿宋_GB2312" w:hAnsi="仿宋_GB2312" w:cs="仿宋_GB2312" w:hint="eastAsia"/>
          <w:bCs/>
          <w:sz w:val="32"/>
          <w:szCs w:val="32"/>
        </w:rPr>
        <w:t>单位共同参与的教材编写</w:t>
      </w:r>
      <w:r w:rsidR="006E4DA8">
        <w:rPr>
          <w:rFonts w:ascii="仿宋_GB2312" w:eastAsia="仿宋_GB2312" w:hAnsi="仿宋_GB2312" w:cs="仿宋_GB2312"/>
          <w:bCs/>
          <w:sz w:val="32"/>
          <w:szCs w:val="32"/>
        </w:rPr>
        <w:t>人员</w:t>
      </w:r>
      <w:r>
        <w:rPr>
          <w:rFonts w:ascii="仿宋_GB2312" w:eastAsia="仿宋_GB2312" w:hAnsi="仿宋_GB2312" w:cs="仿宋_GB2312" w:hint="eastAsia"/>
          <w:bCs/>
          <w:sz w:val="32"/>
          <w:szCs w:val="32"/>
        </w:rPr>
        <w:t>库</w:t>
      </w:r>
      <w:r w:rsidR="00286DD1">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组建由行业企业、高职院校、本科院校、部分学院专家组成的教材审核专家库，其中思政专家占有一定比例</w:t>
      </w:r>
      <w:r w:rsidR="00286DD1">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组建由各办学单位教务部门负责人、骨干教师组成的选用专家库</w:t>
      </w:r>
      <w:r w:rsidR="004B368D">
        <w:rPr>
          <w:rFonts w:ascii="仿宋_GB2312" w:eastAsia="仿宋_GB2312" w:hAnsi="仿宋_GB2312" w:cs="仿宋_GB2312" w:hint="eastAsia"/>
          <w:bCs/>
          <w:sz w:val="32"/>
          <w:szCs w:val="32"/>
        </w:rPr>
        <w:t>。</w:t>
      </w:r>
      <w:r w:rsidR="006E4DA8">
        <w:rPr>
          <w:rFonts w:ascii="仿宋_GB2312" w:eastAsia="仿宋_GB2312" w:hAnsi="仿宋_GB2312" w:cs="仿宋_GB2312"/>
          <w:bCs/>
          <w:sz w:val="32"/>
          <w:szCs w:val="32"/>
        </w:rPr>
        <w:t>吸纳骨干教师参与编写，吸纳企业行业、高校专家参与审核，不断</w:t>
      </w:r>
      <w:r w:rsidR="00165756">
        <w:rPr>
          <w:rFonts w:ascii="仿宋_GB2312" w:eastAsia="仿宋_GB2312" w:hAnsi="仿宋_GB2312" w:cs="仿宋_GB2312" w:hint="eastAsia"/>
          <w:bCs/>
          <w:sz w:val="32"/>
          <w:szCs w:val="32"/>
        </w:rPr>
        <w:t>壮大</w:t>
      </w:r>
      <w:r w:rsidR="00165756">
        <w:rPr>
          <w:rFonts w:ascii="仿宋_GB2312" w:eastAsia="仿宋_GB2312" w:hAnsi="仿宋_GB2312" w:cs="仿宋_GB2312"/>
          <w:bCs/>
          <w:sz w:val="32"/>
          <w:szCs w:val="32"/>
        </w:rPr>
        <w:t>教材编审队伍</w:t>
      </w:r>
      <w:r>
        <w:rPr>
          <w:rFonts w:ascii="仿宋_GB2312" w:eastAsia="仿宋_GB2312" w:hAnsi="仿宋_GB2312" w:cs="仿宋_GB2312" w:hint="eastAsia"/>
          <w:bCs/>
          <w:sz w:val="32"/>
          <w:szCs w:val="32"/>
        </w:rPr>
        <w:t>。</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sz w:val="32"/>
          <w:szCs w:val="32"/>
        </w:rPr>
        <w:t>2.建立培养培训机制。</w:t>
      </w:r>
      <w:r>
        <w:rPr>
          <w:rFonts w:ascii="仿宋_GB2312" w:eastAsia="仿宋_GB2312" w:hAnsi="仿宋_GB2312" w:cs="仿宋_GB2312" w:hint="eastAsia"/>
          <w:bCs/>
          <w:sz w:val="32"/>
          <w:szCs w:val="32"/>
        </w:rPr>
        <w:t>建立教材编写人员培养培训制度，定期组织各类专题培训。各</w:t>
      </w:r>
      <w:r w:rsidR="00E079AE">
        <w:rPr>
          <w:rFonts w:ascii="仿宋_GB2312" w:eastAsia="仿宋_GB2312" w:hAnsi="仿宋_GB2312" w:cs="仿宋_GB2312" w:hint="eastAsia"/>
          <w:bCs/>
          <w:sz w:val="32"/>
          <w:szCs w:val="32"/>
        </w:rPr>
        <w:t>专业（课程）建设指导委员会</w:t>
      </w:r>
      <w:r>
        <w:rPr>
          <w:rFonts w:ascii="仿宋_GB2312" w:eastAsia="仿宋_GB2312" w:hAnsi="仿宋_GB2312" w:cs="仿宋_GB2312" w:hint="eastAsia"/>
          <w:bCs/>
          <w:sz w:val="32"/>
          <w:szCs w:val="32"/>
        </w:rPr>
        <w:t>负责本专业（课程）教材编写队伍的培训，列入年度工作计划，每个</w:t>
      </w:r>
      <w:r w:rsidR="00286DD1">
        <w:rPr>
          <w:rFonts w:ascii="仿宋_GB2312" w:eastAsia="仿宋_GB2312" w:hAnsi="仿宋_GB2312" w:cs="仿宋_GB2312" w:hint="eastAsia"/>
          <w:bCs/>
          <w:sz w:val="32"/>
          <w:szCs w:val="32"/>
        </w:rPr>
        <w:t>季度</w:t>
      </w:r>
      <w:r>
        <w:rPr>
          <w:rFonts w:ascii="仿宋_GB2312" w:eastAsia="仿宋_GB2312" w:hAnsi="仿宋_GB2312" w:cs="仿宋_GB2312" w:hint="eastAsia"/>
          <w:bCs/>
          <w:sz w:val="32"/>
          <w:szCs w:val="32"/>
        </w:rPr>
        <w:t>开展一次以研讨、交流、讲座</w:t>
      </w:r>
      <w:r w:rsidR="005868F2">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t>形式的培训活动；合作出版社负责学院编审队伍的业务培训，每个</w:t>
      </w:r>
      <w:r w:rsidR="00286DD1">
        <w:rPr>
          <w:rFonts w:ascii="仿宋_GB2312" w:eastAsia="仿宋_GB2312" w:hAnsi="仿宋_GB2312" w:cs="仿宋_GB2312" w:hint="eastAsia"/>
          <w:bCs/>
          <w:sz w:val="32"/>
          <w:szCs w:val="32"/>
        </w:rPr>
        <w:t>学期</w:t>
      </w:r>
      <w:r>
        <w:rPr>
          <w:rFonts w:ascii="仿宋_GB2312" w:eastAsia="仿宋_GB2312" w:hAnsi="仿宋_GB2312" w:cs="仿宋_GB2312" w:hint="eastAsia"/>
          <w:bCs/>
          <w:sz w:val="32"/>
          <w:szCs w:val="32"/>
        </w:rPr>
        <w:t>开展一次以研讨、论坛、推介、展示交流等形式的培训活动。推动各办学单位强化教材建设培训，建立学院、</w:t>
      </w:r>
      <w:r w:rsidR="00E079AE">
        <w:rPr>
          <w:rFonts w:ascii="仿宋_GB2312" w:eastAsia="仿宋_GB2312" w:hAnsi="仿宋_GB2312" w:cs="仿宋_GB2312" w:hint="eastAsia"/>
          <w:bCs/>
          <w:sz w:val="32"/>
          <w:szCs w:val="32"/>
        </w:rPr>
        <w:t>专业（课程）建设指导委员会</w:t>
      </w:r>
      <w:r>
        <w:rPr>
          <w:rFonts w:ascii="仿宋_GB2312" w:eastAsia="仿宋_GB2312" w:hAnsi="仿宋_GB2312" w:cs="仿宋_GB2312" w:hint="eastAsia"/>
          <w:bCs/>
          <w:sz w:val="32"/>
          <w:szCs w:val="32"/>
        </w:rPr>
        <w:t>两级层面的</w:t>
      </w:r>
      <w:r>
        <w:rPr>
          <w:rFonts w:ascii="仿宋_GB2312" w:eastAsia="仿宋_GB2312" w:hAnsi="仿宋_GB2312" w:cs="仿宋_GB2312"/>
          <w:bCs/>
          <w:sz w:val="32"/>
          <w:szCs w:val="32"/>
        </w:rPr>
        <w:t>培训体系</w:t>
      </w:r>
      <w:r>
        <w:rPr>
          <w:rFonts w:ascii="仿宋_GB2312" w:eastAsia="仿宋_GB2312" w:hAnsi="仿宋_GB2312" w:cs="仿宋_GB2312" w:hint="eastAsia"/>
          <w:bCs/>
          <w:sz w:val="32"/>
          <w:szCs w:val="32"/>
        </w:rPr>
        <w:t>。</w:t>
      </w:r>
    </w:p>
    <w:p w:rsidR="00B04EB2" w:rsidRDefault="00B54214" w:rsidP="000D7C81">
      <w:pPr>
        <w:spacing w:line="360" w:lineRule="auto"/>
        <w:ind w:firstLineChars="200" w:firstLine="643"/>
        <w:rPr>
          <w:rFonts w:ascii="仿宋" w:eastAsia="仿宋" w:hAnsi="仿宋" w:cs="仿宋_GB2312"/>
          <w:bCs/>
          <w:sz w:val="32"/>
          <w:szCs w:val="32"/>
        </w:rPr>
      </w:pPr>
      <w:r>
        <w:rPr>
          <w:rFonts w:ascii="楷体" w:eastAsia="楷体" w:hAnsi="楷体" w:cs="楷体" w:hint="eastAsia"/>
          <w:b/>
          <w:sz w:val="32"/>
          <w:szCs w:val="32"/>
        </w:rPr>
        <w:t>3.提升教材队伍</w:t>
      </w:r>
      <w:r w:rsidR="008458D3">
        <w:rPr>
          <w:rFonts w:ascii="楷体" w:eastAsia="楷体" w:hAnsi="楷体" w:cs="楷体" w:hint="eastAsia"/>
          <w:b/>
          <w:sz w:val="32"/>
          <w:szCs w:val="32"/>
        </w:rPr>
        <w:t>建设</w:t>
      </w:r>
      <w:r>
        <w:rPr>
          <w:rFonts w:ascii="楷体" w:eastAsia="楷体" w:hAnsi="楷体" w:cs="楷体" w:hint="eastAsia"/>
          <w:b/>
          <w:sz w:val="32"/>
          <w:szCs w:val="32"/>
        </w:rPr>
        <w:t>水平。</w:t>
      </w:r>
      <w:r>
        <w:rPr>
          <w:rFonts w:ascii="Times New Roman" w:eastAsia="仿宋_GB2312" w:hAnsi="Times New Roman"/>
          <w:sz w:val="32"/>
        </w:rPr>
        <w:t>与</w:t>
      </w:r>
      <w:r>
        <w:rPr>
          <w:rFonts w:ascii="Times New Roman" w:eastAsia="仿宋_GB2312" w:hAnsi="Times New Roman" w:hint="eastAsia"/>
          <w:sz w:val="32"/>
        </w:rPr>
        <w:t>行业</w:t>
      </w:r>
      <w:r>
        <w:rPr>
          <w:rFonts w:ascii="Times New Roman" w:eastAsia="仿宋_GB2312" w:hAnsi="Times New Roman"/>
          <w:sz w:val="32"/>
        </w:rPr>
        <w:t>企业联合开发</w:t>
      </w:r>
      <w:r>
        <w:rPr>
          <w:rFonts w:ascii="Times New Roman" w:eastAsia="仿宋_GB2312" w:hAnsi="Times New Roman" w:hint="eastAsia"/>
          <w:sz w:val="32"/>
        </w:rPr>
        <w:t>教材，</w:t>
      </w:r>
      <w:r>
        <w:rPr>
          <w:rFonts w:ascii="仿宋_GB2312" w:eastAsia="仿宋_GB2312" w:hAnsi="仿宋_GB2312" w:cs="仿宋_GB2312" w:hint="eastAsia"/>
          <w:sz w:val="32"/>
          <w:szCs w:val="32"/>
          <w:shd w:val="clear" w:color="auto" w:fill="FFFFFF"/>
        </w:rPr>
        <w:t>鼓励具有教授（正高级讲师）职称的专业带头人、名师工作室（优秀教学团队）领衔人、行业企业技能大师</w:t>
      </w:r>
      <w:r w:rsidR="004B368D">
        <w:rPr>
          <w:rFonts w:ascii="仿宋_GB2312" w:eastAsia="仿宋_GB2312" w:hAnsi="仿宋_GB2312" w:cs="仿宋_GB2312" w:hint="eastAsia"/>
          <w:sz w:val="32"/>
          <w:szCs w:val="32"/>
          <w:shd w:val="clear" w:color="auto" w:fill="FFFFFF"/>
        </w:rPr>
        <w:t>（能工巧匠</w:t>
      </w:r>
      <w:r w:rsidR="004B368D">
        <w:rPr>
          <w:rFonts w:ascii="仿宋_GB2312" w:eastAsia="仿宋_GB2312" w:hAnsi="仿宋_GB2312" w:cs="仿宋_GB2312"/>
          <w:sz w:val="32"/>
          <w:szCs w:val="32"/>
          <w:shd w:val="clear" w:color="auto" w:fill="FFFFFF"/>
        </w:rPr>
        <w:t>、非遗传承人</w:t>
      </w:r>
      <w:r w:rsidR="004B368D">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或资深专家领衔编写教材</w:t>
      </w:r>
      <w:r w:rsidR="00286DD1">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lang w:eastAsia="zh-Hans"/>
        </w:rPr>
        <w:t>支持</w:t>
      </w:r>
      <w:r>
        <w:rPr>
          <w:rFonts w:ascii="仿宋_GB2312" w:eastAsia="仿宋_GB2312" w:hAnsi="仿宋_GB2312" w:cs="仿宋_GB2312" w:hint="eastAsia"/>
          <w:sz w:val="32"/>
          <w:szCs w:val="32"/>
          <w:shd w:val="clear" w:color="auto" w:fill="FFFFFF"/>
        </w:rPr>
        <w:t>各</w:t>
      </w:r>
      <w:r w:rsidR="008458D3">
        <w:rPr>
          <w:rFonts w:ascii="仿宋_GB2312" w:eastAsia="仿宋_GB2312" w:hAnsi="仿宋_GB2312" w:cs="仿宋_GB2312" w:hint="eastAsia"/>
          <w:sz w:val="32"/>
          <w:szCs w:val="32"/>
          <w:shd w:val="clear" w:color="auto" w:fill="FFFFFF"/>
        </w:rPr>
        <w:t>办学单位</w:t>
      </w:r>
      <w:r>
        <w:rPr>
          <w:rFonts w:ascii="仿宋_GB2312" w:eastAsia="仿宋_GB2312" w:hAnsi="仿宋_GB2312" w:cs="仿宋_GB2312" w:hint="eastAsia"/>
          <w:sz w:val="32"/>
          <w:szCs w:val="32"/>
          <w:shd w:val="clear" w:color="auto" w:fill="FFFFFF"/>
        </w:rPr>
        <w:t>中</w:t>
      </w:r>
      <w:r>
        <w:rPr>
          <w:rFonts w:ascii="仿宋_GB2312" w:eastAsia="仿宋_GB2312" w:hAnsi="仿宋_GB2312" w:cs="仿宋_GB2312" w:hint="eastAsia"/>
          <w:sz w:val="32"/>
          <w:szCs w:val="32"/>
          <w:shd w:val="clear" w:color="auto" w:fill="FFFFFF"/>
        </w:rPr>
        <w:lastRenderedPageBreak/>
        <w:t>青年骨干教师</w:t>
      </w:r>
      <w:r>
        <w:rPr>
          <w:rFonts w:ascii="仿宋_GB2312" w:eastAsia="仿宋_GB2312" w:hAnsi="仿宋_GB2312" w:cs="仿宋_GB2312"/>
          <w:sz w:val="32"/>
          <w:szCs w:val="32"/>
          <w:shd w:val="clear" w:color="auto" w:fill="FFFFFF"/>
        </w:rPr>
        <w:t>参与教材</w:t>
      </w:r>
      <w:r w:rsidR="004B368D">
        <w:rPr>
          <w:rFonts w:ascii="仿宋_GB2312" w:eastAsia="仿宋_GB2312" w:hAnsi="仿宋_GB2312" w:cs="仿宋_GB2312" w:hint="eastAsia"/>
          <w:sz w:val="32"/>
          <w:szCs w:val="32"/>
          <w:shd w:val="clear" w:color="auto" w:fill="FFFFFF"/>
        </w:rPr>
        <w:t>编写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rPr>
        <w:t>严把编</w:t>
      </w:r>
      <w:r>
        <w:rPr>
          <w:rFonts w:ascii="仿宋_GB2312" w:eastAsia="仿宋_GB2312" w:hAnsi="仿宋_GB2312" w:cs="仿宋_GB2312" w:hint="eastAsia"/>
          <w:sz w:val="32"/>
          <w:lang w:eastAsia="zh-Hans"/>
        </w:rPr>
        <w:t>写</w:t>
      </w:r>
      <w:r>
        <w:rPr>
          <w:rFonts w:ascii="仿宋_GB2312" w:eastAsia="仿宋_GB2312" w:hAnsi="仿宋_GB2312" w:cs="仿宋_GB2312" w:hint="eastAsia"/>
          <w:sz w:val="32"/>
        </w:rPr>
        <w:t>和审核专家</w:t>
      </w:r>
      <w:r>
        <w:rPr>
          <w:rFonts w:ascii="仿宋_GB2312" w:eastAsia="仿宋_GB2312" w:hAnsi="仿宋_GB2312" w:cs="仿宋_GB2312" w:hint="eastAsia"/>
          <w:sz w:val="32"/>
          <w:lang w:eastAsia="zh-Hans"/>
        </w:rPr>
        <w:t>资质</w:t>
      </w:r>
      <w:r>
        <w:rPr>
          <w:rFonts w:ascii="仿宋_GB2312" w:eastAsia="仿宋_GB2312" w:hAnsi="仿宋_GB2312" w:cs="仿宋_GB2312" w:hint="eastAsia"/>
          <w:sz w:val="32"/>
        </w:rPr>
        <w:t>关。</w:t>
      </w:r>
      <w:r>
        <w:rPr>
          <w:rFonts w:ascii="仿宋_GB2312" w:eastAsia="仿宋_GB2312" w:hAnsi="仿宋_GB2312" w:cs="仿宋_GB2312" w:hint="eastAsia"/>
          <w:sz w:val="32"/>
          <w:szCs w:val="32"/>
          <w:shd w:val="clear" w:color="auto" w:fill="FFFFFF"/>
        </w:rPr>
        <w:t>基于三教改革、依托课题研究、立足校企一体，通过高端研训</w:t>
      </w:r>
      <w:r>
        <w:rPr>
          <w:rFonts w:ascii="仿宋" w:eastAsia="仿宋" w:hAnsi="仿宋" w:cs="仿宋_GB2312" w:hint="eastAsia"/>
          <w:bCs/>
          <w:sz w:val="32"/>
          <w:szCs w:val="32"/>
        </w:rPr>
        <w:t>等方式不断提升开发团队的编写能力和研究水平，不断强化</w:t>
      </w:r>
      <w:r>
        <w:rPr>
          <w:rFonts w:ascii="仿宋" w:eastAsia="仿宋" w:hAnsi="仿宋" w:cs="仿宋_GB2312"/>
          <w:bCs/>
          <w:sz w:val="32"/>
          <w:szCs w:val="32"/>
        </w:rPr>
        <w:t>教材建设的</w:t>
      </w:r>
      <w:r>
        <w:rPr>
          <w:rFonts w:ascii="仿宋" w:eastAsia="仿宋" w:hAnsi="仿宋" w:cs="仿宋_GB2312" w:hint="eastAsia"/>
          <w:bCs/>
          <w:sz w:val="32"/>
          <w:szCs w:val="32"/>
        </w:rPr>
        <w:t>人力资源</w:t>
      </w:r>
      <w:r>
        <w:rPr>
          <w:rFonts w:ascii="仿宋" w:eastAsia="仿宋" w:hAnsi="仿宋" w:cs="仿宋_GB2312"/>
          <w:bCs/>
          <w:sz w:val="32"/>
          <w:szCs w:val="32"/>
        </w:rPr>
        <w:t>支撑</w:t>
      </w:r>
      <w:r>
        <w:rPr>
          <w:rFonts w:ascii="仿宋" w:eastAsia="仿宋" w:hAnsi="仿宋" w:cs="仿宋_GB2312" w:hint="eastAsia"/>
          <w:bCs/>
          <w:sz w:val="32"/>
          <w:szCs w:val="32"/>
        </w:rPr>
        <w:t>。</w:t>
      </w:r>
    </w:p>
    <w:p w:rsidR="00B04EB2" w:rsidRDefault="00B54214" w:rsidP="000D7C81">
      <w:pPr>
        <w:pBdr>
          <w:top w:val="single" w:sz="4" w:space="0" w:color="auto"/>
          <w:left w:val="single" w:sz="4" w:space="0" w:color="auto"/>
          <w:bottom w:val="single" w:sz="4" w:space="0" w:color="auto"/>
          <w:right w:val="single" w:sz="4" w:space="0" w:color="auto"/>
          <w:between w:val="single" w:sz="4" w:space="0" w:color="auto"/>
        </w:pBdr>
        <w:spacing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t>专栏5：五年制高职教材队伍培育行动。</w:t>
      </w:r>
      <w:r>
        <w:rPr>
          <w:rFonts w:ascii="宋体" w:eastAsia="宋体" w:hAnsi="宋体" w:cs="宋体" w:hint="eastAsia"/>
          <w:bCs/>
          <w:sz w:val="24"/>
          <w:szCs w:val="24"/>
        </w:rPr>
        <w:t>在年度科研能力提升培训中列入教材建设研究内容，</w:t>
      </w:r>
      <w:r w:rsidR="008458D3">
        <w:rPr>
          <w:rFonts w:ascii="宋体" w:eastAsia="宋体" w:hAnsi="宋体" w:cs="宋体" w:hint="eastAsia"/>
          <w:bCs/>
          <w:sz w:val="24"/>
          <w:szCs w:val="24"/>
        </w:rPr>
        <w:t>组织</w:t>
      </w:r>
      <w:r>
        <w:rPr>
          <w:rFonts w:ascii="宋体" w:eastAsia="宋体" w:hAnsi="宋体" w:cs="宋体" w:hint="eastAsia"/>
          <w:bCs/>
          <w:sz w:val="24"/>
          <w:szCs w:val="24"/>
        </w:rPr>
        <w:t>学院培训、专</w:t>
      </w:r>
      <w:r w:rsidR="008458D3">
        <w:rPr>
          <w:rFonts w:ascii="宋体" w:eastAsia="宋体" w:hAnsi="宋体" w:cs="宋体" w:hint="eastAsia"/>
          <w:bCs/>
          <w:sz w:val="24"/>
          <w:szCs w:val="24"/>
        </w:rPr>
        <w:t>（课）</w:t>
      </w:r>
      <w:r>
        <w:rPr>
          <w:rFonts w:ascii="宋体" w:eastAsia="宋体" w:hAnsi="宋体" w:cs="宋体" w:hint="eastAsia"/>
          <w:bCs/>
          <w:sz w:val="24"/>
          <w:szCs w:val="24"/>
        </w:rPr>
        <w:t>指委培训，</w:t>
      </w:r>
      <w:r w:rsidR="00165756">
        <w:rPr>
          <w:rFonts w:ascii="宋体" w:eastAsia="宋体" w:hAnsi="宋体" w:cs="宋体" w:hint="eastAsia"/>
          <w:bCs/>
          <w:sz w:val="24"/>
          <w:szCs w:val="24"/>
        </w:rPr>
        <w:t>“</w:t>
      </w:r>
      <w:r>
        <w:rPr>
          <w:rFonts w:ascii="宋体" w:eastAsia="宋体" w:hAnsi="宋体" w:cs="宋体" w:hint="eastAsia"/>
          <w:bCs/>
          <w:sz w:val="24"/>
          <w:szCs w:val="24"/>
        </w:rPr>
        <w:t>十四五</w:t>
      </w:r>
      <w:r w:rsidR="00165756">
        <w:rPr>
          <w:rFonts w:ascii="宋体" w:eastAsia="宋体" w:hAnsi="宋体" w:cs="宋体" w:hint="eastAsia"/>
          <w:bCs/>
          <w:sz w:val="24"/>
          <w:szCs w:val="24"/>
        </w:rPr>
        <w:t>”</w:t>
      </w:r>
      <w:r w:rsidR="008458D3">
        <w:rPr>
          <w:rFonts w:ascii="宋体" w:eastAsia="宋体" w:hAnsi="宋体" w:cs="宋体" w:hint="eastAsia"/>
          <w:bCs/>
          <w:sz w:val="24"/>
          <w:szCs w:val="24"/>
        </w:rPr>
        <w:t>期间分两批</w:t>
      </w:r>
      <w:r>
        <w:rPr>
          <w:rFonts w:ascii="宋体" w:eastAsia="宋体" w:hAnsi="宋体" w:cs="宋体" w:hint="eastAsia"/>
          <w:bCs/>
          <w:sz w:val="24"/>
          <w:szCs w:val="24"/>
        </w:rPr>
        <w:t>推出</w:t>
      </w:r>
      <w:r w:rsidR="007F57B2">
        <w:rPr>
          <w:rFonts w:ascii="宋体" w:eastAsia="宋体" w:hAnsi="宋体" w:cs="宋体"/>
          <w:bCs/>
          <w:sz w:val="24"/>
          <w:szCs w:val="24"/>
        </w:rPr>
        <w:t>2</w:t>
      </w:r>
      <w:r>
        <w:rPr>
          <w:rFonts w:ascii="宋体" w:eastAsia="宋体" w:hAnsi="宋体" w:cs="宋体" w:hint="eastAsia"/>
          <w:bCs/>
          <w:sz w:val="24"/>
          <w:szCs w:val="24"/>
        </w:rPr>
        <w:t>0个左右教材研究课题，培育20</w:t>
      </w:r>
      <w:r w:rsidR="004B368D">
        <w:rPr>
          <w:rFonts w:ascii="宋体" w:eastAsia="宋体" w:hAnsi="宋体" w:cs="宋体" w:hint="eastAsia"/>
          <w:bCs/>
          <w:sz w:val="24"/>
          <w:szCs w:val="24"/>
        </w:rPr>
        <w:t>个左右教材</w:t>
      </w:r>
      <w:r w:rsidR="008458D3">
        <w:rPr>
          <w:rFonts w:ascii="宋体" w:eastAsia="宋体" w:hAnsi="宋体" w:cs="宋体" w:hint="eastAsia"/>
          <w:bCs/>
          <w:sz w:val="24"/>
          <w:szCs w:val="24"/>
        </w:rPr>
        <w:t>研发</w:t>
      </w:r>
      <w:r w:rsidR="004B368D">
        <w:rPr>
          <w:rFonts w:ascii="宋体" w:eastAsia="宋体" w:hAnsi="宋体" w:cs="宋体" w:hint="eastAsia"/>
          <w:bCs/>
          <w:sz w:val="24"/>
          <w:szCs w:val="24"/>
        </w:rPr>
        <w:t>团队，</w:t>
      </w:r>
      <w:r>
        <w:rPr>
          <w:rFonts w:ascii="宋体" w:eastAsia="宋体" w:hAnsi="宋体" w:cs="宋体" w:hint="eastAsia"/>
          <w:bCs/>
          <w:sz w:val="24"/>
          <w:szCs w:val="24"/>
        </w:rPr>
        <w:t>吸纳优秀行业企业专家、高等院校专家、</w:t>
      </w:r>
      <w:r w:rsidR="008458D3">
        <w:rPr>
          <w:rFonts w:ascii="宋体" w:eastAsia="宋体" w:hAnsi="宋体" w:cs="宋体" w:hint="eastAsia"/>
          <w:bCs/>
          <w:sz w:val="24"/>
          <w:szCs w:val="24"/>
        </w:rPr>
        <w:t>五年制</w:t>
      </w:r>
      <w:r w:rsidR="008458D3">
        <w:rPr>
          <w:rFonts w:ascii="宋体" w:eastAsia="宋体" w:hAnsi="宋体" w:cs="宋体"/>
          <w:bCs/>
          <w:sz w:val="24"/>
          <w:szCs w:val="24"/>
        </w:rPr>
        <w:t>高职发展联盟成员单位</w:t>
      </w:r>
      <w:r>
        <w:rPr>
          <w:rFonts w:ascii="宋体" w:eastAsia="宋体" w:hAnsi="宋体" w:cs="宋体" w:hint="eastAsia"/>
          <w:bCs/>
          <w:sz w:val="24"/>
          <w:szCs w:val="24"/>
        </w:rPr>
        <w:t>等参与教材编写、审核、研究等，壮大教材</w:t>
      </w:r>
      <w:r w:rsidR="004B368D">
        <w:rPr>
          <w:rFonts w:ascii="宋体" w:eastAsia="宋体" w:hAnsi="宋体" w:cs="宋体" w:hint="eastAsia"/>
          <w:bCs/>
          <w:sz w:val="24"/>
          <w:szCs w:val="24"/>
        </w:rPr>
        <w:t>建设队伍</w:t>
      </w:r>
      <w:r w:rsidR="004B368D">
        <w:rPr>
          <w:rFonts w:ascii="宋体" w:eastAsia="宋体" w:hAnsi="宋体" w:cs="宋体"/>
          <w:bCs/>
          <w:sz w:val="24"/>
          <w:szCs w:val="24"/>
        </w:rPr>
        <w:t>，提升</w:t>
      </w:r>
      <w:r w:rsidR="004B368D">
        <w:rPr>
          <w:rFonts w:ascii="宋体" w:eastAsia="宋体" w:hAnsi="宋体" w:cs="宋体" w:hint="eastAsia"/>
          <w:bCs/>
          <w:sz w:val="24"/>
          <w:szCs w:val="24"/>
        </w:rPr>
        <w:t>整体</w:t>
      </w:r>
      <w:r w:rsidR="004B368D">
        <w:rPr>
          <w:rFonts w:ascii="宋体" w:eastAsia="宋体" w:hAnsi="宋体" w:cs="宋体"/>
          <w:bCs/>
          <w:sz w:val="24"/>
          <w:szCs w:val="24"/>
        </w:rPr>
        <w:t>水平</w:t>
      </w:r>
      <w:r>
        <w:rPr>
          <w:rFonts w:ascii="宋体" w:eastAsia="宋体" w:hAnsi="宋体" w:cs="宋体" w:hint="eastAsia"/>
          <w:bCs/>
          <w:sz w:val="24"/>
          <w:szCs w:val="24"/>
        </w:rPr>
        <w:t>。</w:t>
      </w:r>
    </w:p>
    <w:p w:rsidR="00B04EB2" w:rsidRDefault="00B54214" w:rsidP="000D7C81">
      <w:pPr>
        <w:numPr>
          <w:ilvl w:val="0"/>
          <w:numId w:val="3"/>
        </w:numPr>
        <w:spacing w:line="360" w:lineRule="auto"/>
        <w:ind w:firstLineChars="200" w:firstLine="643"/>
        <w:rPr>
          <w:rFonts w:ascii="楷体" w:eastAsia="楷体" w:hAnsi="楷体" w:cs="楷体"/>
          <w:b/>
          <w:sz w:val="32"/>
          <w:szCs w:val="32"/>
        </w:rPr>
      </w:pPr>
      <w:r>
        <w:rPr>
          <w:rFonts w:ascii="楷体" w:eastAsia="楷体" w:hAnsi="楷体" w:cs="楷体" w:hint="eastAsia"/>
          <w:b/>
          <w:sz w:val="32"/>
          <w:szCs w:val="32"/>
        </w:rPr>
        <w:t>不断提升全国影响力</w:t>
      </w:r>
    </w:p>
    <w:p w:rsidR="00B04EB2" w:rsidRDefault="00B54214" w:rsidP="000D7C81">
      <w:pPr>
        <w:spacing w:line="360" w:lineRule="auto"/>
        <w:ind w:firstLineChars="200" w:firstLine="643"/>
        <w:rPr>
          <w:rFonts w:ascii="楷体" w:eastAsia="楷体" w:hAnsi="楷体" w:cs="楷体"/>
          <w:b/>
          <w:sz w:val="32"/>
          <w:szCs w:val="32"/>
        </w:rPr>
      </w:pPr>
      <w:r>
        <w:rPr>
          <w:rFonts w:ascii="楷体" w:eastAsia="楷体" w:hAnsi="楷体" w:cs="楷体" w:hint="eastAsia"/>
          <w:b/>
          <w:sz w:val="32"/>
          <w:szCs w:val="32"/>
        </w:rPr>
        <w:t>1.</w:t>
      </w:r>
      <w:r w:rsidR="004B368D">
        <w:rPr>
          <w:rFonts w:ascii="楷体" w:eastAsia="楷体" w:hAnsi="楷体" w:cs="楷体" w:hint="eastAsia"/>
          <w:b/>
          <w:sz w:val="32"/>
          <w:szCs w:val="32"/>
        </w:rPr>
        <w:t>开展五年制高职</w:t>
      </w:r>
      <w:r>
        <w:rPr>
          <w:rFonts w:ascii="楷体" w:eastAsia="楷体" w:hAnsi="楷体" w:cs="楷体" w:hint="eastAsia"/>
          <w:b/>
          <w:sz w:val="32"/>
          <w:szCs w:val="32"/>
        </w:rPr>
        <w:t>特色研究。</w:t>
      </w:r>
      <w:r>
        <w:rPr>
          <w:rFonts w:ascii="仿宋_GB2312" w:eastAsia="仿宋_GB2312" w:hAnsi="仿宋_GB2312" w:cs="仿宋_GB2312" w:hint="eastAsia"/>
          <w:bCs/>
          <w:sz w:val="32"/>
          <w:szCs w:val="32"/>
        </w:rPr>
        <w:t>依托五年制高职发展联盟，携手联盟成员</w:t>
      </w:r>
      <w:r w:rsidR="008360EE">
        <w:rPr>
          <w:rFonts w:ascii="仿宋_GB2312" w:eastAsia="仿宋_GB2312" w:hAnsi="仿宋_GB2312" w:cs="仿宋_GB2312" w:hint="eastAsia"/>
          <w:bCs/>
          <w:sz w:val="32"/>
          <w:szCs w:val="32"/>
        </w:rPr>
        <w:t>单位</w:t>
      </w:r>
      <w:r>
        <w:rPr>
          <w:rFonts w:ascii="仿宋_GB2312" w:eastAsia="仿宋_GB2312" w:hAnsi="仿宋_GB2312" w:cs="仿宋_GB2312" w:hint="eastAsia"/>
          <w:bCs/>
          <w:sz w:val="32"/>
          <w:szCs w:val="32"/>
        </w:rPr>
        <w:t>开展五年制高职特色研究，</w:t>
      </w:r>
      <w:r w:rsidR="008360EE">
        <w:rPr>
          <w:rFonts w:ascii="仿宋_GB2312" w:eastAsia="仿宋_GB2312" w:hAnsi="仿宋_GB2312" w:cs="仿宋_GB2312" w:hint="eastAsia"/>
          <w:bCs/>
          <w:sz w:val="32"/>
          <w:szCs w:val="32"/>
        </w:rPr>
        <w:t>深入挖掘五年制高职教育教学规律和一体化贯通培养特色，探究理实一体化实践教学理念在</w:t>
      </w:r>
      <w:r w:rsidR="008360EE">
        <w:rPr>
          <w:rFonts w:ascii="仿宋_GB2312" w:eastAsia="仿宋_GB2312" w:hAnsi="仿宋_GB2312" w:cs="仿宋_GB2312"/>
          <w:bCs/>
          <w:sz w:val="32"/>
          <w:szCs w:val="32"/>
        </w:rPr>
        <w:t>教材开发中的</w:t>
      </w:r>
      <w:r w:rsidR="008360EE">
        <w:rPr>
          <w:rFonts w:ascii="仿宋_GB2312" w:eastAsia="仿宋_GB2312" w:hAnsi="仿宋_GB2312" w:cs="仿宋_GB2312" w:hint="eastAsia"/>
          <w:bCs/>
          <w:sz w:val="32"/>
          <w:szCs w:val="32"/>
        </w:rPr>
        <w:t>应用，</w:t>
      </w:r>
      <w:r>
        <w:rPr>
          <w:rFonts w:ascii="仿宋_GB2312" w:eastAsia="仿宋_GB2312" w:hAnsi="仿宋_GB2312" w:cs="仿宋_GB2312" w:hint="eastAsia"/>
          <w:bCs/>
          <w:sz w:val="32"/>
          <w:szCs w:val="32"/>
        </w:rPr>
        <w:t>推出一批体现五年制高职特色的研究成果。</w:t>
      </w:r>
    </w:p>
    <w:p w:rsidR="008360EE"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sz w:val="32"/>
          <w:szCs w:val="32"/>
        </w:rPr>
        <w:t>2.打造五年制高职品牌。</w:t>
      </w:r>
      <w:r w:rsidR="008360EE">
        <w:rPr>
          <w:rFonts w:ascii="仿宋_GB2312" w:eastAsia="仿宋_GB2312" w:hAnsi="仿宋_GB2312" w:cs="仿宋_GB2312" w:hint="eastAsia"/>
          <w:bCs/>
          <w:sz w:val="32"/>
          <w:szCs w:val="32"/>
        </w:rPr>
        <w:t>与联盟成员单位协作</w:t>
      </w:r>
      <w:r w:rsidR="008360EE">
        <w:rPr>
          <w:rFonts w:ascii="仿宋_GB2312" w:eastAsia="仿宋_GB2312" w:hAnsi="仿宋_GB2312" w:cs="仿宋_GB2312"/>
          <w:bCs/>
          <w:sz w:val="32"/>
          <w:szCs w:val="32"/>
        </w:rPr>
        <w:t>，</w:t>
      </w:r>
      <w:r w:rsidR="008360EE">
        <w:rPr>
          <w:rFonts w:ascii="仿宋_GB2312" w:eastAsia="仿宋_GB2312" w:hAnsi="仿宋_GB2312" w:cs="仿宋_GB2312" w:hint="eastAsia"/>
          <w:bCs/>
          <w:sz w:val="32"/>
          <w:szCs w:val="32"/>
        </w:rPr>
        <w:t>系统</w:t>
      </w:r>
      <w:r w:rsidR="008360EE">
        <w:rPr>
          <w:rFonts w:ascii="仿宋_GB2312" w:eastAsia="仿宋_GB2312" w:hAnsi="仿宋_GB2312" w:cs="仿宋_GB2312"/>
          <w:bCs/>
          <w:sz w:val="32"/>
          <w:szCs w:val="32"/>
        </w:rPr>
        <w:t>开发五年制高职专门教材，在教学实践中</w:t>
      </w:r>
      <w:r w:rsidR="008360EE">
        <w:rPr>
          <w:rFonts w:ascii="仿宋_GB2312" w:eastAsia="仿宋_GB2312" w:hAnsi="仿宋_GB2312" w:cs="仿宋_GB2312" w:hint="eastAsia"/>
          <w:bCs/>
          <w:sz w:val="32"/>
          <w:szCs w:val="32"/>
        </w:rPr>
        <w:t>优化修订教材。加强沟通</w:t>
      </w:r>
      <w:r w:rsidR="008360EE">
        <w:rPr>
          <w:rFonts w:ascii="仿宋_GB2312" w:eastAsia="仿宋_GB2312" w:hAnsi="仿宋_GB2312" w:cs="仿宋_GB2312"/>
          <w:bCs/>
          <w:sz w:val="32"/>
          <w:szCs w:val="32"/>
        </w:rPr>
        <w:t>和学习，不断提高教材编写质量，</w:t>
      </w:r>
      <w:r w:rsidR="008360EE">
        <w:rPr>
          <w:rFonts w:ascii="仿宋_GB2312" w:eastAsia="仿宋_GB2312" w:hAnsi="仿宋_GB2312" w:cs="仿宋_GB2312" w:hint="eastAsia"/>
          <w:bCs/>
          <w:sz w:val="32"/>
          <w:szCs w:val="32"/>
        </w:rPr>
        <w:t>做精做新做特五年制高职教材，打造更多五年制高职教材品牌</w:t>
      </w:r>
      <w:r>
        <w:rPr>
          <w:rFonts w:ascii="仿宋_GB2312" w:eastAsia="仿宋_GB2312" w:hAnsi="仿宋_GB2312" w:cs="仿宋_GB2312" w:hint="eastAsia"/>
          <w:bCs/>
          <w:sz w:val="32"/>
          <w:szCs w:val="32"/>
        </w:rPr>
        <w:t>。</w:t>
      </w:r>
    </w:p>
    <w:p w:rsidR="00B04EB2" w:rsidRDefault="00B54214" w:rsidP="000D7C81">
      <w:pPr>
        <w:spacing w:line="360" w:lineRule="auto"/>
        <w:ind w:firstLineChars="200" w:firstLine="643"/>
        <w:rPr>
          <w:rFonts w:ascii="仿宋_GB2312" w:eastAsia="仿宋_GB2312" w:hAnsi="仿宋_GB2312" w:cs="仿宋_GB2312"/>
          <w:bCs/>
          <w:sz w:val="32"/>
          <w:szCs w:val="32"/>
        </w:rPr>
      </w:pPr>
      <w:r>
        <w:rPr>
          <w:rFonts w:ascii="楷体" w:eastAsia="楷体" w:hAnsi="楷体" w:cs="楷体" w:hint="eastAsia"/>
          <w:b/>
          <w:sz w:val="32"/>
          <w:szCs w:val="32"/>
        </w:rPr>
        <w:t>3.提高全国影响力。</w:t>
      </w:r>
      <w:r>
        <w:rPr>
          <w:rFonts w:ascii="仿宋_GB2312" w:eastAsia="仿宋_GB2312" w:hAnsi="仿宋_GB2312" w:cs="仿宋_GB2312" w:hint="eastAsia"/>
          <w:bCs/>
          <w:sz w:val="32"/>
          <w:szCs w:val="32"/>
        </w:rPr>
        <w:t>通过展览、论坛、课题、交流等方式宣传推介五年制高职教材，在联盟网站设立教材展示栏目，定期推介优质教材，联合出版社一起拓展全国市场，提升五年制高职教材在全国的影响力。</w:t>
      </w:r>
    </w:p>
    <w:p w:rsidR="00B04EB2" w:rsidRDefault="00B54214" w:rsidP="000D7C81">
      <w:pPr>
        <w:pBdr>
          <w:top w:val="single" w:sz="4" w:space="0" w:color="auto"/>
          <w:left w:val="single" w:sz="4" w:space="0" w:color="auto"/>
          <w:bottom w:val="single" w:sz="4" w:space="0" w:color="auto"/>
          <w:right w:val="single" w:sz="4" w:space="0" w:color="auto"/>
          <w:between w:val="single" w:sz="4" w:space="0" w:color="auto"/>
        </w:pBdr>
        <w:spacing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lastRenderedPageBreak/>
        <w:t>专栏6：五年制高职教材全国推广行动。</w:t>
      </w:r>
      <w:r>
        <w:rPr>
          <w:rFonts w:ascii="宋体" w:eastAsia="宋体" w:hAnsi="宋体" w:cs="宋体" w:hint="eastAsia"/>
          <w:bCs/>
          <w:sz w:val="24"/>
          <w:szCs w:val="24"/>
        </w:rPr>
        <w:t>在联盟年会上总结推广教材建设成果，举办五年制高职教材展览和质量推进会，展示交流五年制高职精品教材，通过课题引领、论坛等方式</w:t>
      </w:r>
      <w:r w:rsidR="00011ED2">
        <w:rPr>
          <w:rFonts w:ascii="宋体" w:eastAsia="宋体" w:hAnsi="宋体" w:cs="宋体" w:hint="eastAsia"/>
          <w:bCs/>
          <w:sz w:val="24"/>
          <w:szCs w:val="24"/>
        </w:rPr>
        <w:t>推进</w:t>
      </w:r>
      <w:r w:rsidR="00011ED2">
        <w:rPr>
          <w:rFonts w:ascii="宋体" w:eastAsia="宋体" w:hAnsi="宋体" w:cs="宋体"/>
          <w:bCs/>
          <w:sz w:val="24"/>
          <w:szCs w:val="24"/>
        </w:rPr>
        <w:t>建设新形态</w:t>
      </w:r>
      <w:r>
        <w:rPr>
          <w:rFonts w:ascii="宋体" w:eastAsia="宋体" w:hAnsi="宋体" w:cs="宋体" w:hint="eastAsia"/>
          <w:bCs/>
          <w:sz w:val="24"/>
          <w:szCs w:val="24"/>
        </w:rPr>
        <w:t>教材，提高教材建设质量，</w:t>
      </w:r>
      <w:r w:rsidR="008360EE">
        <w:rPr>
          <w:rFonts w:ascii="宋体" w:eastAsia="宋体" w:hAnsi="宋体" w:cs="宋体" w:hint="eastAsia"/>
          <w:bCs/>
          <w:sz w:val="24"/>
          <w:szCs w:val="24"/>
        </w:rPr>
        <w:t>力争</w:t>
      </w:r>
      <w:r>
        <w:rPr>
          <w:rFonts w:ascii="宋体" w:eastAsia="宋体" w:hAnsi="宋体" w:cs="宋体" w:hint="eastAsia"/>
          <w:bCs/>
          <w:sz w:val="24"/>
          <w:szCs w:val="24"/>
        </w:rPr>
        <w:t>打造</w:t>
      </w:r>
      <w:r w:rsidR="008360EE">
        <w:rPr>
          <w:rFonts w:ascii="宋体" w:eastAsia="宋体" w:hAnsi="宋体" w:cs="宋体" w:hint="eastAsia"/>
          <w:bCs/>
          <w:sz w:val="24"/>
          <w:szCs w:val="24"/>
        </w:rPr>
        <w:t>5</w:t>
      </w:r>
      <w:r>
        <w:rPr>
          <w:rFonts w:ascii="宋体" w:eastAsia="宋体" w:hAnsi="宋体" w:cs="宋体" w:hint="eastAsia"/>
          <w:bCs/>
          <w:sz w:val="24"/>
          <w:szCs w:val="24"/>
        </w:rPr>
        <w:t>个</w:t>
      </w:r>
      <w:r w:rsidR="008360EE">
        <w:rPr>
          <w:rFonts w:ascii="宋体" w:eastAsia="宋体" w:hAnsi="宋体" w:cs="宋体" w:hint="eastAsia"/>
          <w:bCs/>
          <w:sz w:val="24"/>
          <w:szCs w:val="24"/>
        </w:rPr>
        <w:t>左右</w:t>
      </w:r>
      <w:r>
        <w:rPr>
          <w:rFonts w:ascii="宋体" w:eastAsia="宋体" w:hAnsi="宋体" w:cs="宋体" w:hint="eastAsia"/>
          <w:bCs/>
          <w:sz w:val="24"/>
          <w:szCs w:val="24"/>
        </w:rPr>
        <w:t>全国品牌教材，提高</w:t>
      </w:r>
      <w:r w:rsidR="00011ED2">
        <w:rPr>
          <w:rFonts w:ascii="宋体" w:eastAsia="宋体" w:hAnsi="宋体" w:cs="宋体" w:hint="eastAsia"/>
          <w:bCs/>
          <w:sz w:val="24"/>
          <w:szCs w:val="24"/>
        </w:rPr>
        <w:t>五年</w:t>
      </w:r>
      <w:r w:rsidR="00011ED2">
        <w:rPr>
          <w:rFonts w:ascii="宋体" w:eastAsia="宋体" w:hAnsi="宋体" w:cs="宋体"/>
          <w:bCs/>
          <w:sz w:val="24"/>
          <w:szCs w:val="24"/>
        </w:rPr>
        <w:t>制高职教材在</w:t>
      </w:r>
      <w:r>
        <w:rPr>
          <w:rFonts w:ascii="宋体" w:eastAsia="宋体" w:hAnsi="宋体" w:cs="宋体" w:hint="eastAsia"/>
          <w:bCs/>
          <w:sz w:val="24"/>
          <w:szCs w:val="24"/>
        </w:rPr>
        <w:t>全国</w:t>
      </w:r>
      <w:r w:rsidR="00011ED2">
        <w:rPr>
          <w:rFonts w:ascii="宋体" w:eastAsia="宋体" w:hAnsi="宋体" w:cs="宋体" w:hint="eastAsia"/>
          <w:bCs/>
          <w:sz w:val="24"/>
          <w:szCs w:val="24"/>
        </w:rPr>
        <w:t>的</w:t>
      </w:r>
      <w:r>
        <w:rPr>
          <w:rFonts w:ascii="宋体" w:eastAsia="宋体" w:hAnsi="宋体" w:cs="宋体" w:hint="eastAsia"/>
          <w:bCs/>
          <w:sz w:val="24"/>
          <w:szCs w:val="24"/>
        </w:rPr>
        <w:t>影响力。</w:t>
      </w:r>
    </w:p>
    <w:p w:rsidR="00B04EB2" w:rsidRDefault="00B54214" w:rsidP="000D7C81">
      <w:pPr>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四</w:t>
      </w:r>
      <w:r>
        <w:rPr>
          <w:rFonts w:ascii="黑体" w:eastAsia="黑体" w:hAnsi="黑体" w:cs="仿宋_GB2312"/>
          <w:sz w:val="32"/>
          <w:szCs w:val="32"/>
        </w:rPr>
        <w:t>、</w:t>
      </w:r>
      <w:r>
        <w:rPr>
          <w:rFonts w:ascii="黑体" w:eastAsia="黑体" w:hAnsi="黑体" w:cs="仿宋_GB2312" w:hint="eastAsia"/>
          <w:sz w:val="32"/>
          <w:szCs w:val="32"/>
        </w:rPr>
        <w:t>组织保障</w:t>
      </w:r>
    </w:p>
    <w:p w:rsidR="00B04EB2" w:rsidRDefault="00B54214" w:rsidP="000D7C81">
      <w:pPr>
        <w:spacing w:line="360" w:lineRule="auto"/>
        <w:ind w:firstLineChars="150" w:firstLine="482"/>
        <w:rPr>
          <w:rFonts w:ascii="仿宋_GB2312" w:eastAsia="仿宋_GB2312" w:hAnsi="仿宋_GB2312" w:cs="仿宋_GB2312"/>
          <w:kern w:val="0"/>
          <w:sz w:val="32"/>
          <w:szCs w:val="32"/>
          <w:shd w:val="clear" w:color="auto" w:fill="FFFFFF"/>
          <w:lang w:bidi="ar"/>
        </w:rPr>
      </w:pPr>
      <w:r>
        <w:rPr>
          <w:rFonts w:ascii="楷体" w:eastAsia="楷体" w:hAnsi="楷体" w:cs="楷体" w:hint="eastAsia"/>
          <w:b/>
          <w:bCs/>
          <w:sz w:val="32"/>
          <w:szCs w:val="32"/>
        </w:rPr>
        <w:t>（一）加强党的领导。</w:t>
      </w:r>
      <w:r>
        <w:rPr>
          <w:rFonts w:ascii="仿宋_GB2312" w:eastAsia="仿宋_GB2312" w:hAnsi="仿宋_GB2312" w:cs="仿宋_GB2312" w:hint="eastAsia"/>
          <w:sz w:val="32"/>
          <w:szCs w:val="32"/>
        </w:rPr>
        <w:t>加强党对教材工作的全面领导，</w:t>
      </w:r>
      <w:r>
        <w:rPr>
          <w:rFonts w:ascii="仿宋" w:eastAsia="仿宋" w:hAnsi="仿宋" w:cs="仿宋_GB2312" w:hint="eastAsia"/>
          <w:bCs/>
          <w:sz w:val="32"/>
          <w:szCs w:val="32"/>
        </w:rPr>
        <w:t>贯彻落实</w:t>
      </w:r>
      <w:r>
        <w:rPr>
          <w:rFonts w:ascii="仿宋" w:eastAsia="仿宋" w:hAnsi="仿宋" w:cs="仿宋_GB2312"/>
          <w:bCs/>
          <w:sz w:val="32"/>
          <w:szCs w:val="32"/>
        </w:rPr>
        <w:t>党的教育方针</w:t>
      </w:r>
      <w:r>
        <w:rPr>
          <w:rFonts w:ascii="仿宋" w:eastAsia="仿宋" w:hAnsi="仿宋" w:cs="仿宋_GB2312" w:hint="eastAsia"/>
          <w:bCs/>
          <w:sz w:val="32"/>
          <w:szCs w:val="32"/>
        </w:rPr>
        <w:t>，</w:t>
      </w:r>
      <w:r>
        <w:rPr>
          <w:rFonts w:ascii="仿宋_GB2312" w:eastAsia="仿宋_GB2312" w:hAnsi="仿宋_GB2312" w:cs="仿宋_GB2312" w:hint="eastAsia"/>
          <w:sz w:val="32"/>
          <w:szCs w:val="32"/>
        </w:rPr>
        <w:t>把党的领导和党的主张落实到教材建设的各个方面，</w:t>
      </w:r>
      <w:r>
        <w:rPr>
          <w:rFonts w:ascii="Times New Roman" w:eastAsia="仿宋" w:hAnsi="Times New Roman" w:cs="Times New Roman" w:hint="eastAsia"/>
          <w:sz w:val="32"/>
          <w:szCs w:val="24"/>
        </w:rPr>
        <w:t>把立德树人融入各</w:t>
      </w:r>
      <w:r w:rsidR="008360EE">
        <w:rPr>
          <w:rFonts w:ascii="Times New Roman" w:eastAsia="仿宋" w:hAnsi="Times New Roman" w:cs="Times New Roman" w:hint="eastAsia"/>
          <w:sz w:val="32"/>
          <w:szCs w:val="24"/>
        </w:rPr>
        <w:t>个</w:t>
      </w:r>
      <w:r>
        <w:rPr>
          <w:rFonts w:ascii="Times New Roman" w:eastAsia="仿宋" w:hAnsi="Times New Roman" w:cs="Times New Roman" w:hint="eastAsia"/>
          <w:sz w:val="32"/>
          <w:szCs w:val="24"/>
        </w:rPr>
        <w:t>专业各</w:t>
      </w:r>
      <w:r w:rsidR="008360EE">
        <w:rPr>
          <w:rFonts w:ascii="Times New Roman" w:eastAsia="仿宋" w:hAnsi="Times New Roman" w:cs="Times New Roman" w:hint="eastAsia"/>
          <w:sz w:val="32"/>
          <w:szCs w:val="24"/>
        </w:rPr>
        <w:t>门</w:t>
      </w:r>
      <w:r>
        <w:rPr>
          <w:rFonts w:ascii="Times New Roman" w:eastAsia="仿宋" w:hAnsi="Times New Roman" w:cs="Times New Roman" w:hint="eastAsia"/>
          <w:sz w:val="32"/>
          <w:szCs w:val="24"/>
        </w:rPr>
        <w:t>课程教材</w:t>
      </w:r>
      <w:r w:rsidR="008360EE">
        <w:rPr>
          <w:rFonts w:ascii="Times New Roman" w:eastAsia="仿宋" w:hAnsi="Times New Roman" w:cs="Times New Roman" w:hint="eastAsia"/>
          <w:sz w:val="32"/>
          <w:szCs w:val="24"/>
        </w:rPr>
        <w:t>。</w:t>
      </w:r>
      <w:r>
        <w:rPr>
          <w:rFonts w:ascii="Times New Roman" w:eastAsia="仿宋" w:hAnsi="Times New Roman" w:cs="Times New Roman" w:hint="eastAsia"/>
          <w:sz w:val="32"/>
          <w:szCs w:val="24"/>
        </w:rPr>
        <w:t>坚持</w:t>
      </w:r>
      <w:r>
        <w:rPr>
          <w:rFonts w:ascii="Times New Roman" w:eastAsia="仿宋" w:hAnsi="Times New Roman" w:cs="Times New Roman"/>
          <w:sz w:val="32"/>
          <w:szCs w:val="24"/>
        </w:rPr>
        <w:t>意识形态审核，</w:t>
      </w:r>
      <w:r>
        <w:rPr>
          <w:rFonts w:ascii="仿宋_GB2312" w:eastAsia="仿宋_GB2312" w:hAnsi="仿宋_GB2312" w:cs="仿宋_GB2312" w:hint="eastAsia"/>
          <w:sz w:val="32"/>
          <w:szCs w:val="32"/>
        </w:rPr>
        <w:t>把好育人育才的重要关口，使教材领域成为坚持党的领导的坚强阵地。</w:t>
      </w:r>
    </w:p>
    <w:p w:rsidR="00B04EB2" w:rsidRDefault="00B54214" w:rsidP="000D7C81">
      <w:pPr>
        <w:widowControl/>
        <w:shd w:val="clear" w:color="auto" w:fill="FFFFFF"/>
        <w:spacing w:line="360" w:lineRule="auto"/>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（二）落实经费保障。</w:t>
      </w:r>
      <w:r>
        <w:rPr>
          <w:rFonts w:ascii="仿宋" w:eastAsia="仿宋" w:hAnsi="仿宋" w:cs="仿宋_GB2312"/>
          <w:sz w:val="32"/>
          <w:szCs w:val="32"/>
        </w:rPr>
        <w:t>学院</w:t>
      </w:r>
      <w:r>
        <w:rPr>
          <w:rFonts w:ascii="仿宋" w:eastAsia="仿宋" w:hAnsi="仿宋" w:cs="仿宋_GB2312" w:hint="eastAsia"/>
          <w:sz w:val="32"/>
          <w:szCs w:val="32"/>
        </w:rPr>
        <w:t>设立教材建设专项经费，将</w:t>
      </w:r>
      <w:r>
        <w:rPr>
          <w:rFonts w:ascii="仿宋" w:eastAsia="仿宋" w:hAnsi="仿宋" w:cs="仿宋_GB2312"/>
          <w:sz w:val="32"/>
          <w:szCs w:val="32"/>
        </w:rPr>
        <w:t>教材建设</w:t>
      </w:r>
      <w:r>
        <w:rPr>
          <w:rFonts w:ascii="仿宋" w:eastAsia="仿宋" w:hAnsi="仿宋" w:cs="仿宋_GB2312" w:hint="eastAsia"/>
          <w:sz w:val="32"/>
          <w:szCs w:val="32"/>
        </w:rPr>
        <w:t>经费列入</w:t>
      </w:r>
      <w:r>
        <w:rPr>
          <w:rFonts w:ascii="仿宋" w:eastAsia="仿宋" w:hAnsi="仿宋" w:cs="仿宋_GB2312"/>
          <w:sz w:val="32"/>
          <w:szCs w:val="32"/>
        </w:rPr>
        <w:t>年度预算，持续增加经费投入，重点支持紧缺教材</w:t>
      </w:r>
      <w:r>
        <w:rPr>
          <w:rFonts w:ascii="仿宋" w:eastAsia="仿宋" w:hAnsi="仿宋" w:cs="仿宋_GB2312" w:hint="eastAsia"/>
          <w:sz w:val="32"/>
          <w:szCs w:val="32"/>
        </w:rPr>
        <w:t>建设</w:t>
      </w:r>
      <w:r>
        <w:rPr>
          <w:rFonts w:ascii="仿宋" w:eastAsia="仿宋" w:hAnsi="仿宋" w:cs="仿宋_GB2312"/>
          <w:sz w:val="32"/>
          <w:szCs w:val="32"/>
        </w:rPr>
        <w:t>和教材基础</w:t>
      </w:r>
      <w:r>
        <w:rPr>
          <w:rFonts w:ascii="仿宋" w:eastAsia="仿宋" w:hAnsi="仿宋" w:cs="仿宋_GB2312" w:hint="eastAsia"/>
          <w:sz w:val="32"/>
          <w:szCs w:val="32"/>
        </w:rPr>
        <w:t>性</w:t>
      </w:r>
      <w:r>
        <w:rPr>
          <w:rFonts w:ascii="仿宋" w:eastAsia="仿宋" w:hAnsi="仿宋" w:cs="仿宋_GB2312"/>
          <w:sz w:val="32"/>
          <w:szCs w:val="32"/>
        </w:rPr>
        <w:t>研究</w:t>
      </w:r>
      <w:r w:rsidR="008360EE">
        <w:rPr>
          <w:rFonts w:ascii="仿宋" w:eastAsia="仿宋" w:hAnsi="仿宋" w:cs="仿宋_GB2312" w:hint="eastAsia"/>
          <w:sz w:val="32"/>
          <w:szCs w:val="32"/>
        </w:rPr>
        <w:t>。</w:t>
      </w:r>
      <w:r>
        <w:rPr>
          <w:rFonts w:ascii="仿宋" w:eastAsia="仿宋" w:hAnsi="仿宋" w:cs="仿宋_GB2312" w:hint="eastAsia"/>
          <w:sz w:val="32"/>
          <w:szCs w:val="32"/>
        </w:rPr>
        <w:t>积极引导各办学单位和出版社加大教材研发、编写、使用培训、研究</w:t>
      </w:r>
      <w:r>
        <w:rPr>
          <w:rFonts w:ascii="仿宋" w:eastAsia="仿宋" w:hAnsi="仿宋" w:cs="仿宋_GB2312"/>
          <w:sz w:val="32"/>
          <w:szCs w:val="32"/>
        </w:rPr>
        <w:t>、</w:t>
      </w:r>
      <w:r>
        <w:rPr>
          <w:rFonts w:ascii="仿宋" w:eastAsia="仿宋" w:hAnsi="仿宋" w:cs="仿宋_GB2312" w:hint="eastAsia"/>
          <w:sz w:val="32"/>
          <w:szCs w:val="32"/>
        </w:rPr>
        <w:t>质量监测等方面的经费投入</w:t>
      </w:r>
      <w:r>
        <w:rPr>
          <w:rFonts w:ascii="仿宋_GB2312" w:eastAsia="仿宋_GB2312" w:hAnsi="仿宋_GB2312" w:cs="仿宋_GB2312" w:hint="eastAsia"/>
          <w:sz w:val="32"/>
          <w:szCs w:val="32"/>
        </w:rPr>
        <w:t>。</w:t>
      </w:r>
    </w:p>
    <w:p w:rsidR="00B04EB2" w:rsidRDefault="00B54214" w:rsidP="000D7C81">
      <w:pPr>
        <w:spacing w:line="360" w:lineRule="auto"/>
        <w:ind w:firstLineChars="200" w:firstLine="643"/>
        <w:rPr>
          <w:rFonts w:ascii="仿宋_GB2312" w:eastAsia="仿宋_GB2312" w:hAnsi="仿宋_GB2312" w:cs="仿宋_GB2312"/>
          <w:kern w:val="0"/>
          <w:sz w:val="32"/>
          <w:szCs w:val="32"/>
          <w:shd w:val="clear" w:color="auto" w:fill="FFFFFF"/>
          <w:lang w:bidi="ar"/>
        </w:rPr>
      </w:pPr>
      <w:r>
        <w:rPr>
          <w:rFonts w:ascii="楷体" w:eastAsia="楷体" w:hAnsi="楷体" w:cs="楷体" w:hint="eastAsia"/>
          <w:b/>
          <w:sz w:val="32"/>
          <w:szCs w:val="32"/>
        </w:rPr>
        <w:t>（三）强化激励措施。</w:t>
      </w:r>
      <w:r>
        <w:rPr>
          <w:rFonts w:ascii="仿宋_GB2312" w:eastAsia="仿宋_GB2312" w:hAnsi="仿宋" w:cs="仿宋_GB2312" w:hint="eastAsia"/>
          <w:sz w:val="32"/>
          <w:szCs w:val="32"/>
        </w:rPr>
        <w:t>将教材编审工作纳入</w:t>
      </w:r>
      <w:r>
        <w:rPr>
          <w:rFonts w:ascii="仿宋_GB2312" w:eastAsia="仿宋_GB2312" w:hAnsi="仿宋" w:cs="仿宋_GB2312"/>
          <w:sz w:val="32"/>
          <w:szCs w:val="32"/>
        </w:rPr>
        <w:t>教师</w:t>
      </w:r>
      <w:r>
        <w:rPr>
          <w:rFonts w:ascii="仿宋_GB2312" w:eastAsia="仿宋_GB2312" w:hAnsi="仿宋" w:cs="仿宋_GB2312" w:hint="eastAsia"/>
          <w:sz w:val="32"/>
          <w:szCs w:val="32"/>
        </w:rPr>
        <w:t>业务工作量，</w:t>
      </w:r>
      <w:r>
        <w:rPr>
          <w:rFonts w:ascii="仿宋_GB2312" w:eastAsia="仿宋_GB2312" w:hAnsi="仿宋_GB2312" w:cs="仿宋_GB2312" w:hint="eastAsia"/>
          <w:kern w:val="0"/>
          <w:sz w:val="32"/>
          <w:szCs w:val="32"/>
          <w:shd w:val="clear" w:color="auto" w:fill="FFFFFF"/>
          <w:lang w:bidi="ar"/>
        </w:rPr>
        <w:t>并在评优评先、职称评定、职务（岗位）晋升方面予以倾斜，强化激励。</w:t>
      </w:r>
      <w:r>
        <w:rPr>
          <w:rFonts w:ascii="仿宋_GB2312" w:eastAsia="仿宋_GB2312" w:hAnsi="仿宋_GB2312" w:cs="仿宋_GB2312" w:hint="eastAsia"/>
          <w:kern w:val="0"/>
          <w:sz w:val="32"/>
          <w:szCs w:val="32"/>
          <w:shd w:val="clear" w:color="auto" w:fill="FFFFFF"/>
        </w:rPr>
        <w:t>承担国家、省、学院重点教材编写，荣获相关奖励的主编和核心编者视同承担相应级别科研课题，享受相应政策待遇。按照教材建设奖励办法加大对优秀教材的奖励和支持力度。</w:t>
      </w:r>
    </w:p>
    <w:p w:rsidR="00B04EB2" w:rsidRDefault="00B54214" w:rsidP="00A92832">
      <w:pPr>
        <w:widowControl/>
        <w:shd w:val="clear" w:color="auto" w:fill="FFFFFF"/>
        <w:spacing w:line="360" w:lineRule="auto"/>
        <w:ind w:firstLineChars="200" w:firstLine="643"/>
        <w:rPr>
          <w:rFonts w:ascii="仿宋_GB2312" w:eastAsia="仿宋_GB2312" w:hAnsi="仿宋_GB2312" w:cs="仿宋_GB2312"/>
          <w:sz w:val="32"/>
          <w:szCs w:val="32"/>
        </w:rPr>
      </w:pPr>
      <w:r>
        <w:rPr>
          <w:rFonts w:ascii="楷体" w:eastAsia="楷体" w:hAnsi="楷体" w:cs="楷体" w:hint="eastAsia"/>
          <w:b/>
          <w:bCs/>
          <w:kern w:val="0"/>
          <w:sz w:val="32"/>
          <w:szCs w:val="32"/>
          <w:shd w:val="clear" w:color="auto" w:fill="FFFFFF"/>
          <w:lang w:bidi="ar"/>
        </w:rPr>
        <w:t>（四）纳入考核体系。</w:t>
      </w:r>
      <w:r>
        <w:rPr>
          <w:rFonts w:ascii="仿宋_GB2312" w:eastAsia="仿宋_GB2312" w:hAnsi="仿宋_GB2312" w:cs="仿宋_GB2312" w:hint="eastAsia"/>
          <w:kern w:val="0"/>
          <w:sz w:val="32"/>
          <w:szCs w:val="32"/>
          <w:shd w:val="clear" w:color="auto" w:fill="FFFFFF"/>
          <w:lang w:bidi="ar"/>
        </w:rPr>
        <w:t>将各</w:t>
      </w:r>
      <w:r w:rsidR="008458D3">
        <w:rPr>
          <w:rFonts w:ascii="仿宋_GB2312" w:eastAsia="仿宋_GB2312" w:hAnsi="仿宋_GB2312" w:cs="仿宋_GB2312" w:hint="eastAsia"/>
          <w:kern w:val="0"/>
          <w:sz w:val="32"/>
          <w:szCs w:val="32"/>
          <w:shd w:val="clear" w:color="auto" w:fill="FFFFFF"/>
          <w:lang w:bidi="ar"/>
        </w:rPr>
        <w:t>办学单位</w:t>
      </w:r>
      <w:r>
        <w:rPr>
          <w:rFonts w:ascii="仿宋_GB2312" w:eastAsia="仿宋_GB2312" w:hAnsi="仿宋_GB2312" w:cs="仿宋_GB2312" w:hint="eastAsia"/>
          <w:kern w:val="0"/>
          <w:sz w:val="32"/>
          <w:szCs w:val="32"/>
          <w:shd w:val="clear" w:color="auto" w:fill="FFFFFF"/>
          <w:lang w:bidi="ar"/>
        </w:rPr>
        <w:t>教材建设质量、</w:t>
      </w:r>
      <w:r>
        <w:rPr>
          <w:rFonts w:ascii="仿宋_GB2312" w:eastAsia="仿宋_GB2312" w:hAnsi="仿宋_GB2312" w:cs="仿宋_GB2312" w:hint="eastAsia"/>
          <w:bCs/>
          <w:sz w:val="32"/>
          <w:szCs w:val="32"/>
        </w:rPr>
        <w:t>教材选用</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使用情况作为</w:t>
      </w:r>
      <w:r w:rsidR="008360EE">
        <w:rPr>
          <w:rFonts w:ascii="仿宋_GB2312" w:eastAsia="仿宋_GB2312" w:hAnsi="仿宋_GB2312" w:cs="仿宋_GB2312" w:hint="eastAsia"/>
          <w:bCs/>
          <w:sz w:val="32"/>
          <w:szCs w:val="32"/>
        </w:rPr>
        <w:t>质量</w:t>
      </w:r>
      <w:r>
        <w:rPr>
          <w:rFonts w:ascii="仿宋_GB2312" w:eastAsia="仿宋_GB2312" w:hAnsi="仿宋_GB2312" w:cs="仿宋_GB2312" w:hint="eastAsia"/>
          <w:bCs/>
          <w:sz w:val="32"/>
          <w:szCs w:val="32"/>
        </w:rPr>
        <w:t>监测、评估的重要内容和主要指</w:t>
      </w:r>
      <w:r>
        <w:rPr>
          <w:rFonts w:ascii="仿宋_GB2312" w:eastAsia="仿宋_GB2312" w:hAnsi="仿宋_GB2312" w:cs="仿宋_GB2312" w:hint="eastAsia"/>
          <w:bCs/>
          <w:sz w:val="32"/>
          <w:szCs w:val="32"/>
        </w:rPr>
        <w:lastRenderedPageBreak/>
        <w:t>标，</w:t>
      </w:r>
      <w:r>
        <w:rPr>
          <w:rFonts w:ascii="仿宋_GB2312" w:eastAsia="仿宋_GB2312" w:hAnsi="Times New Roman" w:cs="Times New Roman" w:hint="eastAsia"/>
          <w:sz w:val="32"/>
          <w:szCs w:val="32"/>
        </w:rPr>
        <w:t>纳入学校办学水平和专业建设水平质量考核指标体系</w:t>
      </w:r>
      <w:r>
        <w:rPr>
          <w:rFonts w:ascii="仿宋_GB2312" w:eastAsia="仿宋_GB2312" w:hAnsi="仿宋_GB2312" w:cs="仿宋_GB2312" w:hint="eastAsia"/>
          <w:sz w:val="32"/>
          <w:szCs w:val="32"/>
        </w:rPr>
        <w:t>。</w:t>
      </w:r>
      <w:r w:rsidR="00165756">
        <w:rPr>
          <w:rFonts w:ascii="仿宋_GB2312" w:eastAsia="仿宋_GB2312" w:hAnsi="仿宋_GB2312" w:cs="仿宋_GB2312" w:hint="eastAsia"/>
          <w:sz w:val="32"/>
          <w:szCs w:val="32"/>
        </w:rPr>
        <w:t>对</w:t>
      </w:r>
      <w:r w:rsidR="00165756">
        <w:rPr>
          <w:rFonts w:ascii="仿宋_GB2312" w:eastAsia="仿宋_GB2312" w:hAnsi="仿宋_GB2312" w:cs="仿宋_GB2312"/>
          <w:sz w:val="32"/>
          <w:szCs w:val="32"/>
        </w:rPr>
        <w:t>编者存在师德师风问题、</w:t>
      </w:r>
      <w:r w:rsidR="00011ED2">
        <w:rPr>
          <w:rFonts w:ascii="仿宋_GB2312" w:eastAsia="仿宋_GB2312" w:hAnsi="仿宋_GB2312" w:cs="仿宋_GB2312" w:hint="eastAsia"/>
          <w:sz w:val="32"/>
          <w:szCs w:val="32"/>
        </w:rPr>
        <w:t>教材</w:t>
      </w:r>
      <w:r w:rsidR="00011ED2">
        <w:rPr>
          <w:rFonts w:ascii="仿宋_GB2312" w:eastAsia="仿宋_GB2312" w:hAnsi="仿宋_GB2312" w:cs="仿宋_GB2312"/>
          <w:sz w:val="32"/>
          <w:szCs w:val="32"/>
        </w:rPr>
        <w:t>内</w:t>
      </w:r>
      <w:r w:rsidR="008360EE">
        <w:rPr>
          <w:rFonts w:ascii="仿宋_GB2312" w:eastAsia="仿宋_GB2312" w:hAnsi="仿宋_GB2312" w:cs="仿宋_GB2312" w:hint="eastAsia"/>
          <w:sz w:val="32"/>
          <w:szCs w:val="32"/>
        </w:rPr>
        <w:t>容</w:t>
      </w:r>
      <w:r w:rsidR="00165756">
        <w:rPr>
          <w:rFonts w:ascii="仿宋_GB2312" w:eastAsia="仿宋_GB2312" w:hAnsi="仿宋_GB2312" w:cs="仿宋_GB2312"/>
          <w:sz w:val="32"/>
          <w:szCs w:val="32"/>
        </w:rPr>
        <w:t>出现重大负面</w:t>
      </w:r>
      <w:r w:rsidR="00011ED2">
        <w:rPr>
          <w:rFonts w:ascii="仿宋_GB2312" w:eastAsia="仿宋_GB2312" w:hAnsi="仿宋_GB2312" w:cs="仿宋_GB2312" w:hint="eastAsia"/>
          <w:sz w:val="32"/>
          <w:szCs w:val="32"/>
        </w:rPr>
        <w:t>影响</w:t>
      </w:r>
      <w:r w:rsidR="00011ED2">
        <w:rPr>
          <w:rFonts w:ascii="仿宋_GB2312" w:eastAsia="仿宋_GB2312" w:hAnsi="仿宋_GB2312" w:cs="仿宋_GB2312"/>
          <w:sz w:val="32"/>
          <w:szCs w:val="32"/>
        </w:rPr>
        <w:t>等</w:t>
      </w:r>
      <w:r w:rsidR="00165756">
        <w:rPr>
          <w:rFonts w:ascii="仿宋_GB2312" w:eastAsia="仿宋_GB2312" w:hAnsi="仿宋_GB2312" w:cs="仿宋_GB2312"/>
          <w:sz w:val="32"/>
          <w:szCs w:val="32"/>
        </w:rPr>
        <w:t>不规范</w:t>
      </w:r>
      <w:r w:rsidR="00165756">
        <w:rPr>
          <w:rFonts w:ascii="仿宋_GB2312" w:eastAsia="仿宋_GB2312" w:hAnsi="仿宋_GB2312" w:cs="仿宋_GB2312" w:hint="eastAsia"/>
          <w:sz w:val="32"/>
          <w:szCs w:val="32"/>
        </w:rPr>
        <w:t>情形</w:t>
      </w:r>
      <w:r w:rsidR="00165756">
        <w:rPr>
          <w:rFonts w:ascii="仿宋_GB2312" w:eastAsia="仿宋_GB2312" w:hAnsi="仿宋_GB2312" w:cs="仿宋_GB2312"/>
          <w:sz w:val="32"/>
          <w:szCs w:val="32"/>
        </w:rPr>
        <w:t>的</w:t>
      </w:r>
      <w:r w:rsidR="00011ED2">
        <w:rPr>
          <w:rFonts w:ascii="仿宋_GB2312" w:eastAsia="仿宋_GB2312" w:hAnsi="仿宋_GB2312" w:cs="仿宋_GB2312" w:hint="eastAsia"/>
          <w:sz w:val="32"/>
          <w:szCs w:val="32"/>
        </w:rPr>
        <w:t>，</w:t>
      </w:r>
      <w:r w:rsidR="00165756">
        <w:rPr>
          <w:rFonts w:ascii="仿宋_GB2312" w:eastAsia="仿宋_GB2312" w:hAnsi="仿宋_GB2312" w:cs="仿宋_GB2312"/>
          <w:sz w:val="32"/>
          <w:szCs w:val="32"/>
        </w:rPr>
        <w:t>按规定</w:t>
      </w:r>
      <w:r w:rsidR="00011ED2">
        <w:rPr>
          <w:rFonts w:ascii="仿宋_GB2312" w:eastAsia="仿宋_GB2312" w:hAnsi="仿宋_GB2312" w:cs="仿宋_GB2312" w:hint="eastAsia"/>
          <w:sz w:val="32"/>
          <w:szCs w:val="32"/>
        </w:rPr>
        <w:t>严肃</w:t>
      </w:r>
      <w:r w:rsidR="00165756">
        <w:rPr>
          <w:rFonts w:ascii="仿宋_GB2312" w:eastAsia="仿宋_GB2312" w:hAnsi="仿宋_GB2312" w:cs="仿宋_GB2312"/>
          <w:sz w:val="32"/>
          <w:szCs w:val="32"/>
        </w:rPr>
        <w:t>追责问责。</w:t>
      </w:r>
    </w:p>
    <w:p w:rsidR="00A92832" w:rsidRPr="00A92832" w:rsidRDefault="00A92832" w:rsidP="00A92832">
      <w:pPr>
        <w:widowControl/>
        <w:shd w:val="clear" w:color="auto" w:fill="FFFFFF"/>
        <w:spacing w:line="360" w:lineRule="auto"/>
        <w:ind w:firstLineChars="200" w:firstLine="640"/>
        <w:rPr>
          <w:rFonts w:ascii="仿宋_GB2312" w:eastAsia="仿宋_GB2312" w:hAnsi="仿宋_GB2312" w:cs="仿宋_GB2312"/>
          <w:sz w:val="32"/>
          <w:szCs w:val="32"/>
        </w:rPr>
      </w:pPr>
    </w:p>
    <w:p w:rsidR="00B04EB2" w:rsidRDefault="00B54214" w:rsidP="000D7C81">
      <w:pPr>
        <w:widowControl/>
        <w:shd w:val="clear" w:color="auto" w:fill="FFFFFF"/>
        <w:spacing w:line="360" w:lineRule="auto"/>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附件</w:t>
      </w:r>
      <w:r>
        <w:rPr>
          <w:rFonts w:ascii="仿宋_GB2312" w:eastAsia="仿宋_GB2312" w:hAnsi="仿宋_GB2312" w:cs="仿宋_GB2312"/>
          <w:kern w:val="0"/>
          <w:sz w:val="32"/>
          <w:szCs w:val="32"/>
          <w:shd w:val="clear" w:color="auto" w:fill="FFFFFF"/>
          <w:lang w:bidi="ar"/>
        </w:rPr>
        <w:t>：</w:t>
      </w:r>
      <w:r w:rsidR="006509DC">
        <w:rPr>
          <w:rFonts w:ascii="仿宋_GB2312" w:eastAsia="仿宋_GB2312" w:hAnsi="仿宋_GB2312" w:cs="仿宋_GB2312" w:hint="eastAsia"/>
          <w:kern w:val="0"/>
          <w:sz w:val="32"/>
          <w:szCs w:val="32"/>
          <w:shd w:val="clear" w:color="auto" w:fill="FFFFFF"/>
          <w:lang w:bidi="ar"/>
        </w:rPr>
        <w:t xml:space="preserve">江苏联合职业技术学院 </w:t>
      </w:r>
      <w:r>
        <w:rPr>
          <w:rFonts w:ascii="仿宋_GB2312" w:eastAsia="仿宋_GB2312" w:hAnsi="仿宋_GB2312" w:cs="仿宋_GB2312" w:hint="eastAsia"/>
          <w:kern w:val="0"/>
          <w:sz w:val="32"/>
          <w:szCs w:val="32"/>
          <w:shd w:val="clear" w:color="auto" w:fill="FFFFFF"/>
          <w:lang w:bidi="ar"/>
        </w:rPr>
        <w:t>“十四五”</w:t>
      </w:r>
      <w:r>
        <w:rPr>
          <w:rFonts w:ascii="仿宋_GB2312" w:eastAsia="仿宋_GB2312" w:hAnsi="仿宋_GB2312" w:cs="仿宋_GB2312"/>
          <w:kern w:val="0"/>
          <w:sz w:val="32"/>
          <w:szCs w:val="32"/>
          <w:shd w:val="clear" w:color="auto" w:fill="FFFFFF"/>
          <w:lang w:bidi="ar"/>
        </w:rPr>
        <w:t>教材</w:t>
      </w:r>
      <w:r>
        <w:rPr>
          <w:rFonts w:ascii="仿宋_GB2312" w:eastAsia="仿宋_GB2312" w:hAnsi="仿宋_GB2312" w:cs="仿宋_GB2312" w:hint="eastAsia"/>
          <w:kern w:val="0"/>
          <w:sz w:val="32"/>
          <w:szCs w:val="32"/>
          <w:shd w:val="clear" w:color="auto" w:fill="FFFFFF"/>
          <w:lang w:bidi="ar"/>
        </w:rPr>
        <w:t>规划目录</w:t>
      </w:r>
    </w:p>
    <w:p w:rsidR="00B04EB2" w:rsidRDefault="00B04EB2" w:rsidP="000D7C81">
      <w:pPr>
        <w:widowControl/>
        <w:shd w:val="clear" w:color="auto" w:fill="FFFFFF"/>
        <w:spacing w:line="360" w:lineRule="auto"/>
        <w:ind w:firstLineChars="200" w:firstLine="640"/>
        <w:rPr>
          <w:rFonts w:ascii="仿宋_GB2312" w:eastAsia="仿宋_GB2312" w:hAnsi="仿宋_GB2312" w:cs="仿宋_GB2312"/>
          <w:kern w:val="0"/>
          <w:sz w:val="32"/>
          <w:szCs w:val="32"/>
          <w:shd w:val="clear" w:color="auto" w:fill="FFFFFF"/>
          <w:lang w:bidi="ar"/>
        </w:rPr>
      </w:pPr>
    </w:p>
    <w:p w:rsidR="00B04EB2" w:rsidRDefault="00B04EB2" w:rsidP="000D7C81">
      <w:pPr>
        <w:widowControl/>
        <w:shd w:val="clear" w:color="auto" w:fill="FFFFFF"/>
        <w:spacing w:line="360" w:lineRule="auto"/>
        <w:ind w:firstLineChars="200" w:firstLine="640"/>
        <w:rPr>
          <w:rFonts w:ascii="仿宋_GB2312" w:eastAsia="仿宋_GB2312" w:hAnsi="仿宋_GB2312" w:cs="仿宋_GB2312"/>
          <w:kern w:val="0"/>
          <w:sz w:val="32"/>
          <w:szCs w:val="32"/>
          <w:shd w:val="clear" w:color="auto" w:fill="FFFFFF"/>
          <w:lang w:bidi="ar"/>
        </w:rPr>
      </w:pPr>
    </w:p>
    <w:p w:rsidR="00B04EB2" w:rsidRDefault="00B54214" w:rsidP="000D7C81">
      <w:pPr>
        <w:widowControl/>
        <w:shd w:val="clear" w:color="auto" w:fill="FFFFFF"/>
        <w:spacing w:line="360" w:lineRule="auto"/>
        <w:ind w:right="320"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 xml:space="preserve"> </w:t>
      </w:r>
    </w:p>
    <w:sectPr w:rsidR="00B04EB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96" w:rsidRDefault="007C2396">
      <w:r>
        <w:separator/>
      </w:r>
    </w:p>
  </w:endnote>
  <w:endnote w:type="continuationSeparator" w:id="0">
    <w:p w:rsidR="007C2396" w:rsidRDefault="007C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550556"/>
    </w:sdtPr>
    <w:sdtEndPr/>
    <w:sdtContent>
      <w:p w:rsidR="00B04EB2" w:rsidRDefault="00B54214">
        <w:pPr>
          <w:pStyle w:val="a5"/>
          <w:jc w:val="right"/>
        </w:pPr>
        <w:r>
          <w:fldChar w:fldCharType="begin"/>
        </w:r>
        <w:r>
          <w:instrText>PAGE   \* MERGEFORMAT</w:instrText>
        </w:r>
        <w:r>
          <w:fldChar w:fldCharType="separate"/>
        </w:r>
        <w:r w:rsidR="000D7B21" w:rsidRPr="000D7B21">
          <w:rPr>
            <w:noProof/>
            <w:lang w:val="zh-CN"/>
          </w:rPr>
          <w:t>1</w:t>
        </w:r>
        <w:r>
          <w:rPr>
            <w:lang w:val="zh-CN"/>
          </w:rPr>
          <w:fldChar w:fldCharType="end"/>
        </w:r>
      </w:p>
    </w:sdtContent>
  </w:sdt>
  <w:p w:rsidR="00B04EB2" w:rsidRDefault="00B04E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96" w:rsidRDefault="007C2396">
      <w:r>
        <w:separator/>
      </w:r>
    </w:p>
  </w:footnote>
  <w:footnote w:type="continuationSeparator" w:id="0">
    <w:p w:rsidR="007C2396" w:rsidRDefault="007C2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4CC63E"/>
    <w:multiLevelType w:val="singleLevel"/>
    <w:tmpl w:val="924CC63E"/>
    <w:lvl w:ilvl="0">
      <w:start w:val="4"/>
      <w:numFmt w:val="chineseCounting"/>
      <w:suff w:val="nothing"/>
      <w:lvlText w:val="（%1）"/>
      <w:lvlJc w:val="left"/>
      <w:rPr>
        <w:rFonts w:hint="eastAsia"/>
      </w:rPr>
    </w:lvl>
  </w:abstractNum>
  <w:abstractNum w:abstractNumId="1" w15:restartNumberingAfterBreak="0">
    <w:nsid w:val="BC97A07B"/>
    <w:multiLevelType w:val="singleLevel"/>
    <w:tmpl w:val="BC97A07B"/>
    <w:lvl w:ilvl="0">
      <w:start w:val="5"/>
      <w:numFmt w:val="chineseCounting"/>
      <w:suff w:val="nothing"/>
      <w:lvlText w:val="（%1）"/>
      <w:lvlJc w:val="left"/>
      <w:rPr>
        <w:rFonts w:hint="eastAsia"/>
      </w:rPr>
    </w:lvl>
  </w:abstractNum>
  <w:abstractNum w:abstractNumId="2" w15:restartNumberingAfterBreak="0">
    <w:nsid w:val="DB7B9A61"/>
    <w:multiLevelType w:val="singleLevel"/>
    <w:tmpl w:val="DB7B9A61"/>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08"/>
    <w:rsid w:val="00011ED2"/>
    <w:rsid w:val="00013741"/>
    <w:rsid w:val="00025AFA"/>
    <w:rsid w:val="00033B79"/>
    <w:rsid w:val="00037E25"/>
    <w:rsid w:val="000426E5"/>
    <w:rsid w:val="00042CBB"/>
    <w:rsid w:val="00043AF6"/>
    <w:rsid w:val="00047E08"/>
    <w:rsid w:val="00050504"/>
    <w:rsid w:val="00051248"/>
    <w:rsid w:val="000842E5"/>
    <w:rsid w:val="000A1505"/>
    <w:rsid w:val="000A3CD8"/>
    <w:rsid w:val="000B1162"/>
    <w:rsid w:val="000D7B21"/>
    <w:rsid w:val="000D7C81"/>
    <w:rsid w:val="00106906"/>
    <w:rsid w:val="00107A86"/>
    <w:rsid w:val="00111D75"/>
    <w:rsid w:val="00112825"/>
    <w:rsid w:val="001152BD"/>
    <w:rsid w:val="001163B7"/>
    <w:rsid w:val="00122A12"/>
    <w:rsid w:val="001351A7"/>
    <w:rsid w:val="0014080E"/>
    <w:rsid w:val="001544AA"/>
    <w:rsid w:val="00160814"/>
    <w:rsid w:val="00165756"/>
    <w:rsid w:val="00166BD8"/>
    <w:rsid w:val="00181BDF"/>
    <w:rsid w:val="00183D8F"/>
    <w:rsid w:val="001845E1"/>
    <w:rsid w:val="001A5387"/>
    <w:rsid w:val="001B5E6F"/>
    <w:rsid w:val="001C0211"/>
    <w:rsid w:val="001C0D53"/>
    <w:rsid w:val="001D53A3"/>
    <w:rsid w:val="001F5F4C"/>
    <w:rsid w:val="00207FF0"/>
    <w:rsid w:val="0021570E"/>
    <w:rsid w:val="00220A8C"/>
    <w:rsid w:val="00221270"/>
    <w:rsid w:val="00225119"/>
    <w:rsid w:val="00226CDA"/>
    <w:rsid w:val="00226FB3"/>
    <w:rsid w:val="002426D0"/>
    <w:rsid w:val="002442C8"/>
    <w:rsid w:val="00247FDA"/>
    <w:rsid w:val="00251238"/>
    <w:rsid w:val="00251CEE"/>
    <w:rsid w:val="00272A01"/>
    <w:rsid w:val="002750B4"/>
    <w:rsid w:val="00283F7E"/>
    <w:rsid w:val="00286DD1"/>
    <w:rsid w:val="00294842"/>
    <w:rsid w:val="00296A72"/>
    <w:rsid w:val="002A7315"/>
    <w:rsid w:val="002A7CB4"/>
    <w:rsid w:val="002C00E3"/>
    <w:rsid w:val="002C123D"/>
    <w:rsid w:val="002C2FD3"/>
    <w:rsid w:val="002C7056"/>
    <w:rsid w:val="002D669E"/>
    <w:rsid w:val="002E0415"/>
    <w:rsid w:val="002F105A"/>
    <w:rsid w:val="003038FF"/>
    <w:rsid w:val="0030705A"/>
    <w:rsid w:val="0031458D"/>
    <w:rsid w:val="00315728"/>
    <w:rsid w:val="00350ADB"/>
    <w:rsid w:val="00351A21"/>
    <w:rsid w:val="00354637"/>
    <w:rsid w:val="00355729"/>
    <w:rsid w:val="00356B8E"/>
    <w:rsid w:val="003623E3"/>
    <w:rsid w:val="00363CE9"/>
    <w:rsid w:val="00364573"/>
    <w:rsid w:val="00374EC9"/>
    <w:rsid w:val="00391169"/>
    <w:rsid w:val="003A174A"/>
    <w:rsid w:val="003B5C9D"/>
    <w:rsid w:val="003B6647"/>
    <w:rsid w:val="003B678D"/>
    <w:rsid w:val="003D0EC1"/>
    <w:rsid w:val="003D405D"/>
    <w:rsid w:val="003E193A"/>
    <w:rsid w:val="003E4174"/>
    <w:rsid w:val="003E7A63"/>
    <w:rsid w:val="003F4C16"/>
    <w:rsid w:val="0041617D"/>
    <w:rsid w:val="004162D0"/>
    <w:rsid w:val="004353A9"/>
    <w:rsid w:val="004400C6"/>
    <w:rsid w:val="0044450C"/>
    <w:rsid w:val="00445B59"/>
    <w:rsid w:val="00453426"/>
    <w:rsid w:val="00455785"/>
    <w:rsid w:val="00457B8F"/>
    <w:rsid w:val="0046341F"/>
    <w:rsid w:val="00465FD6"/>
    <w:rsid w:val="00471102"/>
    <w:rsid w:val="00485019"/>
    <w:rsid w:val="004865CB"/>
    <w:rsid w:val="0049190A"/>
    <w:rsid w:val="00497362"/>
    <w:rsid w:val="004B368D"/>
    <w:rsid w:val="004B3FFC"/>
    <w:rsid w:val="004B62E8"/>
    <w:rsid w:val="004B68BF"/>
    <w:rsid w:val="004C0931"/>
    <w:rsid w:val="004C0EB1"/>
    <w:rsid w:val="004D3BE5"/>
    <w:rsid w:val="004D5FD1"/>
    <w:rsid w:val="004D7DED"/>
    <w:rsid w:val="004E52A9"/>
    <w:rsid w:val="004E64BC"/>
    <w:rsid w:val="004F09E0"/>
    <w:rsid w:val="004F2F66"/>
    <w:rsid w:val="004F6B1C"/>
    <w:rsid w:val="0050000E"/>
    <w:rsid w:val="00504E3D"/>
    <w:rsid w:val="005074F4"/>
    <w:rsid w:val="00516E6F"/>
    <w:rsid w:val="00517497"/>
    <w:rsid w:val="0052042D"/>
    <w:rsid w:val="005322E9"/>
    <w:rsid w:val="005332ED"/>
    <w:rsid w:val="005333AB"/>
    <w:rsid w:val="00537675"/>
    <w:rsid w:val="00541759"/>
    <w:rsid w:val="00545D32"/>
    <w:rsid w:val="00550259"/>
    <w:rsid w:val="00556E8D"/>
    <w:rsid w:val="005655AC"/>
    <w:rsid w:val="00573013"/>
    <w:rsid w:val="00573544"/>
    <w:rsid w:val="00574BFF"/>
    <w:rsid w:val="005868F2"/>
    <w:rsid w:val="00592304"/>
    <w:rsid w:val="005A3FBF"/>
    <w:rsid w:val="005A5291"/>
    <w:rsid w:val="005B0EEA"/>
    <w:rsid w:val="005C316F"/>
    <w:rsid w:val="005C5395"/>
    <w:rsid w:val="005C6B5A"/>
    <w:rsid w:val="005D1269"/>
    <w:rsid w:val="005E3900"/>
    <w:rsid w:val="005E3ECD"/>
    <w:rsid w:val="005E48F8"/>
    <w:rsid w:val="005F0250"/>
    <w:rsid w:val="005F0878"/>
    <w:rsid w:val="00603355"/>
    <w:rsid w:val="0060401A"/>
    <w:rsid w:val="00612165"/>
    <w:rsid w:val="0061480B"/>
    <w:rsid w:val="006215AC"/>
    <w:rsid w:val="00621D94"/>
    <w:rsid w:val="00632FB3"/>
    <w:rsid w:val="00633D3F"/>
    <w:rsid w:val="00633F3E"/>
    <w:rsid w:val="00634DA0"/>
    <w:rsid w:val="006436E0"/>
    <w:rsid w:val="006509DC"/>
    <w:rsid w:val="0065387B"/>
    <w:rsid w:val="00664B16"/>
    <w:rsid w:val="00665D83"/>
    <w:rsid w:val="00667628"/>
    <w:rsid w:val="00682733"/>
    <w:rsid w:val="006917DB"/>
    <w:rsid w:val="006930BA"/>
    <w:rsid w:val="006B184D"/>
    <w:rsid w:val="006C407E"/>
    <w:rsid w:val="006C7F65"/>
    <w:rsid w:val="006D208E"/>
    <w:rsid w:val="006D2B81"/>
    <w:rsid w:val="006D3B1C"/>
    <w:rsid w:val="006E3168"/>
    <w:rsid w:val="006E4DA8"/>
    <w:rsid w:val="006F57C8"/>
    <w:rsid w:val="00704F40"/>
    <w:rsid w:val="007051C8"/>
    <w:rsid w:val="007175DA"/>
    <w:rsid w:val="007249A5"/>
    <w:rsid w:val="00727413"/>
    <w:rsid w:val="007318DD"/>
    <w:rsid w:val="00734A01"/>
    <w:rsid w:val="0074605D"/>
    <w:rsid w:val="007474A0"/>
    <w:rsid w:val="007665E3"/>
    <w:rsid w:val="00767050"/>
    <w:rsid w:val="00771122"/>
    <w:rsid w:val="00786F32"/>
    <w:rsid w:val="007A0DBD"/>
    <w:rsid w:val="007A166A"/>
    <w:rsid w:val="007B66BF"/>
    <w:rsid w:val="007C2396"/>
    <w:rsid w:val="007D39AE"/>
    <w:rsid w:val="007E17BF"/>
    <w:rsid w:val="007E6952"/>
    <w:rsid w:val="007E7DDB"/>
    <w:rsid w:val="007F1277"/>
    <w:rsid w:val="007F23F8"/>
    <w:rsid w:val="007F25B2"/>
    <w:rsid w:val="007F57B2"/>
    <w:rsid w:val="00806652"/>
    <w:rsid w:val="008168F5"/>
    <w:rsid w:val="00817B94"/>
    <w:rsid w:val="00826BDA"/>
    <w:rsid w:val="008271BF"/>
    <w:rsid w:val="008360EE"/>
    <w:rsid w:val="00842EB2"/>
    <w:rsid w:val="008458D3"/>
    <w:rsid w:val="00847979"/>
    <w:rsid w:val="00850850"/>
    <w:rsid w:val="008513B1"/>
    <w:rsid w:val="00866591"/>
    <w:rsid w:val="00867C58"/>
    <w:rsid w:val="008712F0"/>
    <w:rsid w:val="008855BD"/>
    <w:rsid w:val="00896E46"/>
    <w:rsid w:val="008972AB"/>
    <w:rsid w:val="008A25B9"/>
    <w:rsid w:val="008A55C4"/>
    <w:rsid w:val="008B34A3"/>
    <w:rsid w:val="008B5229"/>
    <w:rsid w:val="008C05C6"/>
    <w:rsid w:val="008D24A1"/>
    <w:rsid w:val="008E3B1A"/>
    <w:rsid w:val="008E7902"/>
    <w:rsid w:val="008F73BF"/>
    <w:rsid w:val="00916BBF"/>
    <w:rsid w:val="00926823"/>
    <w:rsid w:val="00930F22"/>
    <w:rsid w:val="009362E8"/>
    <w:rsid w:val="00947233"/>
    <w:rsid w:val="00947560"/>
    <w:rsid w:val="00955C7A"/>
    <w:rsid w:val="009564D0"/>
    <w:rsid w:val="009772D2"/>
    <w:rsid w:val="00977CAE"/>
    <w:rsid w:val="009A08CA"/>
    <w:rsid w:val="009A5332"/>
    <w:rsid w:val="009B45EB"/>
    <w:rsid w:val="009C3F4B"/>
    <w:rsid w:val="009D034A"/>
    <w:rsid w:val="009D705E"/>
    <w:rsid w:val="009E405D"/>
    <w:rsid w:val="009E6682"/>
    <w:rsid w:val="009F3A8E"/>
    <w:rsid w:val="009F4105"/>
    <w:rsid w:val="00A241FD"/>
    <w:rsid w:val="00A25817"/>
    <w:rsid w:val="00A36EF9"/>
    <w:rsid w:val="00A3797E"/>
    <w:rsid w:val="00A37E0B"/>
    <w:rsid w:val="00A52D6A"/>
    <w:rsid w:val="00A52F9F"/>
    <w:rsid w:val="00A545CC"/>
    <w:rsid w:val="00A618DC"/>
    <w:rsid w:val="00A65C45"/>
    <w:rsid w:val="00A72B43"/>
    <w:rsid w:val="00A82773"/>
    <w:rsid w:val="00A92832"/>
    <w:rsid w:val="00A95A6E"/>
    <w:rsid w:val="00A97D01"/>
    <w:rsid w:val="00AA445E"/>
    <w:rsid w:val="00AC39A7"/>
    <w:rsid w:val="00AC6195"/>
    <w:rsid w:val="00AC7635"/>
    <w:rsid w:val="00AD225A"/>
    <w:rsid w:val="00AD4379"/>
    <w:rsid w:val="00AD7A90"/>
    <w:rsid w:val="00AF7546"/>
    <w:rsid w:val="00B01610"/>
    <w:rsid w:val="00B0192F"/>
    <w:rsid w:val="00B02655"/>
    <w:rsid w:val="00B04374"/>
    <w:rsid w:val="00B04EB2"/>
    <w:rsid w:val="00B06279"/>
    <w:rsid w:val="00B13BD0"/>
    <w:rsid w:val="00B20E03"/>
    <w:rsid w:val="00B32282"/>
    <w:rsid w:val="00B36535"/>
    <w:rsid w:val="00B41A0D"/>
    <w:rsid w:val="00B435C3"/>
    <w:rsid w:val="00B4694C"/>
    <w:rsid w:val="00B52937"/>
    <w:rsid w:val="00B536B2"/>
    <w:rsid w:val="00B53E3B"/>
    <w:rsid w:val="00B54214"/>
    <w:rsid w:val="00B61C63"/>
    <w:rsid w:val="00B65049"/>
    <w:rsid w:val="00B677EB"/>
    <w:rsid w:val="00B710D8"/>
    <w:rsid w:val="00B77EC4"/>
    <w:rsid w:val="00B82685"/>
    <w:rsid w:val="00B91E48"/>
    <w:rsid w:val="00BB4A24"/>
    <w:rsid w:val="00BC2ECA"/>
    <w:rsid w:val="00BC60AF"/>
    <w:rsid w:val="00BD5448"/>
    <w:rsid w:val="00BE00BE"/>
    <w:rsid w:val="00BE4DEA"/>
    <w:rsid w:val="00BF57FD"/>
    <w:rsid w:val="00C00681"/>
    <w:rsid w:val="00C00B1A"/>
    <w:rsid w:val="00C0296B"/>
    <w:rsid w:val="00C26E7E"/>
    <w:rsid w:val="00C33991"/>
    <w:rsid w:val="00C43BFD"/>
    <w:rsid w:val="00C43C89"/>
    <w:rsid w:val="00C47865"/>
    <w:rsid w:val="00C53F4B"/>
    <w:rsid w:val="00C6025C"/>
    <w:rsid w:val="00C616E6"/>
    <w:rsid w:val="00C66C27"/>
    <w:rsid w:val="00C71337"/>
    <w:rsid w:val="00C76F44"/>
    <w:rsid w:val="00C8721D"/>
    <w:rsid w:val="00CA6A6C"/>
    <w:rsid w:val="00CB7E34"/>
    <w:rsid w:val="00CC0A0B"/>
    <w:rsid w:val="00CC2B50"/>
    <w:rsid w:val="00CD551A"/>
    <w:rsid w:val="00CE558D"/>
    <w:rsid w:val="00CF17AD"/>
    <w:rsid w:val="00D02B75"/>
    <w:rsid w:val="00D04E28"/>
    <w:rsid w:val="00D2026E"/>
    <w:rsid w:val="00D336BA"/>
    <w:rsid w:val="00D453D5"/>
    <w:rsid w:val="00D509BB"/>
    <w:rsid w:val="00D51D54"/>
    <w:rsid w:val="00D70AC4"/>
    <w:rsid w:val="00D71971"/>
    <w:rsid w:val="00D74DAC"/>
    <w:rsid w:val="00D851DE"/>
    <w:rsid w:val="00D92664"/>
    <w:rsid w:val="00DA7CB5"/>
    <w:rsid w:val="00DB4A20"/>
    <w:rsid w:val="00DC3A0F"/>
    <w:rsid w:val="00DC7ABA"/>
    <w:rsid w:val="00DE53F2"/>
    <w:rsid w:val="00DF091D"/>
    <w:rsid w:val="00DF2B86"/>
    <w:rsid w:val="00DF3A51"/>
    <w:rsid w:val="00DF4EA6"/>
    <w:rsid w:val="00E04D28"/>
    <w:rsid w:val="00E05112"/>
    <w:rsid w:val="00E079AE"/>
    <w:rsid w:val="00E20A37"/>
    <w:rsid w:val="00E42BCE"/>
    <w:rsid w:val="00E468B2"/>
    <w:rsid w:val="00E47F22"/>
    <w:rsid w:val="00E61361"/>
    <w:rsid w:val="00E75A3B"/>
    <w:rsid w:val="00E7736A"/>
    <w:rsid w:val="00E8315B"/>
    <w:rsid w:val="00E83565"/>
    <w:rsid w:val="00E87882"/>
    <w:rsid w:val="00E92EAB"/>
    <w:rsid w:val="00EB47CD"/>
    <w:rsid w:val="00EC2BD7"/>
    <w:rsid w:val="00EC4B8F"/>
    <w:rsid w:val="00EF0692"/>
    <w:rsid w:val="00EF332D"/>
    <w:rsid w:val="00EF6747"/>
    <w:rsid w:val="00F009F6"/>
    <w:rsid w:val="00F01D0C"/>
    <w:rsid w:val="00F043B8"/>
    <w:rsid w:val="00F04B55"/>
    <w:rsid w:val="00F07F68"/>
    <w:rsid w:val="00F16B7F"/>
    <w:rsid w:val="00F20BA0"/>
    <w:rsid w:val="00F26638"/>
    <w:rsid w:val="00F409E3"/>
    <w:rsid w:val="00F52D5B"/>
    <w:rsid w:val="00F5640E"/>
    <w:rsid w:val="00F56AB3"/>
    <w:rsid w:val="00F56AC3"/>
    <w:rsid w:val="00F7080F"/>
    <w:rsid w:val="00F70C3D"/>
    <w:rsid w:val="00F90E22"/>
    <w:rsid w:val="00FA1F09"/>
    <w:rsid w:val="00FA37C6"/>
    <w:rsid w:val="00FA726E"/>
    <w:rsid w:val="00FA7326"/>
    <w:rsid w:val="00FA79F2"/>
    <w:rsid w:val="00FB1855"/>
    <w:rsid w:val="00FD6EB8"/>
    <w:rsid w:val="01550660"/>
    <w:rsid w:val="01BC46C8"/>
    <w:rsid w:val="03065425"/>
    <w:rsid w:val="03860028"/>
    <w:rsid w:val="06A654B7"/>
    <w:rsid w:val="07746ADC"/>
    <w:rsid w:val="09F75AC8"/>
    <w:rsid w:val="0A2617D5"/>
    <w:rsid w:val="0EC8358F"/>
    <w:rsid w:val="0EE37F4B"/>
    <w:rsid w:val="10FB1AA8"/>
    <w:rsid w:val="13E8431B"/>
    <w:rsid w:val="14A05592"/>
    <w:rsid w:val="16BD0D74"/>
    <w:rsid w:val="1B351FAC"/>
    <w:rsid w:val="1BA05993"/>
    <w:rsid w:val="1CA21D0F"/>
    <w:rsid w:val="1F2C5722"/>
    <w:rsid w:val="1FD75D28"/>
    <w:rsid w:val="210D41EB"/>
    <w:rsid w:val="21A60522"/>
    <w:rsid w:val="227E55EE"/>
    <w:rsid w:val="22A42FE1"/>
    <w:rsid w:val="24E567D0"/>
    <w:rsid w:val="26A1186B"/>
    <w:rsid w:val="277320F7"/>
    <w:rsid w:val="27FE4379"/>
    <w:rsid w:val="281A2C55"/>
    <w:rsid w:val="2B766ECB"/>
    <w:rsid w:val="2BFF468C"/>
    <w:rsid w:val="2C8E6A23"/>
    <w:rsid w:val="306F78B6"/>
    <w:rsid w:val="326E1296"/>
    <w:rsid w:val="33060269"/>
    <w:rsid w:val="351232AE"/>
    <w:rsid w:val="3AC058DE"/>
    <w:rsid w:val="3CBB635D"/>
    <w:rsid w:val="40AA62D5"/>
    <w:rsid w:val="443A5581"/>
    <w:rsid w:val="46024FFD"/>
    <w:rsid w:val="4BE57EF0"/>
    <w:rsid w:val="4C696549"/>
    <w:rsid w:val="4E6B2047"/>
    <w:rsid w:val="4F615112"/>
    <w:rsid w:val="51556D06"/>
    <w:rsid w:val="596B037A"/>
    <w:rsid w:val="5A6F4AB9"/>
    <w:rsid w:val="5C4C3B84"/>
    <w:rsid w:val="5CF80760"/>
    <w:rsid w:val="5D4A3F4F"/>
    <w:rsid w:val="5E1549B4"/>
    <w:rsid w:val="5F3468B8"/>
    <w:rsid w:val="62D1669C"/>
    <w:rsid w:val="62FD153C"/>
    <w:rsid w:val="665A7E46"/>
    <w:rsid w:val="6EF56BFD"/>
    <w:rsid w:val="7056399D"/>
    <w:rsid w:val="71861BFB"/>
    <w:rsid w:val="769E7BDE"/>
    <w:rsid w:val="77585F7B"/>
    <w:rsid w:val="77C918B1"/>
    <w:rsid w:val="7C47063C"/>
    <w:rsid w:val="7D2B0588"/>
    <w:rsid w:val="7E7A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67706-DD5A-43AE-94F6-591554F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7559A-DC94-4FF8-9BE6-4E8F128B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1247</Words>
  <Characters>7110</Characters>
  <Application>Microsoft Office Word</Application>
  <DocSecurity>0</DocSecurity>
  <Lines>59</Lines>
  <Paragraphs>16</Paragraphs>
  <ScaleCrop>false</ScaleCrop>
  <Company>china</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dpben</dc:creator>
  <cp:lastModifiedBy>Administrator</cp:lastModifiedBy>
  <cp:revision>2</cp:revision>
  <cp:lastPrinted>2021-12-13T00:50:00Z</cp:lastPrinted>
  <dcterms:created xsi:type="dcterms:W3CDTF">2023-07-19T08:43:00Z</dcterms:created>
  <dcterms:modified xsi:type="dcterms:W3CDTF">2023-07-19T08:43:00Z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C5AD94BC647546C78164F781D25433A6</vt:lpwstr>
  </property>
</Properties>
</file>