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仿宋" w:hAnsi="仿宋" w:eastAsia="仿宋"/>
          <w:b w:val="0"/>
          <w:sz w:val="32"/>
          <w:szCs w:val="32"/>
        </w:rPr>
      </w:pPr>
    </w:p>
    <w:p>
      <w:pPr>
        <w:spacing w:line="590" w:lineRule="exact"/>
        <w:jc w:val="center"/>
        <w:rPr>
          <w:rFonts w:ascii="仿宋" w:hAnsi="仿宋" w:eastAsia="仿宋"/>
          <w:b w:val="0"/>
          <w:sz w:val="32"/>
          <w:szCs w:val="32"/>
        </w:rPr>
      </w:pPr>
    </w:p>
    <w:p>
      <w:pPr>
        <w:spacing w:line="590" w:lineRule="exact"/>
        <w:jc w:val="center"/>
        <w:rPr>
          <w:rFonts w:ascii="仿宋" w:hAnsi="仿宋" w:eastAsia="仿宋"/>
          <w:b w:val="0"/>
          <w:sz w:val="32"/>
          <w:szCs w:val="32"/>
        </w:rPr>
      </w:pPr>
    </w:p>
    <w:p>
      <w:pPr>
        <w:spacing w:line="590" w:lineRule="exact"/>
        <w:jc w:val="center"/>
        <w:rPr>
          <w:rFonts w:ascii="仿宋" w:hAnsi="仿宋" w:eastAsia="仿宋"/>
          <w:b w:val="0"/>
          <w:sz w:val="32"/>
          <w:szCs w:val="32"/>
        </w:rPr>
      </w:pPr>
    </w:p>
    <w:p>
      <w:pPr>
        <w:spacing w:line="590" w:lineRule="exact"/>
        <w:jc w:val="center"/>
        <w:rPr>
          <w:rFonts w:ascii="仿宋" w:hAnsi="仿宋" w:eastAsia="仿宋"/>
          <w:b w:val="0"/>
          <w:sz w:val="32"/>
          <w:szCs w:val="32"/>
        </w:rPr>
      </w:pPr>
    </w:p>
    <w:p>
      <w:pPr>
        <w:spacing w:line="590" w:lineRule="exact"/>
        <w:jc w:val="center"/>
        <w:rPr>
          <w:rFonts w:ascii="方正仿宋_GBK" w:hAnsi="仿宋" w:eastAsia="方正仿宋_GBK"/>
          <w:b w:val="0"/>
          <w:sz w:val="32"/>
          <w:szCs w:val="32"/>
          <w:highlight w:val="red"/>
        </w:rPr>
      </w:pPr>
      <w:r>
        <w:rPr>
          <w:rFonts w:hint="eastAsia" w:ascii="方正仿宋_GBK" w:hAnsi="仿宋_GB2312" w:eastAsia="方正仿宋_GBK" w:cs="仿宋_GB2312"/>
          <w:b w:val="0"/>
          <w:sz w:val="32"/>
          <w:szCs w:val="32"/>
        </w:rPr>
        <w:t>苏联院〔</w:t>
      </w:r>
      <w:r>
        <w:rPr>
          <w:rFonts w:hint="eastAsia" w:ascii="仿宋_GB2312" w:hAnsi="仿宋_GB2312" w:eastAsia="仿宋_GB2312" w:cs="仿宋_GB2312"/>
          <w:b w:val="0"/>
          <w:kern w:val="2"/>
          <w:sz w:val="32"/>
          <w:szCs w:val="32"/>
        </w:rPr>
        <w:t>2024</w:t>
      </w:r>
      <w:r>
        <w:rPr>
          <w:rFonts w:hint="eastAsia" w:ascii="方正仿宋_GBK" w:hAnsi="仿宋_GB2312" w:eastAsia="方正仿宋_GBK" w:cs="仿宋_GB2312"/>
          <w:b w:val="0"/>
          <w:sz w:val="32"/>
          <w:szCs w:val="32"/>
        </w:rPr>
        <w:t>〕</w:t>
      </w:r>
      <w:r>
        <w:rPr>
          <w:rFonts w:hint="eastAsia" w:ascii="方正仿宋_GBK" w:hAnsi="仿宋_GB2312" w:eastAsia="方正仿宋_GBK" w:cs="仿宋_GB2312"/>
          <w:b w:val="0"/>
          <w:sz w:val="32"/>
          <w:szCs w:val="32"/>
          <w:lang w:val="en-US" w:eastAsia="zh-CN"/>
        </w:rPr>
        <w:t>16</w:t>
      </w:r>
      <w:r>
        <w:rPr>
          <w:rFonts w:hint="eastAsia" w:ascii="方正仿宋_GBK" w:hAnsi="仿宋_GB2312" w:eastAsia="方正仿宋_GBK" w:cs="仿宋_GB2312"/>
          <w:b w:val="0"/>
          <w:sz w:val="32"/>
          <w:szCs w:val="32"/>
        </w:rPr>
        <w:t>号</w:t>
      </w:r>
    </w:p>
    <w:p>
      <w:pPr>
        <w:adjustRightInd w:val="0"/>
        <w:snapToGrid w:val="0"/>
        <w:spacing w:line="590" w:lineRule="exact"/>
        <w:jc w:val="center"/>
        <w:rPr>
          <w:rFonts w:ascii="华康简标题宋" w:hAnsi="宋体" w:eastAsia="华康简标题宋"/>
          <w:sz w:val="28"/>
          <w:szCs w:val="28"/>
        </w:rPr>
      </w:pPr>
    </w:p>
    <w:p>
      <w:pPr>
        <w:adjustRightInd w:val="0"/>
        <w:snapToGrid w:val="0"/>
        <w:spacing w:line="590" w:lineRule="exact"/>
        <w:jc w:val="center"/>
        <w:rPr>
          <w:rFonts w:ascii="华康简标题宋" w:hAnsi="宋体" w:eastAsia="华康简标题宋"/>
          <w:sz w:val="28"/>
          <w:szCs w:val="28"/>
        </w:rPr>
      </w:pPr>
    </w:p>
    <w:p>
      <w:pPr>
        <w:tabs>
          <w:tab w:val="right" w:pos="8306"/>
        </w:tabs>
        <w:adjustRightInd w:val="0"/>
        <w:snapToGrid w:val="0"/>
        <w:spacing w:line="590" w:lineRule="exact"/>
        <w:jc w:val="center"/>
        <w:rPr>
          <w:rFonts w:hint="eastAsia" w:ascii="方正小标宋_GBK" w:hAnsi="仿宋" w:eastAsia="方正小标宋_GBK" w:cs="宋体"/>
          <w:b w:val="0"/>
          <w:sz w:val="44"/>
          <w:szCs w:val="44"/>
        </w:rPr>
      </w:pPr>
      <w:r>
        <w:rPr>
          <w:rFonts w:hint="eastAsia" w:ascii="方正小标宋_GBK" w:hAnsi="仿宋" w:eastAsia="方正小标宋_GBK" w:cs="宋体"/>
          <w:b w:val="0"/>
          <w:sz w:val="44"/>
          <w:szCs w:val="44"/>
        </w:rPr>
        <w:t>关于举办第十七届“院长杯”</w:t>
      </w:r>
    </w:p>
    <w:p>
      <w:pPr>
        <w:tabs>
          <w:tab w:val="right" w:pos="8306"/>
        </w:tabs>
        <w:adjustRightInd w:val="0"/>
        <w:snapToGrid w:val="0"/>
        <w:spacing w:line="590" w:lineRule="exact"/>
        <w:jc w:val="center"/>
        <w:rPr>
          <w:rFonts w:hint="eastAsia" w:ascii="方正仿宋_GBK" w:hAnsi="方正仿宋_GBK" w:eastAsia="方正仿宋_GBK" w:cs="方正仿宋_GBK"/>
          <w:b/>
          <w:bCs/>
          <w:kern w:val="2"/>
          <w:sz w:val="44"/>
          <w:szCs w:val="44"/>
        </w:rPr>
      </w:pPr>
      <w:r>
        <w:rPr>
          <w:rFonts w:hint="eastAsia" w:ascii="方正小标宋_GBK" w:hAnsi="仿宋" w:eastAsia="方正小标宋_GBK" w:cs="宋体"/>
          <w:b w:val="0"/>
          <w:sz w:val="44"/>
          <w:szCs w:val="44"/>
        </w:rPr>
        <w:t>乒乓球比赛的通知</w:t>
      </w:r>
    </w:p>
    <w:p>
      <w:pPr>
        <w:spacing w:line="590" w:lineRule="exact"/>
        <w:ind w:firstLine="2560" w:firstLineChars="800"/>
        <w:rPr>
          <w:rFonts w:ascii="仿宋" w:hAnsi="仿宋" w:eastAsia="仿宋" w:cs="Times New Roman"/>
          <w:b w:val="0"/>
          <w:kern w:val="2"/>
          <w:sz w:val="32"/>
          <w:szCs w:val="32"/>
        </w:rPr>
      </w:pPr>
    </w:p>
    <w:p>
      <w:pPr>
        <w:widowControl/>
        <w:adjustRightInd w:val="0"/>
        <w:snapToGrid w:val="0"/>
        <w:spacing w:line="590" w:lineRule="exact"/>
        <w:jc w:val="left"/>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各办学单位：</w:t>
      </w:r>
    </w:p>
    <w:p>
      <w:pPr>
        <w:widowControl/>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经研究，定于</w:t>
      </w:r>
      <w:r>
        <w:rPr>
          <w:rFonts w:hint="eastAsia" w:ascii="仿宋_GB2312" w:hAnsi="仿宋_GB2312" w:eastAsia="仿宋_GB2312" w:cs="仿宋_GB2312"/>
          <w:b w:val="0"/>
          <w:kern w:val="2"/>
          <w:sz w:val="32"/>
          <w:szCs w:val="32"/>
        </w:rPr>
        <w:t>2024</w:t>
      </w:r>
      <w:r>
        <w:rPr>
          <w:rFonts w:hint="eastAsia" w:ascii="方正仿宋_GBK" w:hAnsi="仿宋_GB2312" w:eastAsia="方正仿宋_GBK" w:cs="仿宋_GB2312"/>
          <w:b w:val="0"/>
          <w:sz w:val="32"/>
          <w:szCs w:val="32"/>
        </w:rPr>
        <w:t>年</w:t>
      </w: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月中旬在南通举办</w:t>
      </w:r>
      <w:r>
        <w:rPr>
          <w:rFonts w:hint="eastAsia" w:ascii="方正仿宋_GBK" w:hAnsi="仿宋_GB2312" w:eastAsia="方正仿宋_GBK" w:cs="仿宋_GB2312"/>
          <w:b w:val="0"/>
          <w:sz w:val="32"/>
          <w:szCs w:val="32"/>
          <w:lang w:val="en-US" w:eastAsia="zh-CN"/>
        </w:rPr>
        <w:t>江苏联合职业技术学院</w:t>
      </w:r>
      <w:r>
        <w:rPr>
          <w:rFonts w:hint="eastAsia" w:ascii="方正仿宋_GBK" w:hAnsi="仿宋_GB2312" w:eastAsia="方正仿宋_GBK" w:cs="仿宋_GB2312"/>
          <w:b w:val="0"/>
          <w:sz w:val="32"/>
          <w:szCs w:val="32"/>
        </w:rPr>
        <w:t>第十七届“院长杯”乒乓球比赛。现将《比赛规程》（附件</w:t>
      </w: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）印发给你们，请按照要求认真做好参赛准备工作，并及时填报报名表（附件</w:t>
      </w: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w:t>
      </w:r>
    </w:p>
    <w:p>
      <w:pPr>
        <w:adjustRightInd w:val="0"/>
        <w:snapToGrid w:val="0"/>
        <w:spacing w:line="590" w:lineRule="exact"/>
        <w:ind w:left="2208" w:leftChars="304" w:hanging="1600" w:hangingChars="500"/>
        <w:rPr>
          <w:rFonts w:ascii="方正仿宋_GBK" w:hAnsi="仿宋_GB2312" w:eastAsia="方正仿宋_GBK" w:cs="仿宋_GB2312"/>
          <w:b w:val="0"/>
          <w:sz w:val="32"/>
          <w:szCs w:val="32"/>
        </w:rPr>
      </w:pPr>
    </w:p>
    <w:p>
      <w:pPr>
        <w:adjustRightInd w:val="0"/>
        <w:snapToGrid w:val="0"/>
        <w:spacing w:line="590" w:lineRule="exact"/>
        <w:ind w:left="2208" w:leftChars="304" w:hanging="1600" w:hangingChars="500"/>
        <w:rPr>
          <w:rFonts w:ascii="方正仿宋_GBK" w:hAnsi="仿宋_GB2312" w:eastAsia="方正仿宋_GBK" w:cs="仿宋_GB2312"/>
          <w:b w:val="0"/>
          <w:sz w:val="32"/>
          <w:szCs w:val="32"/>
        </w:rPr>
      </w:pPr>
    </w:p>
    <w:p>
      <w:pPr>
        <w:adjustRightInd w:val="0"/>
        <w:snapToGrid w:val="0"/>
        <w:spacing w:line="590" w:lineRule="exact"/>
        <w:ind w:left="2208" w:leftChars="304" w:hanging="1600" w:hangingChars="500"/>
        <w:rPr>
          <w:rFonts w:ascii="方正仿宋_GBK" w:hAnsi="仿宋_GB2312" w:eastAsia="方正仿宋_GBK" w:cs="仿宋_GB2312"/>
          <w:b w:val="0"/>
          <w:sz w:val="32"/>
          <w:szCs w:val="32"/>
        </w:rPr>
      </w:pPr>
      <w:bookmarkStart w:id="0" w:name="_GoBack"/>
      <w:bookmarkEnd w:id="0"/>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附件：</w:t>
      </w:r>
    </w:p>
    <w:p>
      <w:pPr>
        <w:widowControl/>
        <w:numPr>
          <w:ilvl w:val="0"/>
          <w:numId w:val="0"/>
        </w:numPr>
        <w:adjustRightInd w:val="0"/>
        <w:snapToGrid w:val="0"/>
        <w:spacing w:line="590" w:lineRule="exact"/>
        <w:ind w:firstLine="1280" w:firstLineChars="400"/>
        <w:rPr>
          <w:rFonts w:hint="eastAsia"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1．江苏联合职业技术学院第十七届“院长杯”乒</w:t>
      </w:r>
    </w:p>
    <w:p>
      <w:pPr>
        <w:widowControl/>
        <w:numPr>
          <w:ilvl w:val="0"/>
          <w:numId w:val="0"/>
        </w:numPr>
        <w:adjustRightInd w:val="0"/>
        <w:snapToGrid w:val="0"/>
        <w:spacing w:line="590" w:lineRule="exact"/>
        <w:ind w:leftChars="440" w:firstLine="960" w:firstLineChars="300"/>
        <w:rPr>
          <w:rFonts w:hint="eastAsia"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乓球比赛规程</w:t>
      </w:r>
    </w:p>
    <w:p>
      <w:pPr>
        <w:widowControl/>
        <w:numPr>
          <w:ilvl w:val="0"/>
          <w:numId w:val="0"/>
        </w:numPr>
        <w:adjustRightInd w:val="0"/>
        <w:snapToGrid w:val="0"/>
        <w:spacing w:line="590" w:lineRule="exact"/>
        <w:ind w:firstLine="1280" w:firstLineChars="400"/>
        <w:rPr>
          <w:rFonts w:hint="eastAsia"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lang w:val="en-US" w:eastAsia="zh-CN"/>
        </w:rPr>
        <w:t>2</w:t>
      </w:r>
      <w:r>
        <w:rPr>
          <w:rFonts w:hint="eastAsia" w:ascii="方正仿宋_GBK" w:hAnsi="仿宋_GB2312" w:eastAsia="方正仿宋_GBK" w:cs="仿宋_GB2312"/>
          <w:b w:val="0"/>
          <w:sz w:val="32"/>
          <w:szCs w:val="32"/>
        </w:rPr>
        <w:t>．江苏联合职业技术学院第十七届“院长杯”乒</w:t>
      </w:r>
    </w:p>
    <w:p>
      <w:pPr>
        <w:widowControl/>
        <w:numPr>
          <w:ilvl w:val="0"/>
          <w:numId w:val="0"/>
        </w:numPr>
        <w:adjustRightInd w:val="0"/>
        <w:snapToGrid w:val="0"/>
        <w:spacing w:line="590" w:lineRule="exact"/>
        <w:ind w:leftChars="440" w:firstLine="960" w:firstLineChars="30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乓球比赛报名表（样表）</w:t>
      </w:r>
    </w:p>
    <w:p>
      <w:pPr>
        <w:widowControl/>
        <w:adjustRightInd w:val="0"/>
        <w:snapToGrid w:val="0"/>
        <w:spacing w:line="590" w:lineRule="exact"/>
        <w:ind w:firstLine="640" w:firstLineChars="200"/>
        <w:jc w:val="left"/>
        <w:rPr>
          <w:rFonts w:ascii="方正仿宋_GBK" w:hAnsi="仿宋_GB2312" w:eastAsia="方正仿宋_GBK" w:cs="仿宋_GB2312"/>
          <w:b w:val="0"/>
          <w:sz w:val="32"/>
          <w:szCs w:val="32"/>
        </w:rPr>
      </w:pPr>
    </w:p>
    <w:p>
      <w:pPr>
        <w:widowControl/>
        <w:adjustRightInd w:val="0"/>
        <w:snapToGrid w:val="0"/>
        <w:spacing w:line="590" w:lineRule="exact"/>
        <w:ind w:firstLine="640" w:firstLineChars="200"/>
        <w:jc w:val="left"/>
        <w:rPr>
          <w:rFonts w:ascii="方正仿宋_GBK" w:hAnsi="仿宋_GB2312" w:eastAsia="方正仿宋_GBK" w:cs="仿宋_GB2312"/>
          <w:b w:val="0"/>
          <w:sz w:val="32"/>
          <w:szCs w:val="32"/>
        </w:rPr>
      </w:pPr>
    </w:p>
    <w:p>
      <w:pPr>
        <w:widowControl/>
        <w:adjustRightInd w:val="0"/>
        <w:snapToGrid w:val="0"/>
        <w:spacing w:line="590" w:lineRule="exact"/>
        <w:ind w:firstLine="640" w:firstLineChars="200"/>
        <w:jc w:val="lef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rPr>
          <w:rFonts w:ascii="方正仿宋_GBK" w:hAnsi="仿宋_GB2312" w:eastAsia="方正仿宋_GBK" w:cs="仿宋_GB2312"/>
          <w:b w:val="0"/>
          <w:sz w:val="32"/>
          <w:szCs w:val="32"/>
        </w:rPr>
      </w:pPr>
    </w:p>
    <w:p>
      <w:pPr>
        <w:adjustRightInd w:val="0"/>
        <w:snapToGrid w:val="0"/>
        <w:spacing w:line="590" w:lineRule="exact"/>
        <w:ind w:firstLine="4160" w:firstLineChars="130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江苏联合职业技术学院</w:t>
      </w:r>
    </w:p>
    <w:p>
      <w:pPr>
        <w:adjustRightInd w:val="0"/>
        <w:snapToGrid w:val="0"/>
        <w:spacing w:line="590" w:lineRule="exact"/>
        <w:ind w:firstLine="4480" w:firstLineChars="14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2024</w:t>
      </w:r>
      <w:r>
        <w:rPr>
          <w:rFonts w:hint="eastAsia" w:ascii="方正仿宋_GBK" w:hAnsi="仿宋_GB2312" w:eastAsia="方正仿宋_GBK" w:cs="仿宋_GB2312"/>
          <w:b w:val="0"/>
          <w:sz w:val="32"/>
          <w:szCs w:val="32"/>
        </w:rPr>
        <w:t>年</w:t>
      </w:r>
      <w:r>
        <w:rPr>
          <w:rFonts w:hint="eastAsia" w:ascii="仿宋_GB2312" w:hAnsi="仿宋_GB2312" w:eastAsia="仿宋_GB2312" w:cs="仿宋_GB2312"/>
          <w:b w:val="0"/>
          <w:kern w:val="2"/>
          <w:sz w:val="32"/>
          <w:szCs w:val="32"/>
        </w:rPr>
        <w:t>4</w:t>
      </w:r>
      <w:r>
        <w:rPr>
          <w:rFonts w:hint="eastAsia" w:ascii="方正仿宋_GBK" w:hAnsi="仿宋_GB2312" w:eastAsia="方正仿宋_GBK" w:cs="仿宋_GB2312"/>
          <w:b w:val="0"/>
          <w:sz w:val="32"/>
          <w:szCs w:val="32"/>
        </w:rPr>
        <w:t>月</w:t>
      </w:r>
      <w:r>
        <w:rPr>
          <w:rFonts w:hint="eastAsia" w:ascii="仿宋_GB2312" w:hAnsi="仿宋_GB2312" w:eastAsia="仿宋_GB2312" w:cs="仿宋_GB2312"/>
          <w:b w:val="0"/>
          <w:kern w:val="2"/>
          <w:sz w:val="32"/>
          <w:szCs w:val="32"/>
        </w:rPr>
        <w:t>1</w:t>
      </w:r>
      <w:r>
        <w:rPr>
          <w:rFonts w:hint="eastAsia" w:ascii="仿宋_GB2312" w:hAnsi="仿宋_GB2312" w:eastAsia="仿宋_GB2312" w:cs="仿宋_GB2312"/>
          <w:b w:val="0"/>
          <w:kern w:val="2"/>
          <w:sz w:val="32"/>
          <w:szCs w:val="32"/>
          <w:lang w:val="en-US" w:eastAsia="zh-CN"/>
        </w:rPr>
        <w:t>6</w:t>
      </w:r>
      <w:r>
        <w:rPr>
          <w:rFonts w:hint="eastAsia" w:ascii="方正仿宋_GBK" w:hAnsi="仿宋_GB2312" w:eastAsia="方正仿宋_GBK" w:cs="仿宋_GB2312"/>
          <w:b w:val="0"/>
          <w:sz w:val="32"/>
          <w:szCs w:val="32"/>
        </w:rPr>
        <w:t>日</w:t>
      </w:r>
    </w:p>
    <w:p>
      <w:pPr>
        <w:adjustRightInd w:val="0"/>
        <w:snapToGrid w:val="0"/>
        <w:spacing w:line="590" w:lineRule="exact"/>
        <w:ind w:firstLine="4480" w:firstLineChars="1400"/>
        <w:rPr>
          <w:rFonts w:ascii="仿宋_GB2312" w:hAnsi="仿宋_GB2312" w:eastAsia="仿宋_GB2312" w:cs="仿宋_GB2312"/>
          <w:b w:val="0"/>
          <w:kern w:val="2"/>
          <w:sz w:val="32"/>
          <w:szCs w:val="32"/>
          <w:highlight w:val="red"/>
        </w:rPr>
      </w:pPr>
    </w:p>
    <w:p>
      <w:pPr>
        <w:tabs>
          <w:tab w:val="right" w:pos="8306"/>
        </w:tabs>
        <w:adjustRightInd w:val="0"/>
        <w:snapToGrid w:val="0"/>
        <w:spacing w:line="590" w:lineRule="exact"/>
        <w:rPr>
          <w:rFonts w:ascii="仿宋" w:hAnsi="仿宋" w:eastAsia="仿宋" w:cs="Times New Roman"/>
          <w:b w:val="0"/>
          <w:kern w:val="2"/>
          <w:sz w:val="32"/>
          <w:szCs w:val="32"/>
        </w:rPr>
      </w:pPr>
    </w:p>
    <w:p>
      <w:pPr>
        <w:tabs>
          <w:tab w:val="right" w:pos="8306"/>
        </w:tabs>
        <w:adjustRightInd w:val="0"/>
        <w:snapToGrid w:val="0"/>
        <w:spacing w:line="590" w:lineRule="exact"/>
        <w:rPr>
          <w:rFonts w:ascii="仿宋" w:hAnsi="仿宋" w:eastAsia="仿宋" w:cs="Times New Roman"/>
          <w:b w:val="0"/>
          <w:kern w:val="2"/>
          <w:sz w:val="32"/>
          <w:szCs w:val="32"/>
        </w:rPr>
      </w:pPr>
    </w:p>
    <w:p>
      <w:pPr>
        <w:tabs>
          <w:tab w:val="right" w:pos="8306"/>
        </w:tabs>
        <w:adjustRightInd w:val="0"/>
        <w:snapToGrid w:val="0"/>
        <w:spacing w:line="590" w:lineRule="exact"/>
        <w:rPr>
          <w:rFonts w:ascii="仿宋" w:hAnsi="仿宋" w:eastAsia="仿宋" w:cs="Times New Roman"/>
          <w:b w:val="0"/>
          <w:kern w:val="2"/>
          <w:sz w:val="32"/>
          <w:szCs w:val="32"/>
        </w:rPr>
      </w:pPr>
    </w:p>
    <w:p>
      <w:pPr>
        <w:tabs>
          <w:tab w:val="right" w:pos="8306"/>
        </w:tabs>
        <w:adjustRightInd w:val="0"/>
        <w:snapToGrid w:val="0"/>
        <w:spacing w:line="590" w:lineRule="exact"/>
        <w:rPr>
          <w:rFonts w:ascii="仿宋" w:hAnsi="仿宋" w:eastAsia="仿宋" w:cs="Times New Roman"/>
          <w:b w:val="0"/>
          <w:kern w:val="2"/>
          <w:sz w:val="32"/>
          <w:szCs w:val="32"/>
        </w:rPr>
      </w:pPr>
    </w:p>
    <w:p>
      <w:pPr>
        <w:pBdr>
          <w:top w:val="single" w:color="auto" w:sz="4" w:space="1"/>
          <w:bottom w:val="single" w:color="auto" w:sz="4" w:space="1"/>
        </w:pBdr>
        <w:adjustRightInd w:val="0"/>
        <w:snapToGrid w:val="0"/>
        <w:spacing w:line="590" w:lineRule="exact"/>
        <w:ind w:firstLine="300" w:firstLineChars="100"/>
        <w:rPr>
          <w:rFonts w:ascii="仿宋" w:hAnsi="仿宋" w:eastAsia="仿宋" w:cs="Times New Roman"/>
          <w:b w:val="0"/>
          <w:kern w:val="2"/>
          <w:sz w:val="30"/>
          <w:szCs w:val="30"/>
        </w:rPr>
      </w:pPr>
      <w:r>
        <w:rPr>
          <w:rFonts w:hint="eastAsia" w:ascii="仿宋_GB2312" w:hAnsi="仿宋_GB2312" w:eastAsia="仿宋_GB2312" w:cs="仿宋_GB2312"/>
          <w:b w:val="0"/>
          <w:kern w:val="2"/>
          <w:sz w:val="30"/>
          <w:szCs w:val="30"/>
        </w:rPr>
        <w:t>江苏联合职业技术学院综合处     2024年4月1</w:t>
      </w:r>
      <w:r>
        <w:rPr>
          <w:rFonts w:hint="eastAsia" w:ascii="仿宋_GB2312" w:hAnsi="仿宋_GB2312" w:eastAsia="仿宋_GB2312" w:cs="仿宋_GB2312"/>
          <w:b w:val="0"/>
          <w:kern w:val="2"/>
          <w:sz w:val="30"/>
          <w:szCs w:val="30"/>
          <w:lang w:val="en-US" w:eastAsia="zh-CN"/>
        </w:rPr>
        <w:t>6</w:t>
      </w:r>
      <w:r>
        <w:rPr>
          <w:rFonts w:hint="eastAsia" w:ascii="仿宋_GB2312" w:hAnsi="仿宋_GB2312" w:eastAsia="仿宋_GB2312" w:cs="仿宋_GB2312"/>
          <w:b w:val="0"/>
          <w:kern w:val="2"/>
          <w:sz w:val="30"/>
          <w:szCs w:val="30"/>
        </w:rPr>
        <w:t>日印发</w:t>
      </w:r>
    </w:p>
    <w:p>
      <w:pPr>
        <w:tabs>
          <w:tab w:val="right" w:pos="8306"/>
        </w:tabs>
        <w:adjustRightInd w:val="0"/>
        <w:snapToGrid w:val="0"/>
        <w:spacing w:line="590" w:lineRule="exact"/>
        <w:rPr>
          <w:rFonts w:ascii="方正黑体_GBK" w:hAnsi="仿宋" w:eastAsia="方正黑体_GBK"/>
          <w:b w:val="0"/>
          <w:sz w:val="44"/>
          <w:szCs w:val="44"/>
        </w:rPr>
      </w:pPr>
      <w:r>
        <w:rPr>
          <w:rFonts w:hint="eastAsia" w:ascii="方正黑体_GBK" w:hAnsi="仿宋_GB2312" w:eastAsia="方正黑体_GBK" w:cs="仿宋_GB2312"/>
          <w:b w:val="0"/>
          <w:kern w:val="2"/>
          <w:sz w:val="32"/>
          <w:szCs w:val="32"/>
        </w:rPr>
        <w:t>附件1</w:t>
      </w:r>
    </w:p>
    <w:p>
      <w:pPr>
        <w:tabs>
          <w:tab w:val="right" w:pos="8306"/>
        </w:tabs>
        <w:adjustRightInd w:val="0"/>
        <w:snapToGrid w:val="0"/>
        <w:spacing w:line="590" w:lineRule="exact"/>
        <w:jc w:val="center"/>
        <w:rPr>
          <w:rFonts w:ascii="方正小标宋简体" w:hAnsi="仿宋" w:eastAsia="方正小标宋简体"/>
          <w:b w:val="0"/>
          <w:sz w:val="44"/>
          <w:szCs w:val="44"/>
        </w:rPr>
      </w:pPr>
    </w:p>
    <w:p>
      <w:pPr>
        <w:tabs>
          <w:tab w:val="right" w:pos="8306"/>
        </w:tabs>
        <w:adjustRightInd w:val="0"/>
        <w:snapToGrid w:val="0"/>
        <w:spacing w:line="590" w:lineRule="exact"/>
        <w:jc w:val="center"/>
        <w:rPr>
          <w:rFonts w:ascii="方正小标宋_GBK" w:hAnsi="仿宋" w:eastAsia="方正小标宋_GBK"/>
          <w:b w:val="0"/>
          <w:sz w:val="44"/>
          <w:szCs w:val="44"/>
        </w:rPr>
      </w:pPr>
      <w:r>
        <w:rPr>
          <w:rFonts w:hint="eastAsia" w:ascii="方正小标宋_GBK" w:hAnsi="仿宋" w:eastAsia="方正小标宋_GBK"/>
          <w:b w:val="0"/>
          <w:sz w:val="44"/>
          <w:szCs w:val="44"/>
        </w:rPr>
        <w:t>江苏联合职业技术学院</w:t>
      </w:r>
    </w:p>
    <w:p>
      <w:pPr>
        <w:tabs>
          <w:tab w:val="right" w:pos="8306"/>
        </w:tabs>
        <w:adjustRightInd w:val="0"/>
        <w:snapToGrid w:val="0"/>
        <w:spacing w:line="590" w:lineRule="exact"/>
        <w:jc w:val="center"/>
        <w:rPr>
          <w:rFonts w:ascii="方正小标宋_GBK" w:hAnsi="仿宋" w:eastAsia="方正小标宋_GBK"/>
          <w:b w:val="0"/>
          <w:sz w:val="44"/>
          <w:szCs w:val="44"/>
        </w:rPr>
      </w:pPr>
      <w:r>
        <w:rPr>
          <w:rFonts w:hint="eastAsia" w:ascii="方正小标宋_GBK" w:hAnsi="仿宋" w:eastAsia="方正小标宋_GBK"/>
          <w:b w:val="0"/>
          <w:sz w:val="44"/>
          <w:szCs w:val="44"/>
        </w:rPr>
        <w:t>第十七届“院长杯”乒乓球比赛规程</w:t>
      </w:r>
    </w:p>
    <w:p>
      <w:pPr>
        <w:tabs>
          <w:tab w:val="right" w:pos="8306"/>
        </w:tabs>
        <w:adjustRightInd w:val="0"/>
        <w:snapToGrid w:val="0"/>
        <w:spacing w:line="590" w:lineRule="exact"/>
        <w:ind w:firstLine="1072" w:firstLineChars="298"/>
        <w:rPr>
          <w:rFonts w:ascii="仿宋" w:hAnsi="仿宋" w:eastAsia="仿宋"/>
          <w:b w:val="0"/>
          <w:sz w:val="36"/>
          <w:szCs w:val="36"/>
        </w:rPr>
      </w:pPr>
      <w:r>
        <w:rPr>
          <w:rFonts w:ascii="仿宋" w:hAnsi="仿宋" w:eastAsia="仿宋"/>
          <w:b w:val="0"/>
          <w:sz w:val="36"/>
          <w:szCs w:val="36"/>
        </w:rPr>
        <w:tab/>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一、主办单位</w:t>
      </w:r>
    </w:p>
    <w:p>
      <w:pPr>
        <w:adjustRightInd w:val="0"/>
        <w:snapToGrid w:val="0"/>
        <w:spacing w:line="590" w:lineRule="exact"/>
        <w:ind w:firstLine="636"/>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江苏联合职业技术学院</w:t>
      </w:r>
    </w:p>
    <w:p>
      <w:pPr>
        <w:adjustRightInd w:val="0"/>
        <w:snapToGrid w:val="0"/>
        <w:spacing w:line="590" w:lineRule="exact"/>
        <w:ind w:firstLine="636"/>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二、承办单位</w:t>
      </w:r>
    </w:p>
    <w:p>
      <w:pPr>
        <w:adjustRightInd w:val="0"/>
        <w:snapToGrid w:val="0"/>
        <w:spacing w:line="590" w:lineRule="exact"/>
        <w:ind w:left="64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江苏联合职业技术学院南通卫生分院</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三、比赛日期、地点</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比赛日期：</w:t>
      </w:r>
      <w:r>
        <w:rPr>
          <w:rFonts w:hint="eastAsia" w:ascii="仿宋_GB2312" w:hAnsi="仿宋_GB2312" w:eastAsia="仿宋_GB2312" w:cs="仿宋_GB2312"/>
          <w:b w:val="0"/>
          <w:kern w:val="2"/>
          <w:sz w:val="32"/>
          <w:szCs w:val="32"/>
        </w:rPr>
        <w:t>2024</w:t>
      </w:r>
      <w:r>
        <w:rPr>
          <w:rFonts w:hint="eastAsia" w:ascii="方正仿宋_GBK" w:hAnsi="仿宋_GB2312" w:eastAsia="方正仿宋_GBK" w:cs="仿宋_GB2312"/>
          <w:b w:val="0"/>
          <w:sz w:val="32"/>
          <w:szCs w:val="32"/>
        </w:rPr>
        <w:t>年</w:t>
      </w: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月</w:t>
      </w:r>
      <w:r>
        <w:rPr>
          <w:rFonts w:hint="eastAsia" w:ascii="仿宋_GB2312" w:hAnsi="仿宋_GB2312" w:eastAsia="仿宋_GB2312" w:cs="仿宋_GB2312"/>
          <w:b w:val="0"/>
          <w:kern w:val="2"/>
          <w:sz w:val="32"/>
          <w:szCs w:val="32"/>
        </w:rPr>
        <w:t>18—19</w:t>
      </w:r>
      <w:r>
        <w:rPr>
          <w:rFonts w:hint="eastAsia" w:ascii="方正仿宋_GBK" w:hAnsi="仿宋_GB2312" w:eastAsia="方正仿宋_GBK" w:cs="仿宋_GB2312"/>
          <w:b w:val="0"/>
          <w:sz w:val="32"/>
          <w:szCs w:val="32"/>
        </w:rPr>
        <w:t>日</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比赛地点：南通卫生分院体育馆（南通经济技术开发区振兴东路</w:t>
      </w:r>
      <w:r>
        <w:rPr>
          <w:rFonts w:hint="eastAsia" w:ascii="仿宋_GB2312" w:hAnsi="仿宋_GB2312" w:eastAsia="仿宋_GB2312" w:cs="仿宋_GB2312"/>
          <w:b w:val="0"/>
          <w:kern w:val="2"/>
          <w:sz w:val="32"/>
          <w:szCs w:val="32"/>
        </w:rPr>
        <w:t>288</w:t>
      </w:r>
      <w:r>
        <w:rPr>
          <w:rFonts w:hint="eastAsia" w:ascii="方正仿宋_GBK" w:hAnsi="仿宋_GB2312" w:eastAsia="方正仿宋_GBK" w:cs="仿宋_GB2312"/>
          <w:b w:val="0"/>
          <w:sz w:val="32"/>
          <w:szCs w:val="32"/>
        </w:rPr>
        <w:t>号）</w:t>
      </w:r>
      <w:r>
        <w:rPr>
          <w:rFonts w:hint="eastAsia" w:ascii="方正仿宋_GBK" w:hAnsi="仿宋_GB2312" w:eastAsia="方正仿宋_GBK" w:cs="仿宋_GB2312"/>
          <w:b w:val="0"/>
          <w:sz w:val="32"/>
          <w:szCs w:val="32"/>
          <w:lang w:eastAsia="zh-CN"/>
        </w:rPr>
        <w:t>。</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四、参赛单位</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江苏联合职业技术学院各办学单位</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江苏联合职业技术学院院部</w:t>
      </w:r>
      <w:r>
        <w:rPr>
          <w:rFonts w:hint="eastAsia" w:ascii="方正仿宋_GBK" w:hAnsi="仿宋_GB2312" w:eastAsia="方正仿宋_GBK" w:cs="仿宋_GB2312"/>
          <w:b w:val="0"/>
          <w:sz w:val="32"/>
          <w:szCs w:val="32"/>
          <w:lang w:eastAsia="zh-CN"/>
        </w:rPr>
        <w:t>；</w:t>
      </w:r>
    </w:p>
    <w:p>
      <w:pPr>
        <w:adjustRightInd w:val="0"/>
        <w:snapToGrid w:val="0"/>
        <w:spacing w:line="590" w:lineRule="exact"/>
        <w:ind w:left="64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特邀单位：南通市卫生健康委员会</w:t>
      </w:r>
      <w:r>
        <w:rPr>
          <w:rFonts w:hint="eastAsia" w:ascii="方正仿宋_GBK" w:hAnsi="仿宋_GB2312" w:eastAsia="方正仿宋_GBK" w:cs="仿宋_GB2312"/>
          <w:b w:val="0"/>
          <w:sz w:val="32"/>
          <w:szCs w:val="32"/>
          <w:lang w:eastAsia="zh-CN"/>
        </w:rPr>
        <w:t>。</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五、参赛办法与资格</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每校限报一个队，每队限报</w:t>
      </w: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人，其中运动员</w:t>
      </w: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人、领队</w:t>
      </w: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人、教练员</w:t>
      </w: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人。符合运动员资格的领队和教练员均可参加比赛（男、女不限）；</w:t>
      </w:r>
    </w:p>
    <w:p>
      <w:pPr>
        <w:adjustRightInd w:val="0"/>
        <w:snapToGrid w:val="0"/>
        <w:spacing w:line="590" w:lineRule="exact"/>
        <w:ind w:firstLine="640" w:firstLineChars="200"/>
        <w:rPr>
          <w:rFonts w:hint="eastAsia" w:ascii="方正仿宋_GBK" w:hAnsi="仿宋_GB2312" w:eastAsia="方正仿宋_GBK" w:cs="仿宋_GB2312"/>
          <w:sz w:val="32"/>
          <w:szCs w:val="32"/>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参加比赛的运动员必须是本校现任在职校级领导干部或已退居二线仍享受相应待遇的同志，以及校长助理</w:t>
      </w:r>
      <w:r>
        <w:rPr>
          <w:rFonts w:hint="eastAsia" w:ascii="方正仿宋_GBK" w:hAnsi="仿宋_GB2312" w:eastAsia="方正仿宋_GBK" w:cs="仿宋_GB2312"/>
          <w:sz w:val="32"/>
          <w:szCs w:val="32"/>
        </w:rPr>
        <w:t>（所有参赛运动员须提供上级主管部门正式任</w:t>
      </w:r>
      <w:r>
        <w:rPr>
          <w:rFonts w:hint="eastAsia" w:ascii="方正仿宋_GBK" w:hAnsi="仿宋_GB2312" w:eastAsia="方正仿宋_GBK" w:cs="仿宋_GB2312"/>
          <w:sz w:val="32"/>
          <w:szCs w:val="32"/>
          <w:lang w:val="en-US" w:eastAsia="zh-CN"/>
        </w:rPr>
        <w:t>职</w:t>
      </w:r>
      <w:r>
        <w:rPr>
          <w:rFonts w:hint="eastAsia" w:ascii="方正仿宋_GBK" w:hAnsi="仿宋_GB2312" w:eastAsia="方正仿宋_GBK" w:cs="仿宋_GB2312"/>
          <w:sz w:val="32"/>
          <w:szCs w:val="32"/>
        </w:rPr>
        <w:t>文件，扫描PDF文件后发送至邮箱</w:t>
      </w:r>
      <w:r>
        <w:rPr>
          <w:rFonts w:hint="eastAsia" w:ascii="方正仿宋_GBK" w:hAnsi="仿宋_GB2312" w:eastAsia="方正仿宋_GBK" w:cs="仿宋_GB2312"/>
          <w:sz w:val="32"/>
          <w:szCs w:val="32"/>
          <w:lang w:val="en-US" w:eastAsia="zh-CN"/>
        </w:rPr>
        <w:t>2323219@qq.com</w:t>
      </w:r>
      <w:r>
        <w:rPr>
          <w:rFonts w:hint="eastAsia" w:ascii="方正仿宋_GBK" w:hAnsi="仿宋_GB2312" w:eastAsia="方正仿宋_GBK" w:cs="仿宋_GB2312"/>
          <w:sz w:val="32"/>
          <w:szCs w:val="32"/>
        </w:rPr>
        <w:t>）；</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江苏联院院部代表队和特邀单位代表队参加第一阶段比赛，不计名次。</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六、比赛办法</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比赛采用中国乒乓球协会审定的最新《乒乓球竞赛规则》；</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所有代表队分成</w:t>
      </w:r>
      <w:r>
        <w:rPr>
          <w:rFonts w:hint="eastAsia" w:ascii="仿宋_GB2312" w:hAnsi="仿宋_GB2312" w:eastAsia="仿宋_GB2312" w:cs="仿宋_GB2312"/>
          <w:b w:val="0"/>
          <w:kern w:val="2"/>
          <w:sz w:val="32"/>
          <w:szCs w:val="32"/>
        </w:rPr>
        <w:t>16</w:t>
      </w:r>
      <w:r>
        <w:rPr>
          <w:rFonts w:hint="eastAsia" w:ascii="方正仿宋_GBK" w:hAnsi="仿宋_GB2312" w:eastAsia="方正仿宋_GBK" w:cs="仿宋_GB2312"/>
          <w:b w:val="0"/>
          <w:sz w:val="32"/>
          <w:szCs w:val="32"/>
        </w:rPr>
        <w:t>个组进行比赛。上届比赛</w:t>
      </w:r>
      <w:r>
        <w:rPr>
          <w:rFonts w:hint="eastAsia" w:ascii="仿宋_GB2312" w:hAnsi="仿宋_GB2312" w:eastAsia="仿宋_GB2312" w:cs="仿宋_GB2312"/>
          <w:b w:val="0"/>
          <w:kern w:val="2"/>
          <w:sz w:val="32"/>
          <w:szCs w:val="32"/>
        </w:rPr>
        <w:t>1—16</w:t>
      </w:r>
      <w:r>
        <w:rPr>
          <w:rFonts w:hint="eastAsia" w:ascii="方正仿宋_GBK" w:hAnsi="仿宋_GB2312" w:eastAsia="方正仿宋_GBK" w:cs="仿宋_GB2312"/>
          <w:b w:val="0"/>
          <w:sz w:val="32"/>
          <w:szCs w:val="32"/>
        </w:rPr>
        <w:t>名不参加抽签，直接进入</w:t>
      </w:r>
      <w:r>
        <w:rPr>
          <w:rFonts w:hint="eastAsia" w:ascii="仿宋_GB2312" w:hAnsi="仿宋_GB2312" w:eastAsia="仿宋_GB2312" w:cs="仿宋_GB2312"/>
          <w:b w:val="0"/>
          <w:kern w:val="2"/>
          <w:sz w:val="32"/>
          <w:szCs w:val="32"/>
        </w:rPr>
        <w:t>1—16</w:t>
      </w:r>
      <w:r>
        <w:rPr>
          <w:rFonts w:hint="eastAsia" w:ascii="方正仿宋_GBK" w:hAnsi="仿宋_GB2312" w:eastAsia="方正仿宋_GBK" w:cs="仿宋_GB2312"/>
          <w:b w:val="0"/>
          <w:sz w:val="32"/>
          <w:szCs w:val="32"/>
        </w:rPr>
        <w:t>组的</w:t>
      </w: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号位；上届</w:t>
      </w:r>
      <w:r>
        <w:rPr>
          <w:rFonts w:hint="eastAsia" w:ascii="仿宋_GB2312" w:hAnsi="仿宋_GB2312" w:eastAsia="仿宋_GB2312" w:cs="仿宋_GB2312"/>
          <w:b w:val="0"/>
          <w:kern w:val="2"/>
          <w:sz w:val="32"/>
          <w:szCs w:val="32"/>
        </w:rPr>
        <w:t>17—32</w:t>
      </w:r>
      <w:r>
        <w:rPr>
          <w:rFonts w:hint="eastAsia" w:ascii="方正仿宋_GBK" w:hAnsi="仿宋_GB2312" w:eastAsia="方正仿宋_GBK" w:cs="仿宋_GB2312"/>
          <w:b w:val="0"/>
          <w:sz w:val="32"/>
          <w:szCs w:val="32"/>
        </w:rPr>
        <w:t>名抽签进入各组</w:t>
      </w: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号位；其余参赛队抽签进入各组号位；</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比赛为团体赛，分两个阶段进行，第一阶段为小组循环，第二阶段采用淘汰赛和附加赛决出所有名次。其中第一阶段小组前两名决出</w:t>
      </w:r>
      <w:r>
        <w:rPr>
          <w:rFonts w:hint="eastAsia" w:ascii="仿宋_GB2312" w:hAnsi="仿宋_GB2312" w:eastAsia="仿宋_GB2312" w:cs="仿宋_GB2312"/>
          <w:b w:val="0"/>
          <w:kern w:val="2"/>
          <w:sz w:val="32"/>
          <w:szCs w:val="32"/>
        </w:rPr>
        <w:t>1—32</w:t>
      </w:r>
      <w:r>
        <w:rPr>
          <w:rFonts w:hint="eastAsia" w:ascii="方正仿宋_GBK" w:hAnsi="仿宋_GB2312" w:eastAsia="方正仿宋_GBK" w:cs="仿宋_GB2312"/>
          <w:b w:val="0"/>
          <w:sz w:val="32"/>
          <w:szCs w:val="32"/>
        </w:rPr>
        <w:t>名，小组</w:t>
      </w:r>
      <w:r>
        <w:rPr>
          <w:rFonts w:hint="eastAsia" w:ascii="仿宋_GB2312" w:hAnsi="仿宋_GB2312" w:eastAsia="仿宋_GB2312" w:cs="仿宋_GB2312"/>
          <w:b w:val="0"/>
          <w:kern w:val="2"/>
          <w:sz w:val="32"/>
          <w:szCs w:val="32"/>
        </w:rPr>
        <w:t>3、4</w:t>
      </w:r>
      <w:r>
        <w:rPr>
          <w:rFonts w:hint="eastAsia" w:ascii="方正仿宋_GBK" w:hAnsi="仿宋_GB2312" w:eastAsia="方正仿宋_GBK" w:cs="仿宋_GB2312"/>
          <w:b w:val="0"/>
          <w:sz w:val="32"/>
          <w:szCs w:val="32"/>
        </w:rPr>
        <w:t>名决出</w:t>
      </w:r>
      <w:r>
        <w:rPr>
          <w:rFonts w:hint="eastAsia" w:ascii="仿宋_GB2312" w:hAnsi="仿宋_GB2312" w:eastAsia="仿宋_GB2312" w:cs="仿宋_GB2312"/>
          <w:b w:val="0"/>
          <w:kern w:val="2"/>
          <w:sz w:val="32"/>
          <w:szCs w:val="32"/>
        </w:rPr>
        <w:t>33—64</w:t>
      </w:r>
      <w:r>
        <w:rPr>
          <w:rFonts w:hint="eastAsia" w:ascii="方正仿宋_GBK" w:hAnsi="仿宋_GB2312" w:eastAsia="方正仿宋_GBK" w:cs="仿宋_GB2312"/>
          <w:b w:val="0"/>
          <w:sz w:val="32"/>
          <w:szCs w:val="32"/>
        </w:rPr>
        <w:t>名，小组第</w:t>
      </w: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w:t>
      </w:r>
      <w:r>
        <w:rPr>
          <w:rFonts w:hint="eastAsia" w:ascii="仿宋_GB2312" w:hAnsi="仿宋_GB2312" w:eastAsia="仿宋_GB2312" w:cs="仿宋_GB2312"/>
          <w:b w:val="0"/>
          <w:kern w:val="2"/>
          <w:sz w:val="32"/>
          <w:szCs w:val="32"/>
        </w:rPr>
        <w:t>6</w:t>
      </w:r>
      <w:r>
        <w:rPr>
          <w:rFonts w:hint="eastAsia" w:ascii="方正仿宋_GBK" w:hAnsi="仿宋_GB2312" w:eastAsia="方正仿宋_GBK" w:cs="仿宋_GB2312"/>
          <w:b w:val="0"/>
          <w:sz w:val="32"/>
          <w:szCs w:val="32"/>
        </w:rPr>
        <w:t>名决出</w:t>
      </w:r>
      <w:r>
        <w:rPr>
          <w:rFonts w:hint="eastAsia" w:ascii="仿宋_GB2312" w:hAnsi="仿宋_GB2312" w:eastAsia="仿宋_GB2312" w:cs="仿宋_GB2312"/>
          <w:b w:val="0"/>
          <w:kern w:val="2"/>
          <w:sz w:val="32"/>
          <w:szCs w:val="32"/>
        </w:rPr>
        <w:t>65</w:t>
      </w:r>
      <w:r>
        <w:rPr>
          <w:rFonts w:hint="eastAsia" w:ascii="方正仿宋_GBK" w:hAnsi="仿宋_GB2312" w:eastAsia="方正仿宋_GBK" w:cs="仿宋_GB2312"/>
          <w:b w:val="0"/>
          <w:sz w:val="32"/>
          <w:szCs w:val="32"/>
        </w:rPr>
        <w:t>后名次；</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4．</w:t>
      </w:r>
      <w:r>
        <w:rPr>
          <w:rFonts w:hint="eastAsia" w:ascii="方正仿宋_GBK" w:hAnsi="仿宋_GB2312" w:eastAsia="方正仿宋_GBK" w:cs="仿宋_GB2312"/>
          <w:b w:val="0"/>
          <w:sz w:val="32"/>
          <w:szCs w:val="32"/>
        </w:rPr>
        <w:t>比赛均采用</w:t>
      </w:r>
      <w:r>
        <w:rPr>
          <w:rFonts w:hint="eastAsia" w:ascii="仿宋_GB2312" w:hAnsi="仿宋_GB2312" w:eastAsia="仿宋_GB2312" w:cs="仿宋_GB2312"/>
          <w:b w:val="0"/>
          <w:kern w:val="2"/>
          <w:sz w:val="32"/>
          <w:szCs w:val="32"/>
        </w:rPr>
        <w:t>11</w:t>
      </w:r>
      <w:r>
        <w:rPr>
          <w:rFonts w:hint="eastAsia" w:ascii="方正仿宋_GBK" w:hAnsi="仿宋_GB2312" w:eastAsia="方正仿宋_GBK" w:cs="仿宋_GB2312"/>
          <w:b w:val="0"/>
          <w:sz w:val="32"/>
          <w:szCs w:val="32"/>
        </w:rPr>
        <w:t>分制。团体赛采用</w:t>
      </w: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人对抗方式（不分男女），第一阶段须打满三场，每场三局两胜制；第二阶段三场两胜制，每场五局三胜制；</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比赛用球为红双喜白色</w:t>
      </w:r>
      <w:r>
        <w:rPr>
          <w:rFonts w:hint="eastAsia" w:ascii="仿宋_GB2312" w:hAnsi="仿宋_GB2312" w:eastAsia="仿宋_GB2312" w:cs="仿宋_GB2312"/>
          <w:b w:val="0"/>
          <w:kern w:val="2"/>
          <w:sz w:val="32"/>
          <w:szCs w:val="32"/>
        </w:rPr>
        <w:t>D40+</w:t>
      </w:r>
      <w:r>
        <w:rPr>
          <w:rFonts w:hint="eastAsia" w:ascii="方正仿宋_GBK" w:hAnsi="仿宋_GB2312" w:eastAsia="方正仿宋_GBK" w:cs="仿宋_GB2312"/>
          <w:b w:val="0"/>
          <w:sz w:val="32"/>
          <w:szCs w:val="32"/>
        </w:rPr>
        <w:t>乒乓球，比赛服装不得为白色运动服。</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七、比赛名次及奖励</w:t>
      </w: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lang w:val="en-US" w:eastAsia="zh-CN"/>
        </w:rPr>
        <w:t>比赛</w:t>
      </w:r>
      <w:r>
        <w:rPr>
          <w:rFonts w:hint="eastAsia" w:ascii="方正仿宋_GBK" w:hAnsi="仿宋_GB2312" w:eastAsia="方正仿宋_GBK" w:cs="仿宋_GB2312"/>
          <w:b w:val="0"/>
          <w:sz w:val="32"/>
          <w:szCs w:val="32"/>
        </w:rPr>
        <w:t>前十六名颁发奖杯。本届比赛设优秀运动员奖（参加第一、二阶段全部比赛并获全胜的运动员），并颁发荣誉证书。</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八、报名</w:t>
      </w:r>
    </w:p>
    <w:p>
      <w:pPr>
        <w:adjustRightInd w:val="0"/>
        <w:snapToGrid w:val="0"/>
        <w:spacing w:line="590" w:lineRule="exact"/>
        <w:ind w:firstLine="640" w:firstLineChars="200"/>
        <w:rPr>
          <w:rFonts w:hint="eastAsia"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请各队联络员扫描二维码加群“第十七届院长杯乒乓球比赛联络员工作群”，便于工作协同。加群后请修改为“××分院(办学点)+本人实名”；</w:t>
      </w:r>
    </w:p>
    <w:p>
      <w:pPr>
        <w:adjustRightInd w:val="0"/>
        <w:snapToGrid w:val="0"/>
        <w:spacing w:line="590" w:lineRule="exact"/>
        <w:ind w:firstLine="640" w:firstLineChars="200"/>
        <w:rPr>
          <w:rFonts w:hint="eastAsia"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lang w:eastAsia="zh-CN"/>
        </w:rPr>
        <w:drawing>
          <wp:anchor distT="0" distB="0" distL="114300" distR="114300" simplePos="0" relativeHeight="251659264" behindDoc="0" locked="0" layoutInCell="1" allowOverlap="1">
            <wp:simplePos x="0" y="0"/>
            <wp:positionH relativeFrom="column">
              <wp:posOffset>1705610</wp:posOffset>
            </wp:positionH>
            <wp:positionV relativeFrom="paragraph">
              <wp:posOffset>103505</wp:posOffset>
            </wp:positionV>
            <wp:extent cx="1363345" cy="1372870"/>
            <wp:effectExtent l="0" t="0" r="8255" b="17780"/>
            <wp:wrapNone/>
            <wp:docPr id="3" name="图片 3" descr="aaa194f560f048709306e5d7b02fa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aa194f560f048709306e5d7b02fa8a"/>
                    <pic:cNvPicPr>
                      <a:picLocks noChangeAspect="1"/>
                    </pic:cNvPicPr>
                  </pic:nvPicPr>
                  <pic:blipFill>
                    <a:blip r:embed="rId8"/>
                    <a:stretch>
                      <a:fillRect/>
                    </a:stretch>
                  </pic:blipFill>
                  <pic:spPr>
                    <a:xfrm>
                      <a:off x="0" y="0"/>
                      <a:ext cx="1363345" cy="1372870"/>
                    </a:xfrm>
                    <a:prstGeom prst="rect">
                      <a:avLst/>
                    </a:prstGeom>
                  </pic:spPr>
                </pic:pic>
              </a:graphicData>
            </a:graphic>
          </wp:anchor>
        </w:drawing>
      </w:r>
    </w:p>
    <w:p>
      <w:pPr>
        <w:adjustRightInd w:val="0"/>
        <w:snapToGrid w:val="0"/>
        <w:spacing w:line="590" w:lineRule="exact"/>
        <w:ind w:firstLine="640" w:firstLineChars="200"/>
        <w:rPr>
          <w:rFonts w:hint="eastAsia" w:ascii="方正仿宋_GBK" w:hAnsi="仿宋_GB2312" w:eastAsia="方正仿宋_GBK" w:cs="仿宋_GB2312"/>
          <w:b w:val="0"/>
          <w:sz w:val="32"/>
          <w:szCs w:val="32"/>
        </w:rPr>
      </w:pP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p>
    <w:p>
      <w:pPr>
        <w:adjustRightInd w:val="0"/>
        <w:snapToGrid w:val="0"/>
        <w:spacing w:line="590" w:lineRule="exact"/>
        <w:ind w:firstLine="640" w:firstLineChars="200"/>
        <w:rPr>
          <w:rFonts w:hint="eastAsia" w:ascii="方正仿宋_GBK" w:hAnsi="仿宋_GB2312" w:eastAsia="方正仿宋_GBK" w:cs="仿宋_GB2312"/>
          <w:b w:val="0"/>
          <w:sz w:val="32"/>
          <w:szCs w:val="32"/>
          <w:highlight w:val="red"/>
          <w:lang w:eastAsia="zh-CN"/>
        </w:rPr>
      </w:pPr>
    </w:p>
    <w:p>
      <w:pPr>
        <w:adjustRightInd w:val="0"/>
        <w:snapToGrid w:val="0"/>
        <w:spacing w:line="590" w:lineRule="exact"/>
        <w:ind w:firstLine="640" w:firstLineChars="200"/>
        <w:rPr>
          <w:rFonts w:hint="eastAsia" w:ascii="仿宋_GB2312" w:hAnsi="仿宋_GB2312" w:eastAsia="仿宋_GB2312" w:cs="仿宋_GB2312"/>
          <w:b w:val="0"/>
          <w:kern w:val="2"/>
          <w:sz w:val="32"/>
          <w:szCs w:val="32"/>
        </w:rPr>
      </w:pPr>
    </w:p>
    <w:p>
      <w:pPr>
        <w:adjustRightInd w:val="0"/>
        <w:snapToGrid w:val="0"/>
        <w:spacing w:line="590" w:lineRule="exact"/>
        <w:ind w:firstLine="640" w:firstLineChars="200"/>
        <w:rPr>
          <w:rFonts w:ascii="仿宋" w:hAnsi="仿宋" w:eastAsia="方正仿宋_GBK"/>
          <w:b w:val="0"/>
          <w:sz w:val="32"/>
          <w:szCs w:val="32"/>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请各参赛队于</w:t>
      </w:r>
      <w:r>
        <w:rPr>
          <w:rFonts w:hint="eastAsia" w:ascii="仿宋_GB2312" w:hAnsi="仿宋_GB2312" w:eastAsia="仿宋_GB2312" w:cs="仿宋_GB2312"/>
          <w:b w:val="0"/>
          <w:kern w:val="2"/>
          <w:sz w:val="32"/>
          <w:szCs w:val="32"/>
        </w:rPr>
        <w:t>4</w:t>
      </w:r>
      <w:r>
        <w:rPr>
          <w:rFonts w:hint="eastAsia" w:ascii="方正仿宋_GBK" w:hAnsi="仿宋_GB2312" w:eastAsia="方正仿宋_GBK" w:cs="仿宋_GB2312"/>
          <w:b w:val="0"/>
          <w:sz w:val="32"/>
          <w:szCs w:val="32"/>
        </w:rPr>
        <w:t>月</w:t>
      </w:r>
      <w:r>
        <w:rPr>
          <w:rFonts w:hint="eastAsia" w:ascii="仿宋_GB2312" w:hAnsi="仿宋_GB2312" w:eastAsia="仿宋_GB2312" w:cs="仿宋_GB2312"/>
          <w:b w:val="0"/>
          <w:kern w:val="2"/>
          <w:sz w:val="32"/>
          <w:szCs w:val="32"/>
        </w:rPr>
        <w:t>2</w:t>
      </w:r>
      <w:r>
        <w:rPr>
          <w:rFonts w:hint="eastAsia" w:ascii="仿宋_GB2312" w:hAnsi="仿宋_GB2312" w:eastAsia="仿宋_GB2312" w:cs="仿宋_GB2312"/>
          <w:b w:val="0"/>
          <w:kern w:val="2"/>
          <w:sz w:val="32"/>
          <w:szCs w:val="32"/>
          <w:lang w:val="en-US" w:eastAsia="zh-CN"/>
        </w:rPr>
        <w:t>7</w:t>
      </w:r>
      <w:r>
        <w:rPr>
          <w:rFonts w:hint="eastAsia" w:ascii="方正仿宋_GBK" w:hAnsi="仿宋_GB2312" w:eastAsia="方正仿宋_GBK" w:cs="仿宋_GB2312"/>
          <w:b w:val="0"/>
          <w:sz w:val="32"/>
          <w:szCs w:val="32"/>
        </w:rPr>
        <w:t>日前根据“院长杯乒乓球比赛联络员工作群”中的小程序完成在线报名；</w:t>
      </w:r>
    </w:p>
    <w:p>
      <w:pPr>
        <w:adjustRightInd w:val="0"/>
        <w:snapToGrid w:val="0"/>
        <w:spacing w:line="590" w:lineRule="exact"/>
        <w:rPr>
          <w:rFonts w:ascii="仿宋" w:hAnsi="仿宋" w:eastAsia="仿宋"/>
          <w:sz w:val="32"/>
          <w:szCs w:val="32"/>
        </w:rPr>
      </w:pPr>
      <w:r>
        <w:rPr>
          <w:rFonts w:hint="eastAsia" w:ascii="仿宋" w:hAnsi="仿宋" w:eastAsia="仿宋"/>
          <w:sz w:val="32"/>
          <w:szCs w:val="32"/>
        </w:rPr>
        <w:t>https://www.wjx.cn/vm/rRSwPdr.aspx#</w:t>
      </w:r>
    </w:p>
    <w:p>
      <w:pPr>
        <w:adjustRightInd w:val="0"/>
        <w:snapToGrid w:val="0"/>
        <w:spacing w:line="590" w:lineRule="exact"/>
        <w:rPr>
          <w:rFonts w:ascii="仿宋" w:hAnsi="仿宋" w:eastAsia="仿宋"/>
          <w:sz w:val="32"/>
          <w:szCs w:val="32"/>
        </w:rPr>
      </w:pPr>
      <w:r>
        <w:rPr>
          <w:rFonts w:hint="eastAsia" w:ascii="仿宋" w:hAnsi="仿宋" w:eastAsia="仿宋"/>
          <w:sz w:val="32"/>
          <w:szCs w:val="32"/>
          <w:lang w:eastAsia="zh-CN"/>
        </w:rPr>
        <w:drawing>
          <wp:anchor distT="0" distB="0" distL="114300" distR="114300" simplePos="0" relativeHeight="251660288" behindDoc="0" locked="0" layoutInCell="1" allowOverlap="1">
            <wp:simplePos x="0" y="0"/>
            <wp:positionH relativeFrom="column">
              <wp:posOffset>1765935</wp:posOffset>
            </wp:positionH>
            <wp:positionV relativeFrom="paragraph">
              <wp:posOffset>173990</wp:posOffset>
            </wp:positionV>
            <wp:extent cx="1297940" cy="1289050"/>
            <wp:effectExtent l="0" t="0" r="16510" b="6350"/>
            <wp:wrapNone/>
            <wp:docPr id="4" name="图片 4" descr="026d98eebbd807fa3aafcdf8f115a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26d98eebbd807fa3aafcdf8f115a91"/>
                    <pic:cNvPicPr>
                      <a:picLocks noChangeAspect="1"/>
                    </pic:cNvPicPr>
                  </pic:nvPicPr>
                  <pic:blipFill>
                    <a:blip r:embed="rId9"/>
                    <a:stretch>
                      <a:fillRect/>
                    </a:stretch>
                  </pic:blipFill>
                  <pic:spPr>
                    <a:xfrm>
                      <a:off x="0" y="0"/>
                      <a:ext cx="1297940" cy="1289050"/>
                    </a:xfrm>
                    <a:prstGeom prst="rect">
                      <a:avLst/>
                    </a:prstGeom>
                  </pic:spPr>
                </pic:pic>
              </a:graphicData>
            </a:graphic>
          </wp:anchor>
        </w:drawing>
      </w:r>
    </w:p>
    <w:p>
      <w:pPr>
        <w:adjustRightInd w:val="0"/>
        <w:snapToGrid w:val="0"/>
        <w:spacing w:line="590" w:lineRule="exact"/>
        <w:rPr>
          <w:rFonts w:hint="eastAsia" w:ascii="仿宋" w:hAnsi="仿宋" w:eastAsia="仿宋"/>
          <w:sz w:val="32"/>
          <w:szCs w:val="32"/>
          <w:lang w:eastAsia="zh-CN"/>
        </w:rPr>
      </w:pPr>
    </w:p>
    <w:p>
      <w:pPr>
        <w:adjustRightInd w:val="0"/>
        <w:snapToGrid w:val="0"/>
        <w:spacing w:line="590" w:lineRule="exact"/>
        <w:rPr>
          <w:rFonts w:ascii="仿宋" w:hAnsi="仿宋" w:eastAsia="仿宋"/>
          <w:sz w:val="32"/>
          <w:szCs w:val="32"/>
        </w:rPr>
      </w:pPr>
    </w:p>
    <w:p>
      <w:pPr>
        <w:adjustRightInd w:val="0"/>
        <w:snapToGrid w:val="0"/>
        <w:spacing w:line="590" w:lineRule="exact"/>
        <w:rPr>
          <w:rFonts w:ascii="仿宋_GB2312" w:hAnsi="仿宋_GB2312" w:eastAsia="仿宋_GB2312" w:cs="仿宋_GB2312"/>
          <w:b w:val="0"/>
          <w:sz w:val="32"/>
          <w:szCs w:val="32"/>
          <w:highlight w:val="red"/>
        </w:rPr>
      </w:pPr>
    </w:p>
    <w:p>
      <w:pPr>
        <w:adjustRightInd w:val="0"/>
        <w:snapToGrid w:val="0"/>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联系人：</w:t>
      </w:r>
    </w:p>
    <w:p>
      <w:pPr>
        <w:adjustRightInd w:val="0"/>
        <w:snapToGrid w:val="0"/>
        <w:spacing w:line="590" w:lineRule="exact"/>
        <w:ind w:left="640" w:leftChars="320"/>
        <w:rPr>
          <w:rFonts w:ascii="方正仿宋_GBK" w:hAnsi="仿宋_GB2312" w:eastAsia="方正仿宋_GBK" w:cs="仿宋_GB2312"/>
          <w:b w:val="0"/>
          <w:color w:val="FF0000"/>
          <w:sz w:val="32"/>
          <w:szCs w:val="32"/>
        </w:rPr>
      </w:pPr>
      <w:r>
        <w:rPr>
          <w:rFonts w:hint="eastAsia" w:ascii="方正仿宋_GBK" w:hAnsi="仿宋_GB2312" w:eastAsia="方正仿宋_GBK" w:cs="仿宋_GB2312"/>
          <w:b w:val="0"/>
          <w:sz w:val="32"/>
          <w:szCs w:val="32"/>
        </w:rPr>
        <w:t>南通卫生分院：</w:t>
      </w:r>
    </w:p>
    <w:p>
      <w:pPr>
        <w:adjustRightInd w:val="0"/>
        <w:snapToGrid w:val="0"/>
        <w:spacing w:line="590" w:lineRule="exact"/>
        <w:ind w:firstLine="2128" w:firstLineChars="700"/>
        <w:rPr>
          <w:rFonts w:hint="eastAsia" w:ascii="方正仿宋_GBK" w:hAnsi="仿宋_GB2312" w:eastAsia="仿宋_GB2312" w:cs="仿宋_GB2312"/>
          <w:b w:val="0"/>
          <w:sz w:val="32"/>
          <w:szCs w:val="32"/>
          <w:lang w:eastAsia="zh-CN"/>
        </w:rPr>
      </w:pPr>
      <w:r>
        <w:rPr>
          <w:rFonts w:hint="eastAsia" w:ascii="方正仿宋_GBK" w:hAnsi="仿宋_GB2312" w:eastAsia="方正仿宋_GBK" w:cs="仿宋_GB2312"/>
          <w:b w:val="0"/>
          <w:w w:val="95"/>
          <w:sz w:val="32"/>
          <w:szCs w:val="32"/>
        </w:rPr>
        <w:t>梁同波，电话：</w:t>
      </w:r>
      <w:r>
        <w:rPr>
          <w:rFonts w:hint="eastAsia" w:ascii="仿宋_GB2312" w:hAnsi="仿宋_GB2312" w:eastAsia="仿宋_GB2312" w:cs="仿宋_GB2312"/>
          <w:b w:val="0"/>
          <w:kern w:val="2"/>
          <w:sz w:val="32"/>
          <w:szCs w:val="32"/>
        </w:rPr>
        <w:t>0513-51083010</w:t>
      </w:r>
      <w:r>
        <w:rPr>
          <w:rFonts w:hint="eastAsia" w:ascii="方正仿宋_GBK" w:hAnsi="仿宋_GB2312" w:eastAsia="方正仿宋_GBK" w:cs="仿宋_GB2312"/>
          <w:b w:val="0"/>
          <w:sz w:val="32"/>
          <w:szCs w:val="32"/>
        </w:rPr>
        <w:t>，</w:t>
      </w:r>
      <w:r>
        <w:rPr>
          <w:rFonts w:hint="eastAsia" w:ascii="仿宋_GB2312" w:hAnsi="仿宋_GB2312" w:eastAsia="仿宋_GB2312" w:cs="仿宋_GB2312"/>
          <w:b w:val="0"/>
          <w:kern w:val="2"/>
          <w:sz w:val="32"/>
          <w:szCs w:val="32"/>
        </w:rPr>
        <w:t>15006285333</w:t>
      </w:r>
      <w:r>
        <w:rPr>
          <w:rFonts w:hint="eastAsia" w:ascii="仿宋_GB2312" w:hAnsi="仿宋_GB2312" w:eastAsia="仿宋_GB2312" w:cs="仿宋_GB2312"/>
          <w:b w:val="0"/>
          <w:kern w:val="2"/>
          <w:sz w:val="32"/>
          <w:szCs w:val="32"/>
          <w:lang w:eastAsia="zh-CN"/>
        </w:rPr>
        <w:t>；</w:t>
      </w:r>
    </w:p>
    <w:p>
      <w:pPr>
        <w:adjustRightInd w:val="0"/>
        <w:snapToGrid w:val="0"/>
        <w:spacing w:line="590" w:lineRule="exact"/>
        <w:ind w:firstLine="2128" w:firstLineChars="700"/>
        <w:rPr>
          <w:rFonts w:hint="eastAsia" w:ascii="方正仿宋_GBK" w:hAnsi="仿宋_GB2312" w:eastAsia="仿宋_GB2312" w:cs="仿宋_GB2312"/>
          <w:b w:val="0"/>
          <w:sz w:val="32"/>
          <w:szCs w:val="32"/>
          <w:lang w:val="en-US" w:eastAsia="zh-CN"/>
        </w:rPr>
      </w:pPr>
      <w:r>
        <w:rPr>
          <w:rFonts w:hint="eastAsia" w:ascii="方正仿宋_GBK" w:hAnsi="仿宋_GB2312" w:eastAsia="方正仿宋_GBK" w:cs="仿宋_GB2312"/>
          <w:b w:val="0"/>
          <w:w w:val="95"/>
          <w:sz w:val="32"/>
          <w:szCs w:val="32"/>
        </w:rPr>
        <w:t>顾  铭，电话：</w:t>
      </w:r>
      <w:r>
        <w:rPr>
          <w:rFonts w:hint="eastAsia" w:ascii="仿宋_GB2312" w:hAnsi="仿宋_GB2312" w:eastAsia="仿宋_GB2312" w:cs="仿宋_GB2312"/>
          <w:b w:val="0"/>
          <w:kern w:val="2"/>
          <w:sz w:val="32"/>
          <w:szCs w:val="32"/>
        </w:rPr>
        <w:t>0513-85228508</w:t>
      </w:r>
      <w:r>
        <w:rPr>
          <w:rFonts w:hint="eastAsia" w:ascii="方正仿宋_GBK" w:hAnsi="仿宋_GB2312" w:eastAsia="方正仿宋_GBK" w:cs="仿宋_GB2312"/>
          <w:b w:val="0"/>
          <w:sz w:val="32"/>
          <w:szCs w:val="32"/>
        </w:rPr>
        <w:t>，</w:t>
      </w:r>
      <w:r>
        <w:rPr>
          <w:rFonts w:hint="eastAsia" w:ascii="仿宋_GB2312" w:hAnsi="仿宋_GB2312" w:eastAsia="仿宋_GB2312" w:cs="仿宋_GB2312"/>
          <w:b w:val="0"/>
          <w:kern w:val="2"/>
          <w:sz w:val="32"/>
          <w:szCs w:val="32"/>
        </w:rPr>
        <w:t>15262766471</w:t>
      </w:r>
      <w:r>
        <w:rPr>
          <w:rFonts w:hint="eastAsia" w:ascii="仿宋_GB2312" w:hAnsi="仿宋_GB2312" w:eastAsia="仿宋_GB2312" w:cs="仿宋_GB2312"/>
          <w:b w:val="0"/>
          <w:kern w:val="2"/>
          <w:sz w:val="32"/>
          <w:szCs w:val="32"/>
          <w:lang w:val="en-US" w:eastAsia="zh-CN"/>
        </w:rPr>
        <w:t>.</w:t>
      </w:r>
    </w:p>
    <w:p>
      <w:pPr>
        <w:adjustRightInd w:val="0"/>
        <w:snapToGrid w:val="0"/>
        <w:spacing w:line="590" w:lineRule="exact"/>
        <w:ind w:left="640" w:leftChars="320"/>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江苏联院：</w:t>
      </w:r>
    </w:p>
    <w:p>
      <w:pPr>
        <w:adjustRightInd w:val="0"/>
        <w:snapToGrid w:val="0"/>
        <w:spacing w:line="590" w:lineRule="exact"/>
        <w:ind w:firstLine="2240" w:firstLineChars="700"/>
        <w:rPr>
          <w:rFonts w:hint="eastAsia" w:ascii="方正仿宋_GBK" w:hAnsi="仿宋_GB2312" w:eastAsia="仿宋_GB2312" w:cs="仿宋_GB2312"/>
          <w:b w:val="0"/>
          <w:sz w:val="32"/>
          <w:szCs w:val="32"/>
          <w:lang w:eastAsia="zh-CN"/>
        </w:rPr>
      </w:pPr>
      <w:r>
        <w:rPr>
          <w:rFonts w:hint="eastAsia" w:ascii="方正仿宋_GBK" w:hAnsi="仿宋_GB2312" w:eastAsia="方正仿宋_GBK" w:cs="仿宋_GB2312"/>
          <w:b w:val="0"/>
          <w:sz w:val="32"/>
          <w:szCs w:val="32"/>
        </w:rPr>
        <w:t>郁建文，电话</w:t>
      </w:r>
      <w:r>
        <w:rPr>
          <w:rFonts w:hint="eastAsia" w:ascii="方正仿宋_GBK" w:hAnsi="仿宋_GB2312" w:eastAsia="方正仿宋_GBK" w:cs="仿宋_GB2312"/>
          <w:b w:val="0"/>
          <w:sz w:val="32"/>
          <w:szCs w:val="32"/>
          <w:lang w:eastAsia="zh-CN"/>
        </w:rPr>
        <w:t>：</w:t>
      </w:r>
      <w:r>
        <w:rPr>
          <w:rFonts w:hint="eastAsia" w:ascii="仿宋_GB2312" w:hAnsi="仿宋_GB2312" w:eastAsia="仿宋_GB2312" w:cs="仿宋_GB2312"/>
          <w:b w:val="0"/>
          <w:kern w:val="2"/>
          <w:sz w:val="32"/>
          <w:szCs w:val="32"/>
        </w:rPr>
        <w:t>025-83335371</w:t>
      </w:r>
      <w:r>
        <w:rPr>
          <w:rFonts w:hint="eastAsia" w:ascii="方正仿宋_GBK" w:hAnsi="仿宋_GB2312" w:eastAsia="方正仿宋_GBK" w:cs="仿宋_GB2312"/>
          <w:b w:val="0"/>
          <w:sz w:val="32"/>
          <w:szCs w:val="32"/>
        </w:rPr>
        <w:t>，</w:t>
      </w:r>
      <w:r>
        <w:rPr>
          <w:rFonts w:hint="eastAsia" w:ascii="仿宋_GB2312" w:hAnsi="仿宋_GB2312" w:eastAsia="仿宋_GB2312" w:cs="仿宋_GB2312"/>
          <w:b w:val="0"/>
          <w:kern w:val="2"/>
          <w:sz w:val="32"/>
          <w:szCs w:val="32"/>
        </w:rPr>
        <w:t>13851561999</w:t>
      </w:r>
      <w:r>
        <w:rPr>
          <w:rFonts w:hint="eastAsia" w:ascii="仿宋_GB2312" w:hAnsi="仿宋_GB2312" w:eastAsia="仿宋_GB2312" w:cs="仿宋_GB2312"/>
          <w:b w:val="0"/>
          <w:kern w:val="2"/>
          <w:sz w:val="32"/>
          <w:szCs w:val="32"/>
          <w:lang w:eastAsia="zh-CN"/>
        </w:rPr>
        <w:t>；</w:t>
      </w:r>
    </w:p>
    <w:p>
      <w:pPr>
        <w:adjustRightInd w:val="0"/>
        <w:snapToGrid w:val="0"/>
        <w:spacing w:line="590" w:lineRule="exact"/>
        <w:ind w:firstLine="2240" w:firstLineChars="700"/>
        <w:rPr>
          <w:rFonts w:hint="eastAsia" w:ascii="方正仿宋_GBK" w:hAnsi="仿宋" w:eastAsia="仿宋_GB2312"/>
          <w:b w:val="0"/>
          <w:sz w:val="32"/>
          <w:szCs w:val="32"/>
          <w:lang w:val="en-US" w:eastAsia="zh-CN"/>
        </w:rPr>
      </w:pPr>
      <w:r>
        <w:rPr>
          <w:rFonts w:hint="eastAsia" w:ascii="方正仿宋_GBK" w:hAnsi="仿宋_GB2312" w:eastAsia="方正仿宋_GBK" w:cs="仿宋_GB2312"/>
          <w:b w:val="0"/>
          <w:sz w:val="32"/>
          <w:szCs w:val="32"/>
        </w:rPr>
        <w:t>张志刚，电话：</w:t>
      </w:r>
      <w:r>
        <w:rPr>
          <w:rFonts w:hint="eastAsia" w:ascii="仿宋_GB2312" w:hAnsi="仿宋_GB2312" w:eastAsia="仿宋_GB2312" w:cs="仿宋_GB2312"/>
          <w:b w:val="0"/>
          <w:kern w:val="2"/>
          <w:sz w:val="32"/>
          <w:szCs w:val="32"/>
        </w:rPr>
        <w:t>025-83335115</w:t>
      </w:r>
      <w:r>
        <w:rPr>
          <w:rFonts w:hint="eastAsia" w:ascii="方正仿宋_GBK" w:hAnsi="仿宋_GB2312" w:eastAsia="方正仿宋_GBK" w:cs="仿宋_GB2312"/>
          <w:b w:val="0"/>
          <w:sz w:val="32"/>
          <w:szCs w:val="32"/>
        </w:rPr>
        <w:t>，</w:t>
      </w:r>
      <w:r>
        <w:rPr>
          <w:rFonts w:hint="eastAsia" w:ascii="仿宋_GB2312" w:hAnsi="仿宋_GB2312" w:eastAsia="仿宋_GB2312" w:cs="仿宋_GB2312"/>
          <w:b w:val="0"/>
          <w:kern w:val="2"/>
          <w:sz w:val="32"/>
          <w:szCs w:val="32"/>
        </w:rPr>
        <w:t>17751782269</w:t>
      </w:r>
      <w:r>
        <w:rPr>
          <w:rFonts w:hint="eastAsia" w:ascii="仿宋_GB2312" w:hAnsi="仿宋_GB2312" w:eastAsia="仿宋_GB2312" w:cs="仿宋_GB2312"/>
          <w:b w:val="0"/>
          <w:kern w:val="2"/>
          <w:sz w:val="32"/>
          <w:szCs w:val="32"/>
          <w:lang w:val="en-US" w:eastAsia="zh-CN"/>
        </w:rPr>
        <w:t>.</w:t>
      </w:r>
    </w:p>
    <w:p>
      <w:pPr>
        <w:tabs>
          <w:tab w:val="right" w:pos="8306"/>
        </w:tabs>
        <w:adjustRightInd w:val="0"/>
        <w:snapToGrid w:val="0"/>
        <w:spacing w:line="590" w:lineRule="exact"/>
        <w:ind w:firstLine="640" w:firstLineChars="200"/>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九、其他事项</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各代表队于</w:t>
      </w: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月</w:t>
      </w:r>
      <w:r>
        <w:rPr>
          <w:rFonts w:hint="eastAsia" w:ascii="仿宋_GB2312" w:hAnsi="仿宋_GB2312" w:eastAsia="仿宋_GB2312" w:cs="仿宋_GB2312"/>
          <w:b w:val="0"/>
          <w:kern w:val="2"/>
          <w:sz w:val="32"/>
          <w:szCs w:val="32"/>
        </w:rPr>
        <w:t>17</w:t>
      </w:r>
      <w:r>
        <w:rPr>
          <w:rFonts w:hint="eastAsia" w:ascii="方正仿宋_GBK" w:hAnsi="仿宋_GB2312" w:eastAsia="方正仿宋_GBK" w:cs="仿宋_GB2312"/>
          <w:b w:val="0"/>
          <w:sz w:val="32"/>
          <w:szCs w:val="32"/>
        </w:rPr>
        <w:t>日下午</w:t>
      </w:r>
      <w:r>
        <w:rPr>
          <w:rFonts w:hint="eastAsia" w:ascii="仿宋_GB2312" w:hAnsi="仿宋_GB2312" w:eastAsia="仿宋_GB2312" w:cs="仿宋_GB2312"/>
          <w:b w:val="0"/>
          <w:kern w:val="2"/>
          <w:sz w:val="32"/>
          <w:szCs w:val="32"/>
        </w:rPr>
        <w:t>5∶00</w:t>
      </w:r>
      <w:r>
        <w:rPr>
          <w:rFonts w:hint="eastAsia" w:ascii="方正仿宋_GBK" w:hAnsi="仿宋_GB2312" w:eastAsia="方正仿宋_GBK" w:cs="仿宋_GB2312"/>
          <w:b w:val="0"/>
          <w:sz w:val="32"/>
          <w:szCs w:val="32"/>
        </w:rPr>
        <w:t>前报到，</w:t>
      </w:r>
      <w:r>
        <w:rPr>
          <w:rFonts w:hint="eastAsia" w:ascii="仿宋_GB2312" w:hAnsi="仿宋_GB2312" w:eastAsia="仿宋_GB2312" w:cs="仿宋_GB2312"/>
          <w:b w:val="0"/>
          <w:kern w:val="2"/>
          <w:sz w:val="32"/>
          <w:szCs w:val="32"/>
        </w:rPr>
        <w:t>18</w:t>
      </w:r>
      <w:r>
        <w:rPr>
          <w:rFonts w:hint="eastAsia" w:ascii="方正仿宋_GBK" w:hAnsi="仿宋_GB2312" w:eastAsia="方正仿宋_GBK" w:cs="仿宋_GB2312"/>
          <w:b w:val="0"/>
          <w:sz w:val="32"/>
          <w:szCs w:val="32"/>
        </w:rPr>
        <w:t>日全天、</w:t>
      </w:r>
      <w:r>
        <w:rPr>
          <w:rFonts w:hint="eastAsia" w:ascii="仿宋_GB2312" w:hAnsi="仿宋_GB2312" w:eastAsia="仿宋_GB2312" w:cs="仿宋_GB2312"/>
          <w:b w:val="0"/>
          <w:kern w:val="2"/>
          <w:sz w:val="32"/>
          <w:szCs w:val="32"/>
        </w:rPr>
        <w:t>19</w:t>
      </w:r>
      <w:r>
        <w:rPr>
          <w:rFonts w:hint="eastAsia" w:ascii="方正仿宋_GBK" w:hAnsi="仿宋_GB2312" w:eastAsia="方正仿宋_GBK" w:cs="仿宋_GB2312"/>
          <w:b w:val="0"/>
          <w:sz w:val="32"/>
          <w:szCs w:val="32"/>
        </w:rPr>
        <w:t>日上午比赛，</w:t>
      </w:r>
      <w:r>
        <w:rPr>
          <w:rFonts w:hint="eastAsia" w:ascii="仿宋_GB2312" w:hAnsi="仿宋_GB2312" w:eastAsia="仿宋_GB2312" w:cs="仿宋_GB2312"/>
          <w:b w:val="0"/>
          <w:kern w:val="2"/>
          <w:sz w:val="32"/>
          <w:szCs w:val="32"/>
        </w:rPr>
        <w:t>19</w:t>
      </w:r>
      <w:r>
        <w:rPr>
          <w:rFonts w:hint="eastAsia" w:ascii="方正仿宋_GBK" w:hAnsi="仿宋_GB2312" w:eastAsia="方正仿宋_GBK" w:cs="仿宋_GB2312"/>
          <w:b w:val="0"/>
          <w:sz w:val="32"/>
          <w:szCs w:val="32"/>
        </w:rPr>
        <w:t>日下午离会</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各代表队交纳参赛报名费</w:t>
      </w:r>
      <w:r>
        <w:rPr>
          <w:rFonts w:hint="eastAsia" w:ascii="仿宋_GB2312" w:hAnsi="仿宋_GB2312" w:eastAsia="仿宋_GB2312" w:cs="仿宋_GB2312"/>
          <w:b w:val="0"/>
          <w:kern w:val="2"/>
          <w:sz w:val="32"/>
          <w:szCs w:val="32"/>
        </w:rPr>
        <w:t>3800</w:t>
      </w:r>
      <w:r>
        <w:rPr>
          <w:rFonts w:hint="eastAsia" w:ascii="方正仿宋_GBK" w:hAnsi="仿宋_GB2312" w:eastAsia="方正仿宋_GBK" w:cs="仿宋_GB2312"/>
          <w:b w:val="0"/>
          <w:sz w:val="32"/>
          <w:szCs w:val="32"/>
        </w:rPr>
        <w:t>元，交通费、住宿费回原单位报销，其他费用由承办单位承担。领队、教练、运动员外其他人员费用自理</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3．</w:t>
      </w:r>
      <w:r>
        <w:rPr>
          <w:rFonts w:hint="eastAsia" w:ascii="方正仿宋_GBK" w:hAnsi="仿宋_GB2312" w:eastAsia="方正仿宋_GBK" w:cs="仿宋_GB2312"/>
          <w:b w:val="0"/>
          <w:sz w:val="32"/>
          <w:szCs w:val="32"/>
        </w:rPr>
        <w:t>报到地点请关注微信工作群，由各参赛队联络员通知</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4．</w:t>
      </w:r>
      <w:r>
        <w:rPr>
          <w:rFonts w:hint="eastAsia" w:ascii="方正仿宋_GBK" w:hAnsi="仿宋_GB2312" w:eastAsia="方正仿宋_GBK" w:cs="仿宋_GB2312"/>
          <w:b w:val="0"/>
          <w:sz w:val="32"/>
          <w:szCs w:val="32"/>
        </w:rPr>
        <w:t>为保障赛事的统一性、规范性、整体性，展现各代表队风貌，请各代表队尽量统一着装</w:t>
      </w:r>
      <w:r>
        <w:rPr>
          <w:rFonts w:hint="eastAsia" w:ascii="方正仿宋_GBK" w:hAnsi="仿宋_GB2312" w:eastAsia="方正仿宋_GBK" w:cs="仿宋_GB2312"/>
          <w:b w:val="0"/>
          <w:sz w:val="32"/>
          <w:szCs w:val="32"/>
          <w:lang w:eastAsia="zh-CN"/>
        </w:rPr>
        <w:t>；</w:t>
      </w:r>
    </w:p>
    <w:p>
      <w:pPr>
        <w:adjustRightInd w:val="0"/>
        <w:snapToGrid w:val="0"/>
        <w:spacing w:line="590" w:lineRule="exact"/>
        <w:ind w:firstLine="640" w:firstLineChars="200"/>
        <w:rPr>
          <w:rFonts w:hint="eastAsia" w:ascii="方正仿宋_GBK" w:hAnsi="仿宋_GB2312" w:eastAsia="方正仿宋_GBK" w:cs="仿宋_GB2312"/>
          <w:b w:val="0"/>
          <w:sz w:val="32"/>
          <w:szCs w:val="32"/>
          <w:lang w:eastAsia="zh-CN"/>
        </w:rPr>
      </w:pPr>
      <w:r>
        <w:rPr>
          <w:rFonts w:hint="eastAsia" w:ascii="仿宋_GB2312" w:hAnsi="仿宋_GB2312" w:eastAsia="仿宋_GB2312" w:cs="仿宋_GB2312"/>
          <w:b w:val="0"/>
          <w:kern w:val="2"/>
          <w:sz w:val="32"/>
          <w:szCs w:val="32"/>
        </w:rPr>
        <w:t>5．</w:t>
      </w:r>
      <w:r>
        <w:rPr>
          <w:rFonts w:hint="eastAsia" w:ascii="方正仿宋_GBK" w:hAnsi="仿宋_GB2312" w:eastAsia="方正仿宋_GBK" w:cs="仿宋_GB2312"/>
          <w:b w:val="0"/>
          <w:sz w:val="32"/>
          <w:szCs w:val="32"/>
        </w:rPr>
        <w:t>赛前一周召开各代表队领队和抽签工作会议，明确有关要求，具体事宜另行通知</w:t>
      </w:r>
      <w:r>
        <w:rPr>
          <w:rFonts w:hint="eastAsia" w:ascii="方正仿宋_GBK" w:hAnsi="仿宋_GB2312" w:eastAsia="方正仿宋_GBK" w:cs="仿宋_GB2312"/>
          <w:b w:val="0"/>
          <w:sz w:val="32"/>
          <w:szCs w:val="32"/>
          <w:lang w:eastAsia="zh-CN"/>
        </w:rPr>
        <w:t>；</w:t>
      </w:r>
    </w:p>
    <w:p>
      <w:pPr>
        <w:spacing w:line="590" w:lineRule="exact"/>
        <w:ind w:firstLine="640" w:firstLineChars="200"/>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6．</w:t>
      </w:r>
      <w:r>
        <w:rPr>
          <w:rFonts w:hint="eastAsia" w:ascii="方正仿宋_GBK" w:hAnsi="仿宋_GB2312" w:eastAsia="方正仿宋_GBK" w:cs="仿宋_GB2312"/>
          <w:b w:val="0"/>
          <w:sz w:val="32"/>
          <w:szCs w:val="32"/>
        </w:rPr>
        <w:t>本规程解释权属江苏联合职业技术学院，未尽事宜另行通知。</w:t>
      </w:r>
    </w:p>
    <w:p>
      <w:pPr>
        <w:spacing w:line="590" w:lineRule="exact"/>
        <w:rPr>
          <w:rFonts w:ascii="仿宋" w:hAnsi="仿宋" w:eastAsia="仿宋"/>
          <w:b w:val="0"/>
          <w:sz w:val="32"/>
          <w:szCs w:val="32"/>
        </w:rPr>
      </w:pPr>
    </w:p>
    <w:p>
      <w:pPr>
        <w:spacing w:line="590" w:lineRule="exact"/>
        <w:rPr>
          <w:rFonts w:ascii="仿宋" w:hAnsi="仿宋" w:eastAsia="仿宋"/>
          <w:b w:val="0"/>
          <w:sz w:val="32"/>
          <w:szCs w:val="32"/>
        </w:rPr>
      </w:pPr>
    </w:p>
    <w:p>
      <w:pPr>
        <w:spacing w:line="590" w:lineRule="exact"/>
        <w:rPr>
          <w:rFonts w:ascii="仿宋" w:hAnsi="仿宋" w:eastAsia="仿宋"/>
          <w:b w:val="0"/>
          <w:sz w:val="32"/>
          <w:szCs w:val="32"/>
        </w:rPr>
      </w:pPr>
    </w:p>
    <w:p>
      <w:pPr>
        <w:spacing w:line="590" w:lineRule="exact"/>
        <w:rPr>
          <w:rFonts w:hint="eastAsia" w:ascii="仿宋" w:hAnsi="仿宋" w:eastAsia="仿宋"/>
          <w:b w:val="0"/>
          <w:sz w:val="32"/>
          <w:szCs w:val="32"/>
        </w:rPr>
      </w:pPr>
    </w:p>
    <w:p>
      <w:pPr>
        <w:spacing w:line="590" w:lineRule="exact"/>
        <w:rPr>
          <w:rFonts w:ascii="仿宋" w:hAnsi="仿宋" w:eastAsia="仿宋"/>
          <w:b w:val="0"/>
          <w:sz w:val="32"/>
          <w:szCs w:val="32"/>
        </w:rPr>
      </w:pPr>
    </w:p>
    <w:p>
      <w:pPr>
        <w:tabs>
          <w:tab w:val="right" w:pos="8306"/>
        </w:tabs>
        <w:adjustRightInd w:val="0"/>
        <w:snapToGrid w:val="0"/>
        <w:spacing w:line="590" w:lineRule="exact"/>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附件2</w:t>
      </w:r>
    </w:p>
    <w:p>
      <w:pPr>
        <w:spacing w:line="590" w:lineRule="exact"/>
        <w:jc w:val="center"/>
        <w:rPr>
          <w:rFonts w:ascii="方正小标宋简体" w:hAnsi="仿宋" w:eastAsia="方正小标宋简体" w:cs="Times New Roman"/>
          <w:b w:val="0"/>
          <w:kern w:val="2"/>
          <w:sz w:val="32"/>
          <w:szCs w:val="32"/>
        </w:rPr>
      </w:pPr>
    </w:p>
    <w:p>
      <w:pPr>
        <w:spacing w:line="590" w:lineRule="exact"/>
        <w:jc w:val="center"/>
        <w:rPr>
          <w:rFonts w:ascii="方正小标宋_GBK" w:hAnsi="仿宋" w:eastAsia="方正小标宋_GBK"/>
          <w:b w:val="0"/>
          <w:sz w:val="44"/>
          <w:szCs w:val="44"/>
        </w:rPr>
      </w:pPr>
      <w:r>
        <w:rPr>
          <w:rFonts w:hint="eastAsia" w:ascii="方正小标宋_GBK" w:hAnsi="仿宋" w:eastAsia="方正小标宋_GBK"/>
          <w:b w:val="0"/>
          <w:sz w:val="44"/>
          <w:szCs w:val="44"/>
        </w:rPr>
        <w:t>江苏联合职业技术学院</w:t>
      </w:r>
    </w:p>
    <w:p>
      <w:pPr>
        <w:spacing w:line="590" w:lineRule="exact"/>
        <w:jc w:val="center"/>
        <w:rPr>
          <w:rFonts w:ascii="方正小标宋_GBK" w:hAnsi="仿宋" w:eastAsia="方正小标宋_GBK"/>
          <w:b w:val="0"/>
          <w:sz w:val="44"/>
          <w:szCs w:val="44"/>
        </w:rPr>
      </w:pPr>
      <w:r>
        <w:rPr>
          <w:rFonts w:hint="eastAsia" w:ascii="方正小标宋_GBK" w:hAnsi="仿宋" w:eastAsia="方正小标宋_GBK"/>
          <w:b w:val="0"/>
          <w:sz w:val="44"/>
          <w:szCs w:val="44"/>
        </w:rPr>
        <w:t>第十七届“院长杯”乒乓球比赛报名表</w:t>
      </w:r>
    </w:p>
    <w:p>
      <w:pPr>
        <w:spacing w:line="590" w:lineRule="exact"/>
        <w:jc w:val="center"/>
        <w:rPr>
          <w:rFonts w:ascii="方正楷体_GBK" w:hAnsi="楷体" w:eastAsia="方正楷体_GBK" w:cs="楷体"/>
          <w:b w:val="0"/>
          <w:sz w:val="36"/>
          <w:szCs w:val="36"/>
        </w:rPr>
      </w:pPr>
      <w:r>
        <w:rPr>
          <w:rFonts w:hint="eastAsia" w:ascii="方正楷体_GBK" w:hAnsi="楷体" w:eastAsia="方正楷体_GBK" w:cs="楷体"/>
          <w:b w:val="0"/>
          <w:sz w:val="36"/>
          <w:szCs w:val="36"/>
        </w:rPr>
        <w:t>（样表）</w:t>
      </w:r>
    </w:p>
    <w:p>
      <w:pPr>
        <w:spacing w:line="590" w:lineRule="exact"/>
        <w:rPr>
          <w:rFonts w:ascii="仿宋_GB2312" w:hAnsi="仿宋_GB2312" w:eastAsia="仿宋_GB2312" w:cs="仿宋_GB2312"/>
          <w:b w:val="0"/>
          <w:sz w:val="32"/>
          <w:szCs w:val="32"/>
        </w:rPr>
      </w:pPr>
      <w:r>
        <w:rPr>
          <w:rFonts w:hint="eastAsia" w:ascii="仿宋_GB2312" w:hAnsi="仿宋_GB2312" w:eastAsia="仿宋_GB2312" w:cs="仿宋_GB2312"/>
          <w:b w:val="0"/>
          <w:sz w:val="32"/>
          <w:szCs w:val="32"/>
        </w:rPr>
        <w:t>报名单位：</w:t>
      </w:r>
    </w:p>
    <w:tbl>
      <w:tblPr>
        <w:tblStyle w:val="5"/>
        <w:tblW w:w="8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1909"/>
        <w:gridCol w:w="7"/>
        <w:gridCol w:w="885"/>
        <w:gridCol w:w="1904"/>
        <w:gridCol w:w="25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88" w:type="dxa"/>
            <w:tcBorders>
              <w:top w:val="single" w:color="auto" w:sz="4" w:space="0"/>
              <w:left w:val="single" w:color="auto" w:sz="4" w:space="0"/>
              <w:bottom w:val="single" w:color="auto" w:sz="4" w:space="0"/>
              <w:right w:val="single" w:color="auto" w:sz="4" w:space="0"/>
            </w:tcBorders>
          </w:tcPr>
          <w:p>
            <w:pPr>
              <w:spacing w:line="590" w:lineRule="exact"/>
              <w:jc w:val="center"/>
              <w:rPr>
                <w:rFonts w:ascii="仿宋_GB2312" w:hAnsi="仿宋_GB2312" w:eastAsia="仿宋_GB2312" w:cs="仿宋_GB2312"/>
                <w:b w:val="0"/>
                <w:sz w:val="30"/>
                <w:szCs w:val="30"/>
              </w:rPr>
            </w:pPr>
          </w:p>
        </w:tc>
        <w:tc>
          <w:tcPr>
            <w:tcW w:w="1909" w:type="dxa"/>
            <w:tcBorders>
              <w:top w:val="single" w:color="auto" w:sz="4" w:space="0"/>
              <w:left w:val="single" w:color="auto" w:sz="4" w:space="0"/>
              <w:bottom w:val="single" w:color="auto" w:sz="4" w:space="0"/>
              <w:right w:val="single" w:color="auto" w:sz="4" w:space="0"/>
            </w:tcBorders>
          </w:tcPr>
          <w:p>
            <w:pPr>
              <w:spacing w:line="590" w:lineRule="exact"/>
              <w:jc w:val="center"/>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姓名</w:t>
            </w:r>
          </w:p>
        </w:tc>
        <w:tc>
          <w:tcPr>
            <w:tcW w:w="892" w:type="dxa"/>
            <w:gridSpan w:val="2"/>
            <w:tcBorders>
              <w:top w:val="single" w:color="auto" w:sz="4" w:space="0"/>
              <w:left w:val="single" w:color="auto" w:sz="4" w:space="0"/>
              <w:bottom w:val="single" w:color="auto" w:sz="4" w:space="0"/>
              <w:right w:val="single" w:color="auto" w:sz="4" w:space="0"/>
            </w:tcBorders>
          </w:tcPr>
          <w:p>
            <w:pPr>
              <w:spacing w:line="590" w:lineRule="exact"/>
              <w:jc w:val="center"/>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性别</w:t>
            </w:r>
          </w:p>
        </w:tc>
        <w:tc>
          <w:tcPr>
            <w:tcW w:w="1904" w:type="dxa"/>
            <w:tcBorders>
              <w:top w:val="single" w:color="auto" w:sz="4" w:space="0"/>
              <w:left w:val="single" w:color="auto" w:sz="4" w:space="0"/>
              <w:bottom w:val="single" w:color="auto" w:sz="4" w:space="0"/>
              <w:right w:val="single" w:color="auto" w:sz="4" w:space="0"/>
            </w:tcBorders>
          </w:tcPr>
          <w:p>
            <w:pPr>
              <w:spacing w:line="590" w:lineRule="exact"/>
              <w:jc w:val="center"/>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职务</w:t>
            </w:r>
          </w:p>
        </w:tc>
        <w:tc>
          <w:tcPr>
            <w:tcW w:w="2547" w:type="dxa"/>
            <w:tcBorders>
              <w:top w:val="single" w:color="auto" w:sz="4" w:space="0"/>
              <w:left w:val="single" w:color="auto" w:sz="4" w:space="0"/>
              <w:bottom w:val="single" w:color="auto" w:sz="4" w:space="0"/>
              <w:right w:val="single" w:color="auto" w:sz="4" w:space="0"/>
            </w:tcBorders>
          </w:tcPr>
          <w:p>
            <w:pPr>
              <w:spacing w:line="590" w:lineRule="exact"/>
              <w:jc w:val="center"/>
              <w:rPr>
                <w:rFonts w:ascii="方正黑体_GBK" w:hAnsi="仿宋_GB2312" w:eastAsia="方正黑体_GBK" w:cs="仿宋_GB2312"/>
                <w:b w:val="0"/>
                <w:kern w:val="2"/>
                <w:sz w:val="32"/>
                <w:szCs w:val="32"/>
              </w:rPr>
            </w:pPr>
            <w:r>
              <w:rPr>
                <w:rFonts w:hint="eastAsia" w:ascii="方正黑体_GBK" w:hAnsi="仿宋_GB2312" w:eastAsia="方正黑体_GBK" w:cs="仿宋_GB2312"/>
                <w:b w:val="0"/>
                <w:kern w:val="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88" w:type="dxa"/>
            <w:tcBorders>
              <w:top w:val="single" w:color="auto" w:sz="4" w:space="0"/>
              <w:left w:val="single" w:color="auto" w:sz="4" w:space="0"/>
              <w:bottom w:val="single" w:color="auto" w:sz="4" w:space="0"/>
              <w:right w:val="single" w:color="auto" w:sz="4" w:space="0"/>
            </w:tcBorders>
          </w:tcPr>
          <w:p>
            <w:pPr>
              <w:spacing w:line="590" w:lineRule="exact"/>
              <w:jc w:val="center"/>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领队</w:t>
            </w:r>
          </w:p>
        </w:tc>
        <w:tc>
          <w:tcPr>
            <w:tcW w:w="19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8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590" w:lineRule="exact"/>
              <w:jc w:val="center"/>
              <w:rPr>
                <w:rFonts w:ascii="仿宋_GB2312" w:hAnsi="仿宋_GB2312" w:eastAsia="仿宋_GB2312" w:cs="仿宋_GB2312"/>
                <w:b w:val="0"/>
                <w:sz w:val="30"/>
                <w:szCs w:val="30"/>
              </w:rPr>
            </w:pP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2547" w:type="dxa"/>
            <w:vMerge w:val="restart"/>
            <w:tcBorders>
              <w:top w:val="single" w:color="auto" w:sz="4" w:space="0"/>
              <w:left w:val="single" w:color="auto" w:sz="4" w:space="0"/>
              <w:right w:val="single" w:color="auto" w:sz="4" w:space="0"/>
            </w:tcBorders>
            <w:vAlign w:val="center"/>
          </w:tcPr>
          <w:p>
            <w:pPr>
              <w:spacing w:line="590" w:lineRule="exact"/>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预订房间数(   )间，其中单人间(   )间，标准间(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88" w:type="dxa"/>
            <w:tcBorders>
              <w:top w:val="single" w:color="auto" w:sz="4" w:space="0"/>
              <w:left w:val="single" w:color="auto" w:sz="4" w:space="0"/>
              <w:bottom w:val="single" w:color="auto" w:sz="4" w:space="0"/>
              <w:right w:val="single" w:color="auto" w:sz="4" w:space="0"/>
            </w:tcBorders>
          </w:tcPr>
          <w:p>
            <w:pPr>
              <w:spacing w:line="590" w:lineRule="exact"/>
              <w:jc w:val="center"/>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教练员</w:t>
            </w:r>
          </w:p>
        </w:tc>
        <w:tc>
          <w:tcPr>
            <w:tcW w:w="19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8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590" w:lineRule="exact"/>
              <w:jc w:val="center"/>
              <w:rPr>
                <w:rFonts w:ascii="仿宋_GB2312" w:hAnsi="仿宋_GB2312" w:eastAsia="仿宋_GB2312" w:cs="仿宋_GB2312"/>
                <w:b w:val="0"/>
                <w:sz w:val="30"/>
                <w:szCs w:val="30"/>
              </w:rPr>
            </w:pP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8" w:type="dxa"/>
            <w:vMerge w:val="restart"/>
            <w:tcBorders>
              <w:top w:val="single" w:color="auto" w:sz="4" w:space="0"/>
              <w:left w:val="single" w:color="auto" w:sz="4" w:space="0"/>
              <w:bottom w:val="single" w:color="auto" w:sz="4" w:space="0"/>
              <w:right w:val="single" w:color="auto" w:sz="4" w:space="0"/>
            </w:tcBorders>
            <w:vAlign w:val="center"/>
          </w:tcPr>
          <w:p>
            <w:pPr>
              <w:spacing w:line="590" w:lineRule="exact"/>
              <w:jc w:val="center"/>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运动员</w:t>
            </w:r>
          </w:p>
        </w:tc>
        <w:tc>
          <w:tcPr>
            <w:tcW w:w="19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8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590" w:lineRule="exact"/>
              <w:jc w:val="center"/>
              <w:rPr>
                <w:rFonts w:ascii="仿宋_GB2312" w:hAnsi="仿宋_GB2312" w:eastAsia="仿宋_GB2312" w:cs="仿宋_GB2312"/>
                <w:b w:val="0"/>
                <w:sz w:val="30"/>
                <w:szCs w:val="30"/>
              </w:rPr>
            </w:pP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c>
          <w:tcPr>
            <w:tcW w:w="19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8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590" w:lineRule="exact"/>
              <w:jc w:val="center"/>
              <w:rPr>
                <w:rFonts w:ascii="仿宋_GB2312" w:hAnsi="仿宋_GB2312" w:eastAsia="仿宋_GB2312" w:cs="仿宋_GB2312"/>
                <w:b w:val="0"/>
                <w:sz w:val="30"/>
                <w:szCs w:val="30"/>
              </w:rPr>
            </w:pP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2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c>
          <w:tcPr>
            <w:tcW w:w="19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rPr>
                <w:rFonts w:ascii="仿宋_GB2312" w:hAnsi="仿宋_GB2312" w:eastAsia="仿宋_GB2312" w:cs="仿宋_GB2312"/>
                <w:b w:val="0"/>
                <w:sz w:val="30"/>
                <w:szCs w:val="30"/>
              </w:rPr>
            </w:pPr>
          </w:p>
        </w:tc>
        <w:tc>
          <w:tcPr>
            <w:tcW w:w="8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590" w:lineRule="exact"/>
              <w:jc w:val="center"/>
              <w:rPr>
                <w:rFonts w:ascii="仿宋_GB2312" w:hAnsi="仿宋_GB2312" w:eastAsia="仿宋_GB2312" w:cs="仿宋_GB2312"/>
                <w:b w:val="0"/>
                <w:sz w:val="30"/>
                <w:szCs w:val="30"/>
              </w:rPr>
            </w:pPr>
          </w:p>
        </w:tc>
        <w:tc>
          <w:tcPr>
            <w:tcW w:w="19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90" w:lineRule="exact"/>
              <w:jc w:val="center"/>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vAlign w:val="center"/>
          </w:tcPr>
          <w:p>
            <w:pPr>
              <w:widowControl/>
              <w:spacing w:line="590" w:lineRule="exact"/>
              <w:jc w:val="lef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88" w:type="dxa"/>
            <w:vMerge w:val="restart"/>
            <w:vAlign w:val="center"/>
          </w:tcPr>
          <w:p>
            <w:pPr>
              <w:spacing w:line="590" w:lineRule="exact"/>
              <w:jc w:val="center"/>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其他</w:t>
            </w:r>
          </w:p>
        </w:tc>
        <w:tc>
          <w:tcPr>
            <w:tcW w:w="1916" w:type="dxa"/>
            <w:gridSpan w:val="2"/>
          </w:tcPr>
          <w:p>
            <w:pPr>
              <w:spacing w:line="590" w:lineRule="exact"/>
              <w:rPr>
                <w:rFonts w:ascii="仿宋_GB2312" w:hAnsi="仿宋_GB2312" w:eastAsia="仿宋_GB2312" w:cs="仿宋_GB2312"/>
                <w:b w:val="0"/>
                <w:sz w:val="30"/>
                <w:szCs w:val="30"/>
              </w:rPr>
            </w:pPr>
          </w:p>
        </w:tc>
        <w:tc>
          <w:tcPr>
            <w:tcW w:w="885" w:type="dxa"/>
          </w:tcPr>
          <w:p>
            <w:pPr>
              <w:spacing w:line="590" w:lineRule="exact"/>
              <w:rPr>
                <w:rFonts w:ascii="仿宋_GB2312" w:hAnsi="仿宋_GB2312" w:eastAsia="仿宋_GB2312" w:cs="仿宋_GB2312"/>
                <w:b w:val="0"/>
                <w:sz w:val="30"/>
                <w:szCs w:val="30"/>
              </w:rPr>
            </w:pPr>
          </w:p>
        </w:tc>
        <w:tc>
          <w:tcPr>
            <w:tcW w:w="1904" w:type="dxa"/>
          </w:tcPr>
          <w:p>
            <w:pPr>
              <w:spacing w:line="590" w:lineRule="exact"/>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tcPr>
          <w:p>
            <w:pPr>
              <w:spacing w:line="590" w:lineRule="exac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88" w:type="dxa"/>
            <w:vMerge w:val="continue"/>
          </w:tcPr>
          <w:p>
            <w:pPr>
              <w:spacing w:line="590" w:lineRule="exact"/>
              <w:rPr>
                <w:rFonts w:ascii="仿宋_GB2312" w:hAnsi="仿宋_GB2312" w:eastAsia="仿宋_GB2312" w:cs="仿宋_GB2312"/>
                <w:b w:val="0"/>
                <w:sz w:val="30"/>
                <w:szCs w:val="30"/>
              </w:rPr>
            </w:pPr>
          </w:p>
        </w:tc>
        <w:tc>
          <w:tcPr>
            <w:tcW w:w="1916" w:type="dxa"/>
            <w:gridSpan w:val="2"/>
          </w:tcPr>
          <w:p>
            <w:pPr>
              <w:spacing w:line="590" w:lineRule="exact"/>
              <w:rPr>
                <w:rFonts w:ascii="仿宋_GB2312" w:hAnsi="仿宋_GB2312" w:eastAsia="仿宋_GB2312" w:cs="仿宋_GB2312"/>
                <w:b w:val="0"/>
                <w:sz w:val="30"/>
                <w:szCs w:val="30"/>
              </w:rPr>
            </w:pPr>
          </w:p>
        </w:tc>
        <w:tc>
          <w:tcPr>
            <w:tcW w:w="885" w:type="dxa"/>
          </w:tcPr>
          <w:p>
            <w:pPr>
              <w:spacing w:line="590" w:lineRule="exact"/>
              <w:rPr>
                <w:rFonts w:ascii="仿宋_GB2312" w:hAnsi="仿宋_GB2312" w:eastAsia="仿宋_GB2312" w:cs="仿宋_GB2312"/>
                <w:b w:val="0"/>
                <w:sz w:val="30"/>
                <w:szCs w:val="30"/>
              </w:rPr>
            </w:pPr>
          </w:p>
        </w:tc>
        <w:tc>
          <w:tcPr>
            <w:tcW w:w="1904" w:type="dxa"/>
          </w:tcPr>
          <w:p>
            <w:pPr>
              <w:spacing w:line="590" w:lineRule="exact"/>
              <w:rPr>
                <w:rFonts w:ascii="仿宋_GB2312" w:hAnsi="仿宋_GB2312" w:eastAsia="仿宋_GB2312" w:cs="仿宋_GB2312"/>
                <w:b w:val="0"/>
                <w:sz w:val="30"/>
                <w:szCs w:val="30"/>
              </w:rPr>
            </w:pPr>
          </w:p>
        </w:tc>
        <w:tc>
          <w:tcPr>
            <w:tcW w:w="2547" w:type="dxa"/>
            <w:vMerge w:val="continue"/>
            <w:tcBorders>
              <w:left w:val="single" w:color="auto" w:sz="4" w:space="0"/>
              <w:right w:val="single" w:color="auto" w:sz="4" w:space="0"/>
            </w:tcBorders>
          </w:tcPr>
          <w:p>
            <w:pPr>
              <w:spacing w:line="590" w:lineRule="exact"/>
              <w:rPr>
                <w:rFonts w:ascii="仿宋_GB2312" w:hAnsi="仿宋_GB2312" w:eastAsia="仿宋_GB2312" w:cs="仿宋_GB2312"/>
                <w:b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5993" w:type="dxa"/>
            <w:gridSpan w:val="5"/>
          </w:tcPr>
          <w:p>
            <w:pPr>
              <w:spacing w:line="590" w:lineRule="exact"/>
              <w:jc w:val="center"/>
              <w:rPr>
                <w:rFonts w:ascii="仿宋_GB2312" w:hAnsi="仿宋_GB2312" w:eastAsia="仿宋_GB2312" w:cs="仿宋_GB2312"/>
                <w:b w:val="0"/>
                <w:sz w:val="30"/>
                <w:szCs w:val="30"/>
              </w:rPr>
            </w:pPr>
            <w:r>
              <w:rPr>
                <w:rFonts w:hint="eastAsia" w:ascii="仿宋_GB2312" w:hAnsi="仿宋_GB2312" w:eastAsia="仿宋_GB2312" w:cs="仿宋_GB2312"/>
                <w:b w:val="0"/>
                <w:sz w:val="30"/>
                <w:szCs w:val="30"/>
              </w:rPr>
              <w:t>住宿与赛场交通是否集体乘车</w:t>
            </w:r>
          </w:p>
        </w:tc>
        <w:tc>
          <w:tcPr>
            <w:tcW w:w="2547" w:type="dxa"/>
          </w:tcPr>
          <w:p>
            <w:pPr>
              <w:spacing w:line="590" w:lineRule="exact"/>
              <w:rPr>
                <w:rFonts w:ascii="仿宋_GB2312" w:hAnsi="仿宋_GB2312" w:eastAsia="仿宋_GB2312" w:cs="仿宋_GB2312"/>
                <w:b w:val="0"/>
                <w:sz w:val="30"/>
                <w:szCs w:val="30"/>
              </w:rPr>
            </w:pPr>
          </w:p>
        </w:tc>
      </w:tr>
    </w:tbl>
    <w:p>
      <w:pPr>
        <w:spacing w:line="590" w:lineRule="exact"/>
        <w:rPr>
          <w:rFonts w:ascii="方正仿宋_GBK" w:hAnsi="仿宋_GB2312" w:eastAsia="方正仿宋_GBK" w:cs="仿宋_GB2312"/>
          <w:b w:val="0"/>
          <w:sz w:val="32"/>
          <w:szCs w:val="32"/>
        </w:rPr>
      </w:pPr>
      <w:r>
        <w:rPr>
          <w:rFonts w:hint="eastAsia" w:ascii="方正仿宋_GBK" w:hAnsi="仿宋_GB2312" w:eastAsia="方正仿宋_GBK" w:cs="仿宋_GB2312"/>
          <w:b w:val="0"/>
          <w:sz w:val="32"/>
          <w:szCs w:val="32"/>
        </w:rPr>
        <w:t xml:space="preserve">联络员：           职务：           手机： </w:t>
      </w:r>
    </w:p>
    <w:p>
      <w:pPr>
        <w:widowControl/>
        <w:spacing w:line="590" w:lineRule="exact"/>
        <w:rPr>
          <w:rFonts w:ascii="仿宋_GB2312" w:hAnsi="仿宋_GB2312" w:eastAsia="仿宋_GB2312" w:cs="仿宋_GB2312"/>
          <w:sz w:val="32"/>
          <w:szCs w:val="32"/>
        </w:rPr>
      </w:pPr>
    </w:p>
    <w:p>
      <w:pPr>
        <w:widowControl/>
        <w:spacing w:line="59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注：</w:t>
      </w:r>
    </w:p>
    <w:p>
      <w:pPr>
        <w:widowControl/>
        <w:spacing w:line="590" w:lineRule="exact"/>
        <w:ind w:firstLine="627" w:firstLineChars="196"/>
        <w:jc w:val="left"/>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1．</w:t>
      </w:r>
      <w:r>
        <w:rPr>
          <w:rFonts w:hint="eastAsia" w:ascii="方正仿宋_GBK" w:hAnsi="仿宋_GB2312" w:eastAsia="方正仿宋_GBK" w:cs="仿宋_GB2312"/>
          <w:b w:val="0"/>
          <w:sz w:val="32"/>
          <w:szCs w:val="32"/>
        </w:rPr>
        <w:t>赛前一周召开各代表队领队和抽签工作会议，具体事宜另行通知。</w:t>
      </w:r>
    </w:p>
    <w:p>
      <w:pPr>
        <w:widowControl/>
        <w:spacing w:line="590" w:lineRule="exact"/>
        <w:ind w:firstLine="627" w:firstLineChars="196"/>
        <w:jc w:val="left"/>
        <w:rPr>
          <w:rFonts w:ascii="方正仿宋_GBK" w:hAnsi="仿宋_GB2312" w:eastAsia="方正仿宋_GBK" w:cs="仿宋_GB2312"/>
          <w:b w:val="0"/>
          <w:sz w:val="32"/>
          <w:szCs w:val="32"/>
        </w:rPr>
      </w:pPr>
      <w:r>
        <w:rPr>
          <w:rFonts w:hint="eastAsia" w:ascii="仿宋_GB2312" w:hAnsi="仿宋_GB2312" w:eastAsia="仿宋_GB2312" w:cs="仿宋_GB2312"/>
          <w:b w:val="0"/>
          <w:kern w:val="2"/>
          <w:sz w:val="32"/>
          <w:szCs w:val="32"/>
        </w:rPr>
        <w:t>2．</w:t>
      </w:r>
      <w:r>
        <w:rPr>
          <w:rFonts w:hint="eastAsia" w:ascii="方正仿宋_GBK" w:hAnsi="仿宋_GB2312" w:eastAsia="方正仿宋_GBK" w:cs="仿宋_GB2312"/>
          <w:b w:val="0"/>
          <w:sz w:val="32"/>
          <w:szCs w:val="32"/>
        </w:rPr>
        <w:t>请各代表队于</w:t>
      </w:r>
      <w:r>
        <w:rPr>
          <w:rFonts w:hint="eastAsia" w:ascii="仿宋_GB2312" w:hAnsi="仿宋_GB2312" w:eastAsia="仿宋_GB2312" w:cs="仿宋_GB2312"/>
          <w:b w:val="0"/>
          <w:kern w:val="2"/>
          <w:sz w:val="32"/>
          <w:szCs w:val="32"/>
        </w:rPr>
        <w:t>4</w:t>
      </w:r>
      <w:r>
        <w:rPr>
          <w:rFonts w:hint="eastAsia" w:ascii="方正仿宋_GBK" w:hAnsi="仿宋_GB2312" w:eastAsia="方正仿宋_GBK" w:cs="仿宋_GB2312"/>
          <w:b w:val="0"/>
          <w:sz w:val="32"/>
          <w:szCs w:val="32"/>
        </w:rPr>
        <w:t>月</w:t>
      </w:r>
      <w:r>
        <w:rPr>
          <w:rFonts w:hint="eastAsia" w:ascii="仿宋_GB2312" w:hAnsi="仿宋_GB2312" w:eastAsia="仿宋_GB2312" w:cs="仿宋_GB2312"/>
          <w:b w:val="0"/>
          <w:kern w:val="2"/>
          <w:sz w:val="32"/>
          <w:szCs w:val="32"/>
        </w:rPr>
        <w:t>2</w:t>
      </w:r>
      <w:r>
        <w:rPr>
          <w:rFonts w:hint="eastAsia" w:ascii="仿宋_GB2312" w:hAnsi="仿宋_GB2312" w:eastAsia="仿宋_GB2312" w:cs="仿宋_GB2312"/>
          <w:b w:val="0"/>
          <w:kern w:val="2"/>
          <w:sz w:val="32"/>
          <w:szCs w:val="32"/>
          <w:lang w:val="en-US" w:eastAsia="zh-CN"/>
        </w:rPr>
        <w:t>7</w:t>
      </w:r>
      <w:r>
        <w:rPr>
          <w:rFonts w:hint="eastAsia" w:ascii="方正仿宋_GBK" w:hAnsi="仿宋_GB2312" w:eastAsia="方正仿宋_GBK" w:cs="仿宋_GB2312"/>
          <w:b w:val="0"/>
          <w:sz w:val="32"/>
          <w:szCs w:val="32"/>
        </w:rPr>
        <w:t>日前完成在线报名。</w:t>
      </w:r>
    </w:p>
    <w:sectPr>
      <w:headerReference r:id="rId3" w:type="default"/>
      <w:footerReference r:id="rId5" w:type="default"/>
      <w:headerReference r:id="rId4" w:type="even"/>
      <w:footerReference r:id="rId6" w:type="even"/>
      <w:pgSz w:w="11906" w:h="16838"/>
      <w:pgMar w:top="1701" w:right="1841" w:bottom="1702" w:left="184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康简标题宋">
    <w:altName w:val="宋体"/>
    <w:panose1 w:val="00000000000000000000"/>
    <w:charset w:val="86"/>
    <w:family w:val="modern"/>
    <w:pitch w:val="default"/>
    <w:sig w:usb0="00000000" w:usb1="00000000" w:usb2="00000000"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PAGE   \* MERGEFORMAT</w:instrText>
    </w:r>
    <w:r>
      <w:fldChar w:fldCharType="separate"/>
    </w:r>
    <w:r>
      <w:t>- 7 -</w:t>
    </w:r>
    <w:r>
      <w:fldChar w:fldCharType="end"/>
    </w:r>
  </w:p>
  <w:p>
    <w:pPr>
      <w:pStyle w:val="3"/>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b/>
      </w:rPr>
    </w:pPr>
    <w:r>
      <w:rPr>
        <w:b/>
      </w:rPr>
      <w:fldChar w:fldCharType="begin"/>
    </w:r>
    <w:r>
      <w:instrText xml:space="preserve">PAGE   \* MERGEFORMAT</w:instrText>
    </w:r>
    <w:r>
      <w:rPr>
        <w:b/>
      </w:rPr>
      <w:fldChar w:fldCharType="separate"/>
    </w:r>
    <w:r>
      <w:t>- 6 -</w:t>
    </w:r>
    <w:r>
      <w:rPr>
        <w:b/>
      </w:rPr>
      <w:fldChar w:fldCharType="end"/>
    </w:r>
  </w:p>
  <w:p>
    <w:pPr>
      <w:pStyle w:val="3"/>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NWY3NWJkN2M0N2YwM2E0NGQxYmZiYmYwZjZiZmIifQ=="/>
  </w:docVars>
  <w:rsids>
    <w:rsidRoot w:val="00C86E18"/>
    <w:rsid w:val="00056939"/>
    <w:rsid w:val="000E0BB8"/>
    <w:rsid w:val="00163559"/>
    <w:rsid w:val="001968B8"/>
    <w:rsid w:val="0027410F"/>
    <w:rsid w:val="003D1D44"/>
    <w:rsid w:val="004B6217"/>
    <w:rsid w:val="00765953"/>
    <w:rsid w:val="00903458"/>
    <w:rsid w:val="00963603"/>
    <w:rsid w:val="0097442B"/>
    <w:rsid w:val="00BA72F0"/>
    <w:rsid w:val="00C41C4F"/>
    <w:rsid w:val="00C74C74"/>
    <w:rsid w:val="00C86E18"/>
    <w:rsid w:val="00C919A2"/>
    <w:rsid w:val="00CE3A2A"/>
    <w:rsid w:val="00CF0A85"/>
    <w:rsid w:val="00DD2A20"/>
    <w:rsid w:val="00EB78D5"/>
    <w:rsid w:val="00ED5AE7"/>
    <w:rsid w:val="011C5907"/>
    <w:rsid w:val="04277401"/>
    <w:rsid w:val="050F05C1"/>
    <w:rsid w:val="07BB058C"/>
    <w:rsid w:val="0CD77D94"/>
    <w:rsid w:val="10984184"/>
    <w:rsid w:val="11D81D3B"/>
    <w:rsid w:val="162A3B00"/>
    <w:rsid w:val="185D03D3"/>
    <w:rsid w:val="1A030919"/>
    <w:rsid w:val="1A5D3284"/>
    <w:rsid w:val="1C6572C9"/>
    <w:rsid w:val="1E392E0A"/>
    <w:rsid w:val="1EBD0246"/>
    <w:rsid w:val="1F3E221E"/>
    <w:rsid w:val="1F722EEE"/>
    <w:rsid w:val="21701766"/>
    <w:rsid w:val="22081001"/>
    <w:rsid w:val="23AE6D9F"/>
    <w:rsid w:val="23BE3503"/>
    <w:rsid w:val="25B04DD3"/>
    <w:rsid w:val="260A560B"/>
    <w:rsid w:val="27710810"/>
    <w:rsid w:val="28CB3E86"/>
    <w:rsid w:val="2BAF0D9D"/>
    <w:rsid w:val="2C7D1486"/>
    <w:rsid w:val="2D8C40DA"/>
    <w:rsid w:val="2F093FF6"/>
    <w:rsid w:val="328E45D3"/>
    <w:rsid w:val="35B64A1B"/>
    <w:rsid w:val="35B97FC2"/>
    <w:rsid w:val="35BF1C07"/>
    <w:rsid w:val="3668735F"/>
    <w:rsid w:val="367E0853"/>
    <w:rsid w:val="370451FC"/>
    <w:rsid w:val="37E82777"/>
    <w:rsid w:val="38F41961"/>
    <w:rsid w:val="39AE1450"/>
    <w:rsid w:val="3A5672EA"/>
    <w:rsid w:val="3A6B5D97"/>
    <w:rsid w:val="3ADF3168"/>
    <w:rsid w:val="3B6852CD"/>
    <w:rsid w:val="3D5B3F69"/>
    <w:rsid w:val="3F9B5FD2"/>
    <w:rsid w:val="407927B7"/>
    <w:rsid w:val="417011E6"/>
    <w:rsid w:val="41A4784B"/>
    <w:rsid w:val="47DA6D78"/>
    <w:rsid w:val="4D486E61"/>
    <w:rsid w:val="50007ACD"/>
    <w:rsid w:val="50F60A63"/>
    <w:rsid w:val="55603B7E"/>
    <w:rsid w:val="5820300F"/>
    <w:rsid w:val="588C2FA6"/>
    <w:rsid w:val="610C2595"/>
    <w:rsid w:val="6146003C"/>
    <w:rsid w:val="61F802B0"/>
    <w:rsid w:val="621F1DF2"/>
    <w:rsid w:val="63AF2EB8"/>
    <w:rsid w:val="64D468EC"/>
    <w:rsid w:val="64E35C41"/>
    <w:rsid w:val="6A5072A0"/>
    <w:rsid w:val="6AAA0645"/>
    <w:rsid w:val="6E420B34"/>
    <w:rsid w:val="6E797B4C"/>
    <w:rsid w:val="6FBD3FA5"/>
    <w:rsid w:val="734C4BE3"/>
    <w:rsid w:val="74A20157"/>
    <w:rsid w:val="777F2560"/>
    <w:rsid w:val="7A41288F"/>
    <w:rsid w:val="7AF56BE3"/>
    <w:rsid w:val="7B9A1AF4"/>
    <w:rsid w:val="7EEB3A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b/>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8"/>
    <w:autoRedefine/>
    <w:qFormat/>
    <w:uiPriority w:val="0"/>
    <w:rPr>
      <w:sz w:val="18"/>
      <w:szCs w:val="18"/>
    </w:rPr>
  </w:style>
  <w:style w:type="paragraph" w:styleId="3">
    <w:name w:val="footer"/>
    <w:basedOn w:val="1"/>
    <w:autoRedefine/>
    <w:qFormat/>
    <w:uiPriority w:val="99"/>
    <w:pPr>
      <w:tabs>
        <w:tab w:val="center" w:pos="4153"/>
        <w:tab w:val="right" w:pos="8306"/>
      </w:tabs>
      <w:snapToGrid w:val="0"/>
      <w:jc w:val="right"/>
    </w:pPr>
    <w:rPr>
      <w:rFonts w:ascii="Times New Roman" w:hAnsi="Times New Roman" w:cs="Times New Roman"/>
      <w:b w:val="0"/>
      <w:sz w:val="28"/>
      <w:szCs w:val="28"/>
      <w:lang w:val="zh-CN"/>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autoRedefine/>
    <w:qFormat/>
    <w:uiPriority w:val="0"/>
    <w:rPr>
      <w:color w:val="0000FF"/>
      <w:u w:val="single"/>
    </w:rPr>
  </w:style>
  <w:style w:type="character" w:customStyle="1" w:styleId="8">
    <w:name w:val="批注框文本 Char"/>
    <w:basedOn w:val="6"/>
    <w:link w:val="2"/>
    <w:autoRedefine/>
    <w:qFormat/>
    <w:uiPriority w:val="0"/>
    <w:rPr>
      <w:rFonts w:ascii="Calibri" w:hAnsi="Calibri" w:eastAsia="宋体" w:cs="宋体"/>
      <w:b/>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297</Words>
  <Characters>1695</Characters>
  <Lines>14</Lines>
  <Paragraphs>3</Paragraphs>
  <TotalTime>31</TotalTime>
  <ScaleCrop>false</ScaleCrop>
  <LinksUpToDate>false</LinksUpToDate>
  <CharactersWithSpaces>1989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2024-04-15T07:18:00Z</dcterms:created>
  <dc:creator>zzg</dc:creator>
  <cp:lastModifiedBy>zzg</cp:lastModifiedBy>
  <cp:lastPrinted>2024-04-17T00:08:12Z</cp:lastPrinted>
  <dcterms:modified xsi:type="dcterms:W3CDTF">2024-04-17T00:14:35Z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EFA4B27DC6E84FEDB80A17D51CFC59CA_13</vt:lpwstr>
  </property>
</Properties>
</file>