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440" w:rsidRPr="00112395" w:rsidRDefault="005E1440" w:rsidP="005E1440">
      <w:pPr>
        <w:wordWrap w:val="0"/>
        <w:spacing w:line="600" w:lineRule="exact"/>
        <w:jc w:val="center"/>
        <w:rPr>
          <w:rFonts w:ascii="黑体" w:eastAsia="黑体" w:hAnsi="黑体"/>
          <w:b/>
          <w:color w:val="000000" w:themeColor="text1"/>
          <w:sz w:val="36"/>
          <w:szCs w:val="36"/>
        </w:rPr>
      </w:pPr>
      <w:r w:rsidRPr="00112395">
        <w:rPr>
          <w:rFonts w:ascii="黑体" w:eastAsia="黑体" w:hAnsi="黑体" w:hint="eastAsia"/>
          <w:b/>
          <w:color w:val="000000" w:themeColor="text1"/>
          <w:sz w:val="36"/>
          <w:szCs w:val="36"/>
        </w:rPr>
        <w:t>江苏联院建筑类专业协作委员会</w:t>
      </w:r>
    </w:p>
    <w:p w:rsidR="005E1440" w:rsidRPr="00112395" w:rsidRDefault="005E1440" w:rsidP="005E1440">
      <w:pPr>
        <w:wordWrap w:val="0"/>
        <w:spacing w:line="600" w:lineRule="exact"/>
        <w:jc w:val="center"/>
        <w:rPr>
          <w:rFonts w:ascii="黑体" w:eastAsia="黑体" w:hAnsi="黑体"/>
          <w:color w:val="000000" w:themeColor="text1"/>
        </w:rPr>
      </w:pPr>
      <w:r w:rsidRPr="00112395">
        <w:rPr>
          <w:rFonts w:ascii="黑体" w:eastAsia="黑体" w:hAnsi="黑体" w:hint="eastAsia"/>
          <w:b/>
          <w:color w:val="000000" w:themeColor="text1"/>
          <w:sz w:val="36"/>
          <w:szCs w:val="36"/>
        </w:rPr>
        <w:t>关于举办第</w:t>
      </w:r>
      <w:r w:rsidR="003D5C3E">
        <w:rPr>
          <w:rFonts w:ascii="黑体" w:eastAsia="黑体" w:hAnsi="黑体" w:hint="eastAsia"/>
          <w:b/>
          <w:color w:val="000000" w:themeColor="text1"/>
          <w:sz w:val="36"/>
          <w:szCs w:val="36"/>
        </w:rPr>
        <w:t>十</w:t>
      </w:r>
      <w:r w:rsidRPr="00112395">
        <w:rPr>
          <w:rFonts w:ascii="黑体" w:eastAsia="黑体" w:hAnsi="黑体" w:hint="eastAsia"/>
          <w:b/>
          <w:color w:val="000000" w:themeColor="text1"/>
          <w:sz w:val="36"/>
          <w:szCs w:val="36"/>
        </w:rPr>
        <w:t>届“心绣未来”职业生涯</w:t>
      </w:r>
      <w:r w:rsidR="00BC76E1" w:rsidRPr="00112395">
        <w:rPr>
          <w:rFonts w:ascii="黑体" w:eastAsia="黑体" w:hAnsi="黑体" w:hint="eastAsia"/>
          <w:b/>
          <w:color w:val="000000" w:themeColor="text1"/>
          <w:sz w:val="36"/>
          <w:szCs w:val="36"/>
        </w:rPr>
        <w:t>演讲</w:t>
      </w:r>
      <w:r w:rsidRPr="00112395">
        <w:rPr>
          <w:rFonts w:ascii="黑体" w:eastAsia="黑体" w:hAnsi="黑体" w:hint="eastAsia"/>
          <w:b/>
          <w:color w:val="000000" w:themeColor="text1"/>
          <w:sz w:val="36"/>
          <w:szCs w:val="36"/>
        </w:rPr>
        <w:t>比赛的通知</w:t>
      </w:r>
    </w:p>
    <w:p w:rsidR="005E1440" w:rsidRPr="003700C4" w:rsidRDefault="005E1440" w:rsidP="003700C4">
      <w:pPr>
        <w:spacing w:line="400" w:lineRule="exact"/>
        <w:rPr>
          <w:color w:val="000000" w:themeColor="text1"/>
          <w:sz w:val="28"/>
          <w:szCs w:val="28"/>
        </w:rPr>
      </w:pPr>
      <w:r w:rsidRPr="003700C4">
        <w:rPr>
          <w:rFonts w:ascii="仿宋_GB2312" w:eastAsia="仿宋_GB2312" w:hint="eastAsia"/>
          <w:color w:val="000000" w:themeColor="text1"/>
          <w:sz w:val="28"/>
          <w:szCs w:val="28"/>
        </w:rPr>
        <w:t>各</w:t>
      </w:r>
      <w:r w:rsidR="00BC76E1" w:rsidRPr="003700C4">
        <w:rPr>
          <w:rFonts w:ascii="仿宋_GB2312" w:eastAsia="仿宋_GB2312" w:hint="eastAsia"/>
          <w:color w:val="000000" w:themeColor="text1"/>
          <w:sz w:val="28"/>
          <w:szCs w:val="28"/>
        </w:rPr>
        <w:t>成员</w:t>
      </w:r>
      <w:r w:rsidRPr="003700C4">
        <w:rPr>
          <w:rFonts w:ascii="仿宋_GB2312" w:eastAsia="仿宋_GB2312" w:hint="eastAsia"/>
          <w:color w:val="000000" w:themeColor="text1"/>
          <w:sz w:val="28"/>
          <w:szCs w:val="28"/>
        </w:rPr>
        <w:t xml:space="preserve">学校：　　</w:t>
      </w:r>
    </w:p>
    <w:p w:rsidR="005E1440" w:rsidRPr="003700C4" w:rsidRDefault="005E1440" w:rsidP="003700C4">
      <w:pPr>
        <w:spacing w:line="400" w:lineRule="exact"/>
        <w:ind w:firstLineChars="200" w:firstLine="560"/>
        <w:rPr>
          <w:color w:val="000000" w:themeColor="text1"/>
          <w:sz w:val="28"/>
          <w:szCs w:val="28"/>
        </w:rPr>
      </w:pPr>
      <w:r w:rsidRPr="003700C4">
        <w:rPr>
          <w:rFonts w:ascii="仿宋_GB2312" w:eastAsia="仿宋_GB2312" w:hint="eastAsia"/>
          <w:color w:val="000000" w:themeColor="text1"/>
          <w:sz w:val="28"/>
          <w:szCs w:val="28"/>
        </w:rPr>
        <w:t>为进一步加深江苏联合职业技术学院建筑类专业学生对未来职业的认知，普及高职学生对职业生涯规划的知识和理念，帮助他们培养专业情意，固化职业理想，树立远大志向，坚定理想信念，提高广大学生的思维和表达能力，根据学院建筑类专业协作会201</w:t>
      </w:r>
      <w:r w:rsidR="003D5C3E">
        <w:rPr>
          <w:rFonts w:ascii="仿宋_GB2312" w:eastAsia="仿宋_GB2312" w:hint="eastAsia"/>
          <w:color w:val="000000" w:themeColor="text1"/>
          <w:sz w:val="28"/>
          <w:szCs w:val="28"/>
        </w:rPr>
        <w:t>9</w:t>
      </w:r>
      <w:r w:rsidRPr="003700C4">
        <w:rPr>
          <w:rFonts w:ascii="仿宋_GB2312" w:eastAsia="仿宋_GB2312" w:hint="eastAsia"/>
          <w:color w:val="000000" w:themeColor="text1"/>
          <w:sz w:val="28"/>
          <w:szCs w:val="28"/>
        </w:rPr>
        <w:t>年工作安排，经研究决定，拟举办学院建筑专业协作委员会第</w:t>
      </w:r>
      <w:r w:rsidR="003D5C3E">
        <w:rPr>
          <w:rFonts w:ascii="仿宋_GB2312" w:eastAsia="仿宋_GB2312" w:hint="eastAsia"/>
          <w:color w:val="000000" w:themeColor="text1"/>
          <w:sz w:val="28"/>
          <w:szCs w:val="28"/>
        </w:rPr>
        <w:t>十</w:t>
      </w:r>
      <w:r w:rsidRPr="003700C4">
        <w:rPr>
          <w:rFonts w:ascii="仿宋_GB2312" w:eastAsia="仿宋_GB2312" w:hint="eastAsia"/>
          <w:color w:val="000000" w:themeColor="text1"/>
          <w:sz w:val="28"/>
          <w:szCs w:val="28"/>
        </w:rPr>
        <w:t>届“心绣未来”职业生涯</w:t>
      </w:r>
      <w:r w:rsidR="00BC76E1" w:rsidRPr="003700C4">
        <w:rPr>
          <w:rFonts w:ascii="仿宋_GB2312" w:eastAsia="仿宋_GB2312" w:hint="eastAsia"/>
          <w:color w:val="000000" w:themeColor="text1"/>
          <w:sz w:val="28"/>
          <w:szCs w:val="28"/>
        </w:rPr>
        <w:t>演讲</w:t>
      </w:r>
      <w:r w:rsidRPr="003700C4">
        <w:rPr>
          <w:rFonts w:ascii="仿宋_GB2312" w:eastAsia="仿宋_GB2312" w:hint="eastAsia"/>
          <w:color w:val="000000" w:themeColor="text1"/>
          <w:sz w:val="28"/>
          <w:szCs w:val="28"/>
        </w:rPr>
        <w:t xml:space="preserve">比赛，现将有关事项通知如下：　　</w:t>
      </w:r>
    </w:p>
    <w:p w:rsidR="005E1440" w:rsidRPr="003700C4" w:rsidRDefault="005E1440" w:rsidP="003700C4">
      <w:pPr>
        <w:spacing w:line="400" w:lineRule="exact"/>
        <w:rPr>
          <w:color w:val="000000" w:themeColor="text1"/>
          <w:sz w:val="28"/>
          <w:szCs w:val="28"/>
        </w:rPr>
      </w:pPr>
      <w:r w:rsidRPr="003700C4">
        <w:rPr>
          <w:rFonts w:ascii="黑体" w:eastAsia="黑体" w:hint="eastAsia"/>
          <w:bCs/>
          <w:color w:val="000000" w:themeColor="text1"/>
          <w:sz w:val="28"/>
          <w:szCs w:val="28"/>
        </w:rPr>
        <w:t>一、活动主题：</w:t>
      </w:r>
    </w:p>
    <w:p w:rsidR="005E1440" w:rsidRPr="003700C4" w:rsidRDefault="005E1440" w:rsidP="003700C4">
      <w:pPr>
        <w:spacing w:line="400" w:lineRule="exact"/>
        <w:ind w:firstLineChars="200" w:firstLine="560"/>
        <w:rPr>
          <w:color w:val="000000" w:themeColor="text1"/>
          <w:sz w:val="28"/>
          <w:szCs w:val="28"/>
        </w:rPr>
      </w:pPr>
      <w:r w:rsidRPr="003700C4">
        <w:rPr>
          <w:rFonts w:ascii="仿宋_GB2312" w:eastAsia="仿宋_GB2312" w:hint="eastAsia"/>
          <w:color w:val="000000" w:themeColor="text1"/>
          <w:sz w:val="28"/>
          <w:szCs w:val="28"/>
        </w:rPr>
        <w:t xml:space="preserve">以“心绣未来”为主题，题目不限，畅谈对未来的憧憬与梦想、对职业人生的规划、设计与追求。　　</w:t>
      </w:r>
    </w:p>
    <w:p w:rsidR="00BC76E1" w:rsidRPr="003700C4" w:rsidRDefault="005E1440" w:rsidP="003700C4">
      <w:pPr>
        <w:spacing w:line="400" w:lineRule="exact"/>
        <w:rPr>
          <w:rFonts w:ascii="黑体" w:eastAsia="黑体"/>
          <w:color w:val="000000" w:themeColor="text1"/>
          <w:sz w:val="28"/>
          <w:szCs w:val="28"/>
        </w:rPr>
      </w:pPr>
      <w:r w:rsidRPr="003700C4">
        <w:rPr>
          <w:rFonts w:ascii="黑体" w:eastAsia="黑体" w:hint="eastAsia"/>
          <w:color w:val="000000" w:themeColor="text1"/>
          <w:sz w:val="28"/>
          <w:szCs w:val="28"/>
        </w:rPr>
        <w:t>二、参赛对象：</w:t>
      </w:r>
    </w:p>
    <w:p w:rsidR="00496327" w:rsidRPr="003700C4" w:rsidRDefault="005E1440" w:rsidP="003700C4">
      <w:pPr>
        <w:spacing w:line="400" w:lineRule="exact"/>
        <w:ind w:firstLineChars="200" w:firstLine="560"/>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各成员学校在籍在校江苏联合职业技术学院建筑类专业一、二、三年级</w:t>
      </w:r>
      <w:r w:rsidR="00BC76E1" w:rsidRPr="003700C4">
        <w:rPr>
          <w:rFonts w:ascii="仿宋_GB2312" w:eastAsia="仿宋_GB2312" w:hint="eastAsia"/>
          <w:color w:val="000000" w:themeColor="text1"/>
          <w:sz w:val="28"/>
          <w:szCs w:val="28"/>
        </w:rPr>
        <w:t>五年制高职</w:t>
      </w:r>
      <w:r w:rsidRPr="003700C4">
        <w:rPr>
          <w:rFonts w:ascii="仿宋_GB2312" w:eastAsia="仿宋_GB2312" w:hint="eastAsia"/>
          <w:color w:val="000000" w:themeColor="text1"/>
          <w:sz w:val="28"/>
          <w:szCs w:val="28"/>
        </w:rPr>
        <w:t>学生（不包括既往参加此项目比赛获奖选手）</w:t>
      </w:r>
      <w:r w:rsidR="00BC76E1" w:rsidRPr="003700C4">
        <w:rPr>
          <w:rFonts w:ascii="仿宋_GB2312" w:eastAsia="仿宋_GB2312" w:hint="eastAsia"/>
          <w:color w:val="000000" w:themeColor="text1"/>
          <w:sz w:val="28"/>
          <w:szCs w:val="28"/>
        </w:rPr>
        <w:t>，每校2人</w:t>
      </w:r>
      <w:r w:rsidR="00496327" w:rsidRPr="003700C4">
        <w:rPr>
          <w:rFonts w:ascii="仿宋_GB2312" w:eastAsia="仿宋_GB2312" w:hint="eastAsia"/>
          <w:color w:val="000000" w:themeColor="text1"/>
          <w:sz w:val="28"/>
          <w:szCs w:val="28"/>
        </w:rPr>
        <w:t>；演讲是单人赛，不允许双人或多人参赛。</w:t>
      </w:r>
    </w:p>
    <w:p w:rsidR="005E1440" w:rsidRPr="003700C4" w:rsidRDefault="005E1440" w:rsidP="003700C4">
      <w:pPr>
        <w:spacing w:line="400" w:lineRule="exact"/>
        <w:rPr>
          <w:rFonts w:ascii="黑体" w:eastAsia="黑体"/>
          <w:color w:val="000000" w:themeColor="text1"/>
          <w:sz w:val="28"/>
          <w:szCs w:val="28"/>
        </w:rPr>
      </w:pPr>
      <w:r w:rsidRPr="003700C4">
        <w:rPr>
          <w:rFonts w:ascii="黑体" w:eastAsia="黑体" w:hint="eastAsia"/>
          <w:color w:val="000000" w:themeColor="text1"/>
          <w:sz w:val="28"/>
          <w:szCs w:val="28"/>
        </w:rPr>
        <w:t>三、报到安排：</w:t>
      </w:r>
    </w:p>
    <w:p w:rsidR="005E1440" w:rsidRPr="003700C4" w:rsidRDefault="005E1440" w:rsidP="003700C4">
      <w:pPr>
        <w:spacing w:line="400" w:lineRule="exact"/>
        <w:ind w:firstLineChars="200" w:firstLine="560"/>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201</w:t>
      </w:r>
      <w:r w:rsidR="003D5C3E">
        <w:rPr>
          <w:rFonts w:ascii="仿宋_GB2312" w:eastAsia="仿宋_GB2312" w:hint="eastAsia"/>
          <w:color w:val="000000" w:themeColor="text1"/>
          <w:sz w:val="28"/>
          <w:szCs w:val="28"/>
        </w:rPr>
        <w:t>9</w:t>
      </w:r>
      <w:r w:rsidRPr="003700C4">
        <w:rPr>
          <w:rFonts w:ascii="仿宋_GB2312" w:eastAsia="仿宋_GB2312" w:hint="eastAsia"/>
          <w:color w:val="000000" w:themeColor="text1"/>
          <w:sz w:val="28"/>
          <w:szCs w:val="28"/>
        </w:rPr>
        <w:t>年5月</w:t>
      </w:r>
      <w:r w:rsidR="003D5C3E">
        <w:rPr>
          <w:rFonts w:ascii="仿宋_GB2312" w:eastAsia="仿宋_GB2312" w:hint="eastAsia"/>
          <w:color w:val="000000" w:themeColor="text1"/>
          <w:sz w:val="28"/>
          <w:szCs w:val="28"/>
        </w:rPr>
        <w:t>21</w:t>
      </w:r>
      <w:r w:rsidRPr="003700C4">
        <w:rPr>
          <w:rFonts w:ascii="仿宋_GB2312" w:eastAsia="仿宋_GB2312" w:hint="eastAsia"/>
          <w:color w:val="000000" w:themeColor="text1"/>
          <w:sz w:val="28"/>
          <w:szCs w:val="28"/>
        </w:rPr>
        <w:t>日（周</w:t>
      </w:r>
      <w:r w:rsidR="00780677" w:rsidRPr="003700C4">
        <w:rPr>
          <w:rFonts w:ascii="仿宋_GB2312" w:eastAsia="仿宋_GB2312" w:hint="eastAsia"/>
          <w:color w:val="000000" w:themeColor="text1"/>
          <w:sz w:val="28"/>
          <w:szCs w:val="28"/>
        </w:rPr>
        <w:t>二</w:t>
      </w:r>
      <w:r w:rsidRPr="003700C4">
        <w:rPr>
          <w:rFonts w:ascii="仿宋_GB2312" w:eastAsia="仿宋_GB2312" w:hint="eastAsia"/>
          <w:color w:val="000000" w:themeColor="text1"/>
          <w:sz w:val="28"/>
          <w:szCs w:val="28"/>
        </w:rPr>
        <w:t>）下午5：00前报到</w:t>
      </w:r>
    </w:p>
    <w:p w:rsidR="005E1440" w:rsidRPr="003700C4" w:rsidRDefault="005E1440" w:rsidP="003700C4">
      <w:pPr>
        <w:spacing w:line="400" w:lineRule="exact"/>
        <w:ind w:firstLineChars="200" w:firstLine="560"/>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报到地点：</w:t>
      </w:r>
      <w:r w:rsidR="003D5C3E" w:rsidRPr="003D5C3E">
        <w:rPr>
          <w:rFonts w:ascii="仿宋_GB2312" w:eastAsia="仿宋_GB2312" w:hint="eastAsia"/>
          <w:color w:val="000000" w:themeColor="text1"/>
          <w:sz w:val="28"/>
          <w:szCs w:val="28"/>
        </w:rPr>
        <w:t>常州锦海国际大酒店</w:t>
      </w:r>
      <w:r w:rsidRPr="003700C4">
        <w:rPr>
          <w:rFonts w:ascii="仿宋_GB2312" w:eastAsia="仿宋_GB2312" w:hint="eastAsia"/>
          <w:color w:val="000000" w:themeColor="text1"/>
          <w:sz w:val="28"/>
          <w:szCs w:val="28"/>
        </w:rPr>
        <w:t>（</w:t>
      </w:r>
      <w:r w:rsidR="003D5C3E" w:rsidRPr="003D5C3E">
        <w:rPr>
          <w:rFonts w:ascii="仿宋_GB2312" w:eastAsia="仿宋_GB2312"/>
          <w:color w:val="000000" w:themeColor="text1"/>
          <w:sz w:val="28"/>
          <w:szCs w:val="28"/>
        </w:rPr>
        <w:t>常州市武进区常武中路89号</w:t>
      </w:r>
      <w:r w:rsidRPr="003700C4">
        <w:rPr>
          <w:rFonts w:ascii="仿宋_GB2312" w:eastAsia="仿宋_GB2312" w:hint="eastAsia"/>
          <w:color w:val="000000" w:themeColor="text1"/>
          <w:sz w:val="28"/>
          <w:szCs w:val="28"/>
        </w:rPr>
        <w:t>）</w:t>
      </w:r>
    </w:p>
    <w:p w:rsidR="005E1440" w:rsidRPr="003700C4" w:rsidRDefault="005E1440" w:rsidP="003700C4">
      <w:pPr>
        <w:spacing w:line="400" w:lineRule="exact"/>
        <w:rPr>
          <w:rFonts w:ascii="黑体" w:eastAsia="黑体"/>
          <w:bCs/>
          <w:color w:val="000000" w:themeColor="text1"/>
          <w:sz w:val="28"/>
          <w:szCs w:val="28"/>
        </w:rPr>
      </w:pPr>
      <w:r w:rsidRPr="003700C4">
        <w:rPr>
          <w:rFonts w:ascii="黑体" w:eastAsia="黑体" w:hint="eastAsia"/>
          <w:bCs/>
          <w:color w:val="000000" w:themeColor="text1"/>
          <w:sz w:val="28"/>
          <w:szCs w:val="28"/>
        </w:rPr>
        <w:t>四、比赛安排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395"/>
        <w:gridCol w:w="2410"/>
        <w:gridCol w:w="3686"/>
      </w:tblGrid>
      <w:tr w:rsidR="005E1440" w:rsidRPr="003700C4" w:rsidTr="003700C4">
        <w:trPr>
          <w:trHeight w:val="405"/>
        </w:trPr>
        <w:tc>
          <w:tcPr>
            <w:tcW w:w="1548" w:type="dxa"/>
            <w:vAlign w:val="center"/>
          </w:tcPr>
          <w:p w:rsidR="005E1440" w:rsidRPr="003700C4" w:rsidRDefault="005E1440" w:rsidP="003700C4">
            <w:pPr>
              <w:spacing w:line="400" w:lineRule="exact"/>
              <w:jc w:val="center"/>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日期</w:t>
            </w:r>
          </w:p>
        </w:tc>
        <w:tc>
          <w:tcPr>
            <w:tcW w:w="1395" w:type="dxa"/>
            <w:vAlign w:val="center"/>
          </w:tcPr>
          <w:p w:rsidR="005E1440" w:rsidRPr="003700C4" w:rsidRDefault="005E1440" w:rsidP="003700C4">
            <w:pPr>
              <w:spacing w:line="400" w:lineRule="exact"/>
              <w:jc w:val="center"/>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时间</w:t>
            </w:r>
          </w:p>
        </w:tc>
        <w:tc>
          <w:tcPr>
            <w:tcW w:w="2410" w:type="dxa"/>
            <w:vAlign w:val="center"/>
          </w:tcPr>
          <w:p w:rsidR="005E1440" w:rsidRPr="003700C4" w:rsidRDefault="005E1440" w:rsidP="003700C4">
            <w:pPr>
              <w:spacing w:line="400" w:lineRule="exact"/>
              <w:jc w:val="center"/>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内容</w:t>
            </w:r>
          </w:p>
        </w:tc>
        <w:tc>
          <w:tcPr>
            <w:tcW w:w="3686" w:type="dxa"/>
            <w:vAlign w:val="center"/>
          </w:tcPr>
          <w:p w:rsidR="005E1440" w:rsidRPr="003700C4" w:rsidRDefault="005E1440" w:rsidP="003700C4">
            <w:pPr>
              <w:spacing w:line="400" w:lineRule="exact"/>
              <w:jc w:val="center"/>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地点</w:t>
            </w:r>
          </w:p>
        </w:tc>
      </w:tr>
      <w:tr w:rsidR="00E67A39" w:rsidRPr="003700C4" w:rsidTr="003700C4">
        <w:trPr>
          <w:trHeight w:val="655"/>
        </w:trPr>
        <w:tc>
          <w:tcPr>
            <w:tcW w:w="1548" w:type="dxa"/>
            <w:vAlign w:val="center"/>
          </w:tcPr>
          <w:p w:rsidR="00E67A39" w:rsidRPr="003700C4" w:rsidRDefault="00E67A39" w:rsidP="003D5C3E">
            <w:pPr>
              <w:spacing w:line="400" w:lineRule="exact"/>
              <w:jc w:val="center"/>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5月</w:t>
            </w:r>
            <w:r w:rsidR="003D5C3E">
              <w:rPr>
                <w:rFonts w:ascii="仿宋_GB2312" w:eastAsia="仿宋_GB2312" w:hint="eastAsia"/>
                <w:color w:val="000000" w:themeColor="text1"/>
                <w:sz w:val="28"/>
                <w:szCs w:val="28"/>
              </w:rPr>
              <w:t>21</w:t>
            </w:r>
            <w:r w:rsidRPr="003700C4">
              <w:rPr>
                <w:rFonts w:ascii="仿宋_GB2312" w:eastAsia="仿宋_GB2312" w:hint="eastAsia"/>
                <w:color w:val="000000" w:themeColor="text1"/>
                <w:sz w:val="28"/>
                <w:szCs w:val="28"/>
              </w:rPr>
              <w:t>日</w:t>
            </w:r>
          </w:p>
        </w:tc>
        <w:tc>
          <w:tcPr>
            <w:tcW w:w="1395" w:type="dxa"/>
            <w:vAlign w:val="center"/>
          </w:tcPr>
          <w:p w:rsidR="00E67A39" w:rsidRPr="003700C4" w:rsidRDefault="00E67A39" w:rsidP="003700C4">
            <w:pPr>
              <w:spacing w:line="400" w:lineRule="exact"/>
              <w:jc w:val="center"/>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17：30</w:t>
            </w:r>
          </w:p>
        </w:tc>
        <w:tc>
          <w:tcPr>
            <w:tcW w:w="2410" w:type="dxa"/>
            <w:vAlign w:val="center"/>
          </w:tcPr>
          <w:p w:rsidR="00E67A39" w:rsidRPr="003700C4" w:rsidRDefault="00E67A39" w:rsidP="003700C4">
            <w:pPr>
              <w:spacing w:line="400" w:lineRule="exact"/>
              <w:jc w:val="center"/>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评委预备会</w:t>
            </w:r>
          </w:p>
        </w:tc>
        <w:tc>
          <w:tcPr>
            <w:tcW w:w="3686" w:type="dxa"/>
            <w:vAlign w:val="center"/>
          </w:tcPr>
          <w:p w:rsidR="00E67A39" w:rsidRPr="003700C4" w:rsidRDefault="003D5C3E" w:rsidP="00B9210B">
            <w:pPr>
              <w:spacing w:line="400" w:lineRule="exact"/>
              <w:jc w:val="center"/>
              <w:rPr>
                <w:rFonts w:ascii="仿宋_GB2312" w:eastAsia="仿宋_GB2312"/>
                <w:color w:val="000000" w:themeColor="text1"/>
                <w:sz w:val="28"/>
                <w:szCs w:val="28"/>
              </w:rPr>
            </w:pPr>
            <w:r w:rsidRPr="003D5C3E">
              <w:rPr>
                <w:rFonts w:ascii="仿宋_GB2312" w:eastAsia="仿宋_GB2312" w:hint="eastAsia"/>
                <w:color w:val="000000" w:themeColor="text1"/>
                <w:sz w:val="28"/>
                <w:szCs w:val="28"/>
              </w:rPr>
              <w:t>锦海国际大酒店</w:t>
            </w:r>
            <w:r w:rsidR="00E67A39" w:rsidRPr="003700C4">
              <w:rPr>
                <w:rFonts w:ascii="仿宋_GB2312" w:eastAsia="仿宋_GB2312" w:hint="eastAsia"/>
                <w:color w:val="000000" w:themeColor="text1"/>
                <w:sz w:val="28"/>
                <w:szCs w:val="28"/>
              </w:rPr>
              <w:t>（</w:t>
            </w:r>
            <w:r w:rsidR="00B9210B" w:rsidRPr="00B9210B">
              <w:rPr>
                <w:rFonts w:ascii="仿宋_GB2312" w:eastAsia="仿宋_GB2312" w:hint="eastAsia"/>
                <w:color w:val="000000" w:themeColor="text1"/>
                <w:sz w:val="28"/>
                <w:szCs w:val="28"/>
              </w:rPr>
              <w:t>七楼海联厅</w:t>
            </w:r>
            <w:r w:rsidR="00E67A39" w:rsidRPr="003700C4">
              <w:rPr>
                <w:rFonts w:ascii="仿宋_GB2312" w:eastAsia="仿宋_GB2312" w:hint="eastAsia"/>
                <w:color w:val="000000" w:themeColor="text1"/>
                <w:sz w:val="28"/>
                <w:szCs w:val="28"/>
              </w:rPr>
              <w:t>）</w:t>
            </w:r>
          </w:p>
        </w:tc>
      </w:tr>
      <w:tr w:rsidR="00BC76E1" w:rsidRPr="003700C4" w:rsidTr="00945A9C">
        <w:trPr>
          <w:trHeight w:val="885"/>
        </w:trPr>
        <w:tc>
          <w:tcPr>
            <w:tcW w:w="1548" w:type="dxa"/>
            <w:vAlign w:val="center"/>
          </w:tcPr>
          <w:p w:rsidR="00BC76E1" w:rsidRPr="003700C4" w:rsidRDefault="00BC76E1" w:rsidP="003D5C3E">
            <w:pPr>
              <w:spacing w:line="400" w:lineRule="exact"/>
              <w:jc w:val="center"/>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5月</w:t>
            </w:r>
            <w:r w:rsidR="003D5C3E">
              <w:rPr>
                <w:rFonts w:ascii="仿宋_GB2312" w:eastAsia="仿宋_GB2312" w:hint="eastAsia"/>
                <w:color w:val="000000" w:themeColor="text1"/>
                <w:sz w:val="28"/>
                <w:szCs w:val="28"/>
              </w:rPr>
              <w:t>21</w:t>
            </w:r>
            <w:r w:rsidRPr="003700C4">
              <w:rPr>
                <w:rFonts w:ascii="仿宋_GB2312" w:eastAsia="仿宋_GB2312" w:hint="eastAsia"/>
                <w:color w:val="000000" w:themeColor="text1"/>
                <w:sz w:val="28"/>
                <w:szCs w:val="28"/>
              </w:rPr>
              <w:t>日</w:t>
            </w:r>
          </w:p>
        </w:tc>
        <w:tc>
          <w:tcPr>
            <w:tcW w:w="1395" w:type="dxa"/>
            <w:vAlign w:val="center"/>
          </w:tcPr>
          <w:p w:rsidR="00BC76E1" w:rsidRPr="003700C4" w:rsidRDefault="00BC76E1" w:rsidP="003700C4">
            <w:pPr>
              <w:spacing w:line="400" w:lineRule="exact"/>
              <w:jc w:val="center"/>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18：00</w:t>
            </w:r>
          </w:p>
        </w:tc>
        <w:tc>
          <w:tcPr>
            <w:tcW w:w="2410" w:type="dxa"/>
            <w:vAlign w:val="center"/>
          </w:tcPr>
          <w:p w:rsidR="00BC76E1" w:rsidRPr="003700C4" w:rsidRDefault="00BC76E1" w:rsidP="003700C4">
            <w:pPr>
              <w:spacing w:line="400" w:lineRule="exact"/>
              <w:jc w:val="center"/>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选手凭身份证、学生证抽签</w:t>
            </w:r>
          </w:p>
        </w:tc>
        <w:tc>
          <w:tcPr>
            <w:tcW w:w="3686" w:type="dxa"/>
            <w:vAlign w:val="center"/>
          </w:tcPr>
          <w:p w:rsidR="00BC76E1" w:rsidRPr="003700C4" w:rsidRDefault="003D5C3E" w:rsidP="003D5C3E">
            <w:pPr>
              <w:spacing w:line="400" w:lineRule="exact"/>
              <w:jc w:val="center"/>
              <w:rPr>
                <w:rFonts w:ascii="仿宋_GB2312" w:eastAsia="仿宋_GB2312"/>
                <w:color w:val="000000" w:themeColor="text1"/>
                <w:sz w:val="28"/>
                <w:szCs w:val="28"/>
              </w:rPr>
            </w:pPr>
            <w:r w:rsidRPr="003D5C3E">
              <w:rPr>
                <w:rFonts w:ascii="仿宋_GB2312" w:eastAsia="仿宋_GB2312" w:hint="eastAsia"/>
                <w:color w:val="000000" w:themeColor="text1"/>
                <w:sz w:val="28"/>
                <w:szCs w:val="28"/>
              </w:rPr>
              <w:t>锦海国际大酒店</w:t>
            </w:r>
            <w:r w:rsidR="00B9210B" w:rsidRPr="003700C4">
              <w:rPr>
                <w:rFonts w:ascii="仿宋_GB2312" w:eastAsia="仿宋_GB2312" w:hint="eastAsia"/>
                <w:color w:val="000000" w:themeColor="text1"/>
                <w:sz w:val="28"/>
                <w:szCs w:val="28"/>
              </w:rPr>
              <w:t>（</w:t>
            </w:r>
            <w:r w:rsidR="00B9210B" w:rsidRPr="00B9210B">
              <w:rPr>
                <w:rFonts w:ascii="仿宋_GB2312" w:eastAsia="仿宋_GB2312" w:hint="eastAsia"/>
                <w:color w:val="000000" w:themeColor="text1"/>
                <w:sz w:val="28"/>
                <w:szCs w:val="28"/>
              </w:rPr>
              <w:t>七楼海联厅</w:t>
            </w:r>
            <w:r w:rsidR="00B9210B" w:rsidRPr="003700C4">
              <w:rPr>
                <w:rFonts w:ascii="仿宋_GB2312" w:eastAsia="仿宋_GB2312" w:hint="eastAsia"/>
                <w:color w:val="000000" w:themeColor="text1"/>
                <w:sz w:val="28"/>
                <w:szCs w:val="28"/>
              </w:rPr>
              <w:t>）</w:t>
            </w:r>
          </w:p>
        </w:tc>
      </w:tr>
      <w:tr w:rsidR="00E67A39" w:rsidRPr="003700C4" w:rsidTr="00780677">
        <w:trPr>
          <w:trHeight w:val="1136"/>
        </w:trPr>
        <w:tc>
          <w:tcPr>
            <w:tcW w:w="1548" w:type="dxa"/>
            <w:vAlign w:val="center"/>
          </w:tcPr>
          <w:p w:rsidR="00E67A39" w:rsidRPr="003700C4" w:rsidRDefault="00E67A39" w:rsidP="003D5C3E">
            <w:pPr>
              <w:spacing w:line="400" w:lineRule="exact"/>
              <w:jc w:val="center"/>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lastRenderedPageBreak/>
              <w:t>5月</w:t>
            </w:r>
            <w:r w:rsidR="003D5C3E">
              <w:rPr>
                <w:rFonts w:ascii="仿宋_GB2312" w:eastAsia="仿宋_GB2312" w:hint="eastAsia"/>
                <w:color w:val="000000" w:themeColor="text1"/>
                <w:sz w:val="28"/>
                <w:szCs w:val="28"/>
              </w:rPr>
              <w:t>22</w:t>
            </w:r>
            <w:r w:rsidRPr="003700C4">
              <w:rPr>
                <w:rFonts w:ascii="仿宋_GB2312" w:eastAsia="仿宋_GB2312" w:hint="eastAsia"/>
                <w:color w:val="000000" w:themeColor="text1"/>
                <w:sz w:val="28"/>
                <w:szCs w:val="28"/>
              </w:rPr>
              <w:t>日</w:t>
            </w:r>
          </w:p>
        </w:tc>
        <w:tc>
          <w:tcPr>
            <w:tcW w:w="1395" w:type="dxa"/>
            <w:vAlign w:val="center"/>
          </w:tcPr>
          <w:p w:rsidR="00E67A39" w:rsidRPr="003700C4" w:rsidRDefault="00BC76E1" w:rsidP="003700C4">
            <w:pPr>
              <w:spacing w:line="400" w:lineRule="exact"/>
              <w:jc w:val="center"/>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7</w:t>
            </w:r>
            <w:r w:rsidR="00E67A39" w:rsidRPr="003700C4">
              <w:rPr>
                <w:rFonts w:ascii="仿宋_GB2312" w:eastAsia="仿宋_GB2312" w:hint="eastAsia"/>
                <w:color w:val="000000" w:themeColor="text1"/>
                <w:sz w:val="28"/>
                <w:szCs w:val="28"/>
              </w:rPr>
              <w:t>：</w:t>
            </w:r>
            <w:r w:rsidRPr="003700C4">
              <w:rPr>
                <w:rFonts w:ascii="仿宋_GB2312" w:eastAsia="仿宋_GB2312" w:hint="eastAsia"/>
                <w:color w:val="000000" w:themeColor="text1"/>
                <w:sz w:val="28"/>
                <w:szCs w:val="28"/>
              </w:rPr>
              <w:t>5</w:t>
            </w:r>
            <w:r w:rsidR="00E67A39" w:rsidRPr="003700C4">
              <w:rPr>
                <w:rFonts w:ascii="仿宋_GB2312" w:eastAsia="仿宋_GB2312" w:hint="eastAsia"/>
                <w:color w:val="000000" w:themeColor="text1"/>
                <w:sz w:val="28"/>
                <w:szCs w:val="28"/>
              </w:rPr>
              <w:t>0</w:t>
            </w:r>
          </w:p>
        </w:tc>
        <w:tc>
          <w:tcPr>
            <w:tcW w:w="2410" w:type="dxa"/>
            <w:vAlign w:val="center"/>
          </w:tcPr>
          <w:p w:rsidR="00E67A39" w:rsidRPr="003700C4" w:rsidRDefault="00E67A39" w:rsidP="003700C4">
            <w:pPr>
              <w:spacing w:line="400" w:lineRule="exact"/>
              <w:jc w:val="center"/>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选手报到</w:t>
            </w:r>
            <w:r w:rsidR="00BC76E1" w:rsidRPr="003700C4">
              <w:rPr>
                <w:rFonts w:ascii="仿宋_GB2312" w:eastAsia="仿宋_GB2312" w:hint="eastAsia"/>
                <w:color w:val="000000" w:themeColor="text1"/>
                <w:sz w:val="28"/>
                <w:szCs w:val="28"/>
              </w:rPr>
              <w:t>，递交材料和比赛准备</w:t>
            </w:r>
          </w:p>
        </w:tc>
        <w:tc>
          <w:tcPr>
            <w:tcW w:w="3686" w:type="dxa"/>
            <w:vAlign w:val="center"/>
          </w:tcPr>
          <w:p w:rsidR="00E67A39" w:rsidRPr="003700C4" w:rsidRDefault="003D5C3E" w:rsidP="003700C4">
            <w:pPr>
              <w:spacing w:line="4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学校</w:t>
            </w:r>
            <w:r w:rsidR="00E67A39" w:rsidRPr="003700C4">
              <w:rPr>
                <w:rFonts w:ascii="仿宋_GB2312" w:eastAsia="仿宋_GB2312" w:hint="eastAsia"/>
                <w:color w:val="000000" w:themeColor="text1"/>
                <w:sz w:val="28"/>
                <w:szCs w:val="28"/>
              </w:rPr>
              <w:t>报告厅</w:t>
            </w:r>
          </w:p>
        </w:tc>
      </w:tr>
      <w:tr w:rsidR="00E67A39" w:rsidRPr="003700C4" w:rsidTr="00780677">
        <w:tc>
          <w:tcPr>
            <w:tcW w:w="1548" w:type="dxa"/>
            <w:vAlign w:val="center"/>
          </w:tcPr>
          <w:p w:rsidR="00E67A39" w:rsidRPr="003700C4" w:rsidRDefault="00E67A39" w:rsidP="003D5C3E">
            <w:pPr>
              <w:spacing w:line="400" w:lineRule="exact"/>
              <w:jc w:val="center"/>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5月</w:t>
            </w:r>
            <w:r w:rsidR="003D5C3E">
              <w:rPr>
                <w:rFonts w:ascii="仿宋_GB2312" w:eastAsia="仿宋_GB2312" w:hint="eastAsia"/>
                <w:color w:val="000000" w:themeColor="text1"/>
                <w:sz w:val="28"/>
                <w:szCs w:val="28"/>
              </w:rPr>
              <w:t>22</w:t>
            </w:r>
            <w:r w:rsidRPr="003700C4">
              <w:rPr>
                <w:rFonts w:ascii="仿宋_GB2312" w:eastAsia="仿宋_GB2312" w:hint="eastAsia"/>
                <w:color w:val="000000" w:themeColor="text1"/>
                <w:sz w:val="28"/>
                <w:szCs w:val="28"/>
              </w:rPr>
              <w:t>日</w:t>
            </w:r>
          </w:p>
        </w:tc>
        <w:tc>
          <w:tcPr>
            <w:tcW w:w="1395" w:type="dxa"/>
            <w:vAlign w:val="center"/>
          </w:tcPr>
          <w:p w:rsidR="00E67A39" w:rsidRPr="003700C4" w:rsidRDefault="00E67A39" w:rsidP="003700C4">
            <w:pPr>
              <w:spacing w:line="400" w:lineRule="exact"/>
              <w:jc w:val="center"/>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8：</w:t>
            </w:r>
            <w:r w:rsidR="00BC76E1" w:rsidRPr="003700C4">
              <w:rPr>
                <w:rFonts w:ascii="仿宋_GB2312" w:eastAsia="仿宋_GB2312" w:hint="eastAsia"/>
                <w:color w:val="000000" w:themeColor="text1"/>
                <w:sz w:val="28"/>
                <w:szCs w:val="28"/>
              </w:rPr>
              <w:t>0</w:t>
            </w:r>
            <w:r w:rsidR="00496327" w:rsidRPr="003700C4">
              <w:rPr>
                <w:rFonts w:ascii="仿宋_GB2312" w:eastAsia="仿宋_GB2312" w:hint="eastAsia"/>
                <w:color w:val="000000" w:themeColor="text1"/>
                <w:sz w:val="28"/>
                <w:szCs w:val="28"/>
              </w:rPr>
              <w:t>0</w:t>
            </w:r>
          </w:p>
        </w:tc>
        <w:tc>
          <w:tcPr>
            <w:tcW w:w="2410" w:type="dxa"/>
            <w:vAlign w:val="center"/>
          </w:tcPr>
          <w:p w:rsidR="00E67A39" w:rsidRPr="003700C4" w:rsidRDefault="00BC76E1" w:rsidP="003700C4">
            <w:pPr>
              <w:spacing w:line="400" w:lineRule="exact"/>
              <w:jc w:val="center"/>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开幕式</w:t>
            </w:r>
          </w:p>
        </w:tc>
        <w:tc>
          <w:tcPr>
            <w:tcW w:w="3686" w:type="dxa"/>
            <w:vAlign w:val="center"/>
          </w:tcPr>
          <w:p w:rsidR="00E67A39" w:rsidRPr="003700C4" w:rsidRDefault="003D5C3E" w:rsidP="003700C4">
            <w:pPr>
              <w:spacing w:line="4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学校</w:t>
            </w:r>
            <w:r w:rsidRPr="003700C4">
              <w:rPr>
                <w:rFonts w:ascii="仿宋_GB2312" w:eastAsia="仿宋_GB2312" w:hint="eastAsia"/>
                <w:color w:val="000000" w:themeColor="text1"/>
                <w:sz w:val="28"/>
                <w:szCs w:val="28"/>
              </w:rPr>
              <w:t>报告厅</w:t>
            </w:r>
          </w:p>
        </w:tc>
      </w:tr>
      <w:tr w:rsidR="00E67A39" w:rsidRPr="003700C4" w:rsidTr="00780677">
        <w:tc>
          <w:tcPr>
            <w:tcW w:w="1548" w:type="dxa"/>
            <w:vAlign w:val="center"/>
          </w:tcPr>
          <w:p w:rsidR="00E67A39" w:rsidRPr="003700C4" w:rsidRDefault="00E67A39" w:rsidP="003D5C3E">
            <w:pPr>
              <w:spacing w:line="400" w:lineRule="exact"/>
              <w:jc w:val="center"/>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5月</w:t>
            </w:r>
            <w:r w:rsidR="003D5C3E">
              <w:rPr>
                <w:rFonts w:ascii="仿宋_GB2312" w:eastAsia="仿宋_GB2312" w:hint="eastAsia"/>
                <w:color w:val="000000" w:themeColor="text1"/>
                <w:sz w:val="28"/>
                <w:szCs w:val="28"/>
              </w:rPr>
              <w:t>22</w:t>
            </w:r>
            <w:r w:rsidRPr="003700C4">
              <w:rPr>
                <w:rFonts w:ascii="仿宋_GB2312" w:eastAsia="仿宋_GB2312" w:hint="eastAsia"/>
                <w:color w:val="000000" w:themeColor="text1"/>
                <w:sz w:val="28"/>
                <w:szCs w:val="28"/>
              </w:rPr>
              <w:t>日</w:t>
            </w:r>
          </w:p>
        </w:tc>
        <w:tc>
          <w:tcPr>
            <w:tcW w:w="1395" w:type="dxa"/>
            <w:vAlign w:val="center"/>
          </w:tcPr>
          <w:p w:rsidR="00E67A39" w:rsidRPr="003700C4" w:rsidRDefault="00E67A39" w:rsidP="003700C4">
            <w:pPr>
              <w:spacing w:line="400" w:lineRule="exact"/>
              <w:jc w:val="center"/>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8：</w:t>
            </w:r>
            <w:r w:rsidR="00BC76E1" w:rsidRPr="003700C4">
              <w:rPr>
                <w:rFonts w:ascii="仿宋_GB2312" w:eastAsia="仿宋_GB2312" w:hint="eastAsia"/>
                <w:color w:val="000000" w:themeColor="text1"/>
                <w:sz w:val="28"/>
                <w:szCs w:val="28"/>
              </w:rPr>
              <w:t>30</w:t>
            </w:r>
          </w:p>
        </w:tc>
        <w:tc>
          <w:tcPr>
            <w:tcW w:w="2410" w:type="dxa"/>
            <w:vAlign w:val="center"/>
          </w:tcPr>
          <w:p w:rsidR="00E67A39" w:rsidRPr="003700C4" w:rsidRDefault="00BC76E1" w:rsidP="003700C4">
            <w:pPr>
              <w:spacing w:line="400" w:lineRule="exact"/>
              <w:jc w:val="center"/>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正式比赛开始</w:t>
            </w:r>
          </w:p>
        </w:tc>
        <w:tc>
          <w:tcPr>
            <w:tcW w:w="3686" w:type="dxa"/>
            <w:vAlign w:val="center"/>
          </w:tcPr>
          <w:p w:rsidR="00E67A39" w:rsidRPr="003700C4" w:rsidRDefault="003D5C3E" w:rsidP="003700C4">
            <w:pPr>
              <w:spacing w:line="4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学校</w:t>
            </w:r>
            <w:r w:rsidRPr="003700C4">
              <w:rPr>
                <w:rFonts w:ascii="仿宋_GB2312" w:eastAsia="仿宋_GB2312" w:hint="eastAsia"/>
                <w:color w:val="000000" w:themeColor="text1"/>
                <w:sz w:val="28"/>
                <w:szCs w:val="28"/>
              </w:rPr>
              <w:t>报告厅</w:t>
            </w:r>
          </w:p>
        </w:tc>
      </w:tr>
    </w:tbl>
    <w:p w:rsidR="005E1440" w:rsidRPr="003700C4" w:rsidRDefault="005E1440" w:rsidP="003700C4">
      <w:pPr>
        <w:spacing w:line="400" w:lineRule="exact"/>
        <w:rPr>
          <w:rFonts w:ascii="黑体" w:eastAsia="黑体"/>
          <w:bCs/>
          <w:color w:val="000000" w:themeColor="text1"/>
          <w:sz w:val="28"/>
          <w:szCs w:val="28"/>
        </w:rPr>
      </w:pPr>
      <w:r w:rsidRPr="003700C4">
        <w:rPr>
          <w:rFonts w:ascii="黑体" w:eastAsia="黑体" w:hint="eastAsia"/>
          <w:bCs/>
          <w:color w:val="000000" w:themeColor="text1"/>
          <w:sz w:val="28"/>
          <w:szCs w:val="28"/>
        </w:rPr>
        <w:t>五、参赛须知：</w:t>
      </w:r>
    </w:p>
    <w:p w:rsidR="005E1440" w:rsidRPr="003700C4" w:rsidRDefault="005E1440" w:rsidP="003700C4">
      <w:pPr>
        <w:spacing w:after="0" w:line="400" w:lineRule="exact"/>
        <w:ind w:firstLineChars="200" w:firstLine="560"/>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1.各分院须指定一名分管领导、一名项目组成员负责带队。</w:t>
      </w:r>
    </w:p>
    <w:p w:rsidR="005E1440" w:rsidRPr="003700C4" w:rsidRDefault="005E1440" w:rsidP="003700C4">
      <w:pPr>
        <w:spacing w:after="0" w:line="400" w:lineRule="exact"/>
        <w:ind w:firstLineChars="200" w:firstLine="560"/>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2.各分院选派参赛学生1-2名（参赛时须带身份证、学生证），并选派一名指导老师。</w:t>
      </w:r>
    </w:p>
    <w:p w:rsidR="005E1440" w:rsidRPr="003700C4" w:rsidRDefault="005E1440" w:rsidP="003700C4">
      <w:pPr>
        <w:spacing w:after="0" w:line="400" w:lineRule="exact"/>
        <w:ind w:firstLineChars="200" w:firstLine="560"/>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3.参赛内容要求：主题鲜明，内涵深刻，结构严谨，具有较强的感召力；从容大方，举止得体，衣着整洁，仪表端庄；普通话语音标准，态势语言运用得当；声音洪亮，语速适当，表达清晰；时间控制在5分钟以内。</w:t>
      </w:r>
    </w:p>
    <w:p w:rsidR="005E1440" w:rsidRPr="003700C4" w:rsidRDefault="005E1440" w:rsidP="003700C4">
      <w:pPr>
        <w:spacing w:after="0" w:line="400" w:lineRule="exact"/>
        <w:ind w:firstLineChars="200" w:firstLine="560"/>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4.比赛结果根据现场得分和文稿得分来定，其中文稿占</w:t>
      </w:r>
      <w:r w:rsidR="00496327" w:rsidRPr="003700C4">
        <w:rPr>
          <w:rFonts w:ascii="仿宋_GB2312" w:eastAsia="仿宋_GB2312" w:hint="eastAsia"/>
          <w:color w:val="000000" w:themeColor="text1"/>
          <w:sz w:val="28"/>
          <w:szCs w:val="28"/>
        </w:rPr>
        <w:t>5</w:t>
      </w:r>
      <w:r w:rsidRPr="003700C4">
        <w:rPr>
          <w:rFonts w:ascii="仿宋_GB2312" w:eastAsia="仿宋_GB2312" w:hint="eastAsia"/>
          <w:color w:val="000000" w:themeColor="text1"/>
          <w:sz w:val="28"/>
          <w:szCs w:val="28"/>
        </w:rPr>
        <w:t>%，现场表现占9</w:t>
      </w:r>
      <w:r w:rsidR="00496327" w:rsidRPr="003700C4">
        <w:rPr>
          <w:rFonts w:ascii="仿宋_GB2312" w:eastAsia="仿宋_GB2312" w:hint="eastAsia"/>
          <w:color w:val="000000" w:themeColor="text1"/>
          <w:sz w:val="28"/>
          <w:szCs w:val="28"/>
        </w:rPr>
        <w:t>5</w:t>
      </w:r>
      <w:r w:rsidRPr="003700C4">
        <w:rPr>
          <w:rFonts w:ascii="仿宋_GB2312" w:eastAsia="仿宋_GB2312" w:hint="eastAsia"/>
          <w:color w:val="000000" w:themeColor="text1"/>
          <w:sz w:val="28"/>
          <w:szCs w:val="28"/>
        </w:rPr>
        <w:t>%。</w:t>
      </w:r>
    </w:p>
    <w:p w:rsidR="005E1440" w:rsidRPr="003700C4" w:rsidRDefault="005E1440" w:rsidP="003700C4">
      <w:pPr>
        <w:spacing w:after="0" w:line="400" w:lineRule="exact"/>
        <w:ind w:firstLineChars="200" w:firstLine="560"/>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 xml:space="preserve">5.会务费： </w:t>
      </w:r>
      <w:r w:rsidR="00AF3481" w:rsidRPr="003700C4">
        <w:rPr>
          <w:rFonts w:ascii="仿宋_GB2312" w:eastAsia="仿宋_GB2312" w:hint="eastAsia"/>
          <w:color w:val="000000" w:themeColor="text1"/>
          <w:sz w:val="28"/>
          <w:szCs w:val="28"/>
        </w:rPr>
        <w:t>2</w:t>
      </w:r>
      <w:r w:rsidRPr="003700C4">
        <w:rPr>
          <w:rFonts w:ascii="仿宋_GB2312" w:eastAsia="仿宋_GB2312" w:hint="eastAsia"/>
          <w:color w:val="000000" w:themeColor="text1"/>
          <w:sz w:val="28"/>
          <w:szCs w:val="28"/>
        </w:rPr>
        <w:t>00元/人（含学生），交通费、</w:t>
      </w:r>
      <w:r w:rsidR="003700C4" w:rsidRPr="003700C4">
        <w:rPr>
          <w:rFonts w:ascii="仿宋_GB2312" w:eastAsia="仿宋_GB2312" w:hint="eastAsia"/>
          <w:color w:val="000000" w:themeColor="text1"/>
          <w:sz w:val="28"/>
          <w:szCs w:val="28"/>
        </w:rPr>
        <w:t>食宿</w:t>
      </w:r>
      <w:r w:rsidRPr="003700C4">
        <w:rPr>
          <w:rFonts w:ascii="仿宋_GB2312" w:eastAsia="仿宋_GB2312" w:hint="eastAsia"/>
          <w:color w:val="000000" w:themeColor="text1"/>
          <w:sz w:val="28"/>
          <w:szCs w:val="28"/>
        </w:rPr>
        <w:t>费自理。</w:t>
      </w:r>
      <w:r w:rsidR="00496327" w:rsidRPr="003700C4">
        <w:rPr>
          <w:rFonts w:ascii="仿宋_GB2312" w:eastAsia="仿宋_GB2312" w:hint="eastAsia"/>
          <w:color w:val="000000" w:themeColor="text1"/>
          <w:sz w:val="28"/>
          <w:szCs w:val="28"/>
        </w:rPr>
        <w:t>另：每校交300元评审费。</w:t>
      </w:r>
    </w:p>
    <w:p w:rsidR="005E1440" w:rsidRPr="003700C4" w:rsidRDefault="005E1440" w:rsidP="003700C4">
      <w:pPr>
        <w:spacing w:after="0" w:line="400" w:lineRule="exact"/>
        <w:ind w:firstLineChars="200" w:firstLine="560"/>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6.</w:t>
      </w:r>
      <w:r w:rsidRPr="003700C4">
        <w:rPr>
          <w:rFonts w:ascii="仿宋_GB2312" w:eastAsia="仿宋_GB2312"/>
          <w:color w:val="000000" w:themeColor="text1"/>
          <w:sz w:val="28"/>
          <w:szCs w:val="28"/>
        </w:rPr>
        <w:t>请</w:t>
      </w:r>
      <w:r w:rsidRPr="003700C4">
        <w:rPr>
          <w:rFonts w:ascii="仿宋_GB2312" w:eastAsia="仿宋_GB2312" w:hint="eastAsia"/>
          <w:color w:val="000000" w:themeColor="text1"/>
          <w:sz w:val="28"/>
          <w:szCs w:val="28"/>
        </w:rPr>
        <w:t>于5</w:t>
      </w:r>
      <w:r w:rsidRPr="003700C4">
        <w:rPr>
          <w:rFonts w:ascii="仿宋_GB2312" w:eastAsia="仿宋_GB2312"/>
          <w:color w:val="000000" w:themeColor="text1"/>
          <w:sz w:val="28"/>
          <w:szCs w:val="28"/>
        </w:rPr>
        <w:t>月</w:t>
      </w:r>
      <w:r w:rsidR="00CB560D">
        <w:rPr>
          <w:rFonts w:ascii="仿宋_GB2312" w:eastAsia="仿宋_GB2312" w:hint="eastAsia"/>
          <w:color w:val="000000" w:themeColor="text1"/>
          <w:sz w:val="28"/>
          <w:szCs w:val="28"/>
        </w:rPr>
        <w:t>9</w:t>
      </w:r>
      <w:r w:rsidRPr="003700C4">
        <w:rPr>
          <w:rFonts w:ascii="仿宋_GB2312" w:eastAsia="仿宋_GB2312"/>
          <w:color w:val="000000" w:themeColor="text1"/>
          <w:sz w:val="28"/>
          <w:szCs w:val="28"/>
        </w:rPr>
        <w:t>日前将回执</w:t>
      </w:r>
      <w:r w:rsidRPr="003700C4">
        <w:rPr>
          <w:rFonts w:ascii="仿宋_GB2312" w:eastAsia="仿宋_GB2312" w:hint="eastAsia"/>
          <w:color w:val="000000" w:themeColor="text1"/>
          <w:sz w:val="28"/>
          <w:szCs w:val="28"/>
        </w:rPr>
        <w:t>及参赛资料（参赛文稿、伴音等）</w:t>
      </w:r>
      <w:r w:rsidRPr="003700C4">
        <w:rPr>
          <w:rFonts w:ascii="仿宋_GB2312" w:eastAsia="仿宋_GB2312"/>
          <w:color w:val="000000" w:themeColor="text1"/>
          <w:sz w:val="28"/>
          <w:szCs w:val="28"/>
        </w:rPr>
        <w:t>报</w:t>
      </w:r>
      <w:r w:rsidRPr="003700C4">
        <w:rPr>
          <w:rFonts w:ascii="仿宋_GB2312" w:eastAsia="仿宋_GB2312" w:hint="eastAsia"/>
          <w:color w:val="000000" w:themeColor="text1"/>
          <w:sz w:val="28"/>
          <w:szCs w:val="28"/>
        </w:rPr>
        <w:t>江苏联合职业技术学院</w:t>
      </w:r>
      <w:r w:rsidR="003D5C3E">
        <w:rPr>
          <w:rFonts w:ascii="仿宋_GB2312" w:eastAsia="仿宋_GB2312" w:hint="eastAsia"/>
          <w:color w:val="000000" w:themeColor="text1"/>
          <w:sz w:val="28"/>
          <w:szCs w:val="28"/>
        </w:rPr>
        <w:t>武进分院</w:t>
      </w:r>
      <w:r w:rsidRPr="003700C4">
        <w:rPr>
          <w:rFonts w:ascii="仿宋_GB2312" w:eastAsia="仿宋_GB2312" w:hint="eastAsia"/>
          <w:color w:val="000000" w:themeColor="text1"/>
          <w:sz w:val="28"/>
          <w:szCs w:val="28"/>
        </w:rPr>
        <w:t>（江苏省</w:t>
      </w:r>
      <w:r w:rsidR="003D5C3E">
        <w:rPr>
          <w:rFonts w:ascii="仿宋_GB2312" w:eastAsia="仿宋_GB2312" w:hint="eastAsia"/>
          <w:color w:val="000000" w:themeColor="text1"/>
          <w:sz w:val="28"/>
          <w:szCs w:val="28"/>
        </w:rPr>
        <w:t>武进</w:t>
      </w:r>
      <w:r w:rsidRPr="003700C4">
        <w:rPr>
          <w:rFonts w:ascii="仿宋_GB2312" w:eastAsia="仿宋_GB2312" w:hint="eastAsia"/>
          <w:color w:val="000000" w:themeColor="text1"/>
          <w:sz w:val="28"/>
          <w:szCs w:val="28"/>
        </w:rPr>
        <w:t>中等专业学校）</w:t>
      </w:r>
      <w:r w:rsidR="003D5C3E">
        <w:rPr>
          <w:rFonts w:ascii="仿宋_GB2312" w:eastAsia="仿宋_GB2312" w:hint="eastAsia"/>
          <w:color w:val="000000" w:themeColor="text1"/>
          <w:sz w:val="28"/>
          <w:szCs w:val="28"/>
        </w:rPr>
        <w:t>31551242</w:t>
      </w:r>
      <w:r w:rsidRPr="003700C4">
        <w:rPr>
          <w:rFonts w:ascii="仿宋_GB2312" w:eastAsia="仿宋_GB2312" w:hint="eastAsia"/>
          <w:color w:val="000000" w:themeColor="text1"/>
          <w:sz w:val="28"/>
          <w:szCs w:val="28"/>
        </w:rPr>
        <w:t>@qq.com，逾期视为自动放弃。</w:t>
      </w:r>
    </w:p>
    <w:p w:rsidR="003700C4" w:rsidRDefault="005E1440" w:rsidP="003700C4">
      <w:pPr>
        <w:spacing w:after="0" w:line="400" w:lineRule="exact"/>
        <w:ind w:firstLineChars="200" w:firstLine="560"/>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联系人：</w:t>
      </w:r>
      <w:r w:rsidR="003D5C3E">
        <w:rPr>
          <w:rFonts w:ascii="仿宋_GB2312" w:eastAsia="仿宋_GB2312" w:hint="eastAsia"/>
          <w:color w:val="000000" w:themeColor="text1"/>
          <w:sz w:val="28"/>
          <w:szCs w:val="28"/>
        </w:rPr>
        <w:t>徐志兴</w:t>
      </w:r>
      <w:r w:rsidRPr="003700C4">
        <w:rPr>
          <w:rFonts w:ascii="仿宋_GB2312" w:eastAsia="仿宋_GB2312" w:hint="eastAsia"/>
          <w:color w:val="000000" w:themeColor="text1"/>
          <w:sz w:val="28"/>
          <w:szCs w:val="28"/>
        </w:rPr>
        <w:t>、</w:t>
      </w:r>
      <w:r w:rsidR="003D5C3E">
        <w:rPr>
          <w:rFonts w:ascii="仿宋_GB2312" w:eastAsia="仿宋_GB2312" w:hint="eastAsia"/>
          <w:color w:val="000000" w:themeColor="text1"/>
          <w:sz w:val="28"/>
          <w:szCs w:val="28"/>
        </w:rPr>
        <w:t>谢芳</w:t>
      </w:r>
      <w:r w:rsidRPr="003700C4">
        <w:rPr>
          <w:rFonts w:ascii="仿宋_GB2312" w:eastAsia="仿宋_GB2312" w:hint="eastAsia"/>
          <w:color w:val="000000" w:themeColor="text1"/>
          <w:sz w:val="28"/>
          <w:szCs w:val="28"/>
        </w:rPr>
        <w:t>、</w:t>
      </w:r>
      <w:r w:rsidR="003D5C3E">
        <w:rPr>
          <w:rFonts w:ascii="仿宋_GB2312" w:eastAsia="仿宋_GB2312" w:hint="eastAsia"/>
          <w:color w:val="000000" w:themeColor="text1"/>
          <w:sz w:val="28"/>
          <w:szCs w:val="28"/>
        </w:rPr>
        <w:t>徐维</w:t>
      </w:r>
      <w:r w:rsidR="003700C4">
        <w:rPr>
          <w:rFonts w:ascii="仿宋_GB2312" w:eastAsia="仿宋_GB2312" w:hint="eastAsia"/>
          <w:color w:val="000000" w:themeColor="text1"/>
          <w:sz w:val="28"/>
          <w:szCs w:val="28"/>
        </w:rPr>
        <w:t xml:space="preserve"> </w:t>
      </w:r>
      <w:r w:rsidRPr="003700C4">
        <w:rPr>
          <w:rFonts w:ascii="仿宋_GB2312" w:eastAsia="仿宋_GB2312" w:hint="eastAsia"/>
          <w:color w:val="000000" w:themeColor="text1"/>
          <w:sz w:val="28"/>
          <w:szCs w:val="28"/>
        </w:rPr>
        <w:t xml:space="preserve">   </w:t>
      </w:r>
    </w:p>
    <w:p w:rsidR="005E1440" w:rsidRPr="003700C4" w:rsidRDefault="005E1440" w:rsidP="003700C4">
      <w:pPr>
        <w:spacing w:after="0" w:line="400" w:lineRule="exact"/>
        <w:ind w:firstLineChars="200" w:firstLine="560"/>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联系电话：</w:t>
      </w:r>
      <w:r w:rsidR="003D5C3E">
        <w:rPr>
          <w:rFonts w:ascii="仿宋_GB2312" w:eastAsia="仿宋_GB2312" w:hint="eastAsia"/>
          <w:color w:val="000000" w:themeColor="text1"/>
          <w:sz w:val="28"/>
          <w:szCs w:val="28"/>
        </w:rPr>
        <w:t>13861268146、13776803758、13861131222</w:t>
      </w:r>
    </w:p>
    <w:p w:rsidR="005E1440" w:rsidRPr="003700C4" w:rsidRDefault="005E1440" w:rsidP="003700C4">
      <w:pPr>
        <w:spacing w:after="0" w:line="400" w:lineRule="exact"/>
        <w:ind w:firstLineChars="200" w:firstLine="560"/>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邮箱</w:t>
      </w:r>
      <w:r w:rsidR="00BC76E1" w:rsidRPr="003700C4">
        <w:rPr>
          <w:rFonts w:ascii="仿宋_GB2312" w:eastAsia="仿宋_GB2312" w:hint="eastAsia"/>
          <w:color w:val="000000" w:themeColor="text1"/>
          <w:sz w:val="28"/>
          <w:szCs w:val="28"/>
        </w:rPr>
        <w:t>：</w:t>
      </w:r>
      <w:r w:rsidR="003D5C3E">
        <w:rPr>
          <w:rFonts w:ascii="仿宋_GB2312" w:eastAsia="仿宋_GB2312" w:hint="eastAsia"/>
          <w:color w:val="000000" w:themeColor="text1"/>
          <w:sz w:val="28"/>
          <w:szCs w:val="28"/>
        </w:rPr>
        <w:t>31551242</w:t>
      </w:r>
      <w:r w:rsidRPr="003700C4">
        <w:rPr>
          <w:rFonts w:ascii="仿宋_GB2312" w:eastAsia="仿宋_GB2312" w:hint="eastAsia"/>
          <w:color w:val="000000" w:themeColor="text1"/>
          <w:sz w:val="28"/>
          <w:szCs w:val="28"/>
        </w:rPr>
        <w:t>@qq.com</w:t>
      </w:r>
    </w:p>
    <w:p w:rsidR="005E1440" w:rsidRPr="003700C4" w:rsidRDefault="005E1440" w:rsidP="003700C4">
      <w:pPr>
        <w:spacing w:line="400" w:lineRule="exact"/>
        <w:rPr>
          <w:rFonts w:ascii="黑体" w:eastAsia="黑体"/>
          <w:bCs/>
          <w:color w:val="000000" w:themeColor="text1"/>
          <w:sz w:val="28"/>
          <w:szCs w:val="28"/>
        </w:rPr>
      </w:pPr>
      <w:r w:rsidRPr="003700C4">
        <w:rPr>
          <w:rFonts w:ascii="黑体" w:eastAsia="黑体" w:hint="eastAsia"/>
          <w:bCs/>
          <w:color w:val="000000" w:themeColor="text1"/>
          <w:sz w:val="28"/>
          <w:szCs w:val="28"/>
        </w:rPr>
        <w:t>六、奖项设置：</w:t>
      </w:r>
    </w:p>
    <w:p w:rsidR="005E1440" w:rsidRPr="003700C4" w:rsidRDefault="005E1440" w:rsidP="003700C4">
      <w:pPr>
        <w:spacing w:line="400" w:lineRule="exact"/>
        <w:ind w:firstLineChars="200" w:firstLine="560"/>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本次比赛设一等奖、二等奖、三等奖，获奖比例分别为10%、20%、30%。</w:t>
      </w:r>
    </w:p>
    <w:p w:rsidR="005E1440" w:rsidRPr="003700C4" w:rsidRDefault="005E1440" w:rsidP="003700C4">
      <w:pPr>
        <w:spacing w:line="400" w:lineRule="exact"/>
        <w:ind w:firstLineChars="200" w:firstLine="560"/>
        <w:rPr>
          <w:rFonts w:ascii="仿宋_GB2312" w:eastAsia="仿宋_GB2312"/>
          <w:color w:val="000000" w:themeColor="text1"/>
          <w:sz w:val="28"/>
          <w:szCs w:val="28"/>
        </w:rPr>
      </w:pPr>
      <w:r w:rsidRPr="003700C4">
        <w:rPr>
          <w:rFonts w:ascii="仿宋_GB2312" w:eastAsia="仿宋_GB2312" w:hint="eastAsia"/>
          <w:color w:val="000000" w:themeColor="text1"/>
          <w:sz w:val="28"/>
          <w:szCs w:val="28"/>
        </w:rPr>
        <w:t xml:space="preserve">未尽事宜，另行通知。　</w:t>
      </w:r>
    </w:p>
    <w:p w:rsidR="00496327" w:rsidRPr="003700C4" w:rsidRDefault="00496327" w:rsidP="003700C4">
      <w:pPr>
        <w:spacing w:line="400" w:lineRule="exact"/>
        <w:rPr>
          <w:rFonts w:ascii="仿宋_GB2312" w:eastAsia="仿宋_GB2312"/>
          <w:sz w:val="28"/>
          <w:szCs w:val="28"/>
        </w:rPr>
      </w:pPr>
      <w:r w:rsidRPr="003700C4">
        <w:rPr>
          <w:rFonts w:ascii="仿宋_GB2312" w:eastAsia="仿宋_GB2312" w:hint="eastAsia"/>
          <w:sz w:val="28"/>
          <w:szCs w:val="28"/>
        </w:rPr>
        <w:t>附：第</w:t>
      </w:r>
      <w:r w:rsidR="007C0139">
        <w:rPr>
          <w:rFonts w:ascii="仿宋_GB2312" w:eastAsia="仿宋_GB2312" w:hint="eastAsia"/>
          <w:sz w:val="28"/>
          <w:szCs w:val="28"/>
        </w:rPr>
        <w:t>十</w:t>
      </w:r>
      <w:r w:rsidRPr="003700C4">
        <w:rPr>
          <w:rFonts w:ascii="仿宋_GB2312" w:eastAsia="仿宋_GB2312" w:hint="eastAsia"/>
          <w:sz w:val="28"/>
          <w:szCs w:val="28"/>
        </w:rPr>
        <w:t xml:space="preserve">届“心绣未来”职业生涯演讲比赛回执 </w:t>
      </w:r>
    </w:p>
    <w:p w:rsidR="003700C4" w:rsidRDefault="005E1440" w:rsidP="003700C4">
      <w:pPr>
        <w:spacing w:line="400" w:lineRule="exact"/>
        <w:ind w:firstLineChars="200" w:firstLine="560"/>
        <w:jc w:val="right"/>
        <w:rPr>
          <w:sz w:val="28"/>
          <w:szCs w:val="28"/>
        </w:rPr>
      </w:pPr>
      <w:r w:rsidRPr="003700C4">
        <w:rPr>
          <w:rFonts w:ascii="仿宋_GB2312" w:eastAsia="仿宋_GB2312" w:hint="eastAsia"/>
          <w:sz w:val="28"/>
          <w:szCs w:val="28"/>
        </w:rPr>
        <w:t xml:space="preserve">　</w:t>
      </w:r>
      <w:r w:rsidRPr="003700C4">
        <w:rPr>
          <w:rFonts w:ascii="仿宋_GB2312" w:eastAsia="仿宋_GB2312" w:hint="eastAsia"/>
          <w:sz w:val="28"/>
          <w:szCs w:val="28"/>
        </w:rPr>
        <w:t> </w:t>
      </w:r>
      <w:r w:rsidRPr="003700C4">
        <w:rPr>
          <w:rFonts w:ascii="仿宋_GB2312" w:eastAsia="仿宋_GB2312" w:hint="eastAsia"/>
          <w:sz w:val="28"/>
          <w:szCs w:val="28"/>
        </w:rPr>
        <w:t xml:space="preserve">　</w:t>
      </w:r>
      <w:r w:rsidRPr="003700C4">
        <w:rPr>
          <w:rFonts w:hint="eastAsia"/>
          <w:sz w:val="28"/>
          <w:szCs w:val="28"/>
        </w:rPr>
        <w:t xml:space="preserve">   </w:t>
      </w:r>
      <w:r w:rsidR="001E705B" w:rsidRPr="003700C4">
        <w:rPr>
          <w:rFonts w:hint="eastAsia"/>
          <w:sz w:val="28"/>
          <w:szCs w:val="28"/>
        </w:rPr>
        <w:t xml:space="preserve">         </w:t>
      </w:r>
      <w:r w:rsidR="005403DD" w:rsidRPr="003700C4">
        <w:rPr>
          <w:rFonts w:hint="eastAsia"/>
          <w:sz w:val="28"/>
          <w:szCs w:val="28"/>
        </w:rPr>
        <w:t xml:space="preserve">  </w:t>
      </w:r>
      <w:r w:rsidR="001E705B" w:rsidRPr="003700C4">
        <w:rPr>
          <w:rFonts w:hint="eastAsia"/>
          <w:sz w:val="28"/>
          <w:szCs w:val="28"/>
        </w:rPr>
        <w:t xml:space="preserve">   </w:t>
      </w:r>
      <w:r w:rsidRPr="003700C4">
        <w:rPr>
          <w:rFonts w:hint="eastAsia"/>
          <w:sz w:val="28"/>
          <w:szCs w:val="28"/>
        </w:rPr>
        <w:t xml:space="preserve"> </w:t>
      </w:r>
    </w:p>
    <w:p w:rsidR="005E1440" w:rsidRPr="003700C4" w:rsidRDefault="005E1440" w:rsidP="003700C4">
      <w:pPr>
        <w:spacing w:line="400" w:lineRule="exact"/>
        <w:ind w:firstLineChars="200" w:firstLine="560"/>
        <w:jc w:val="right"/>
        <w:rPr>
          <w:sz w:val="28"/>
          <w:szCs w:val="28"/>
        </w:rPr>
      </w:pPr>
      <w:r w:rsidRPr="003700C4">
        <w:rPr>
          <w:rFonts w:hint="eastAsia"/>
          <w:sz w:val="28"/>
          <w:szCs w:val="28"/>
        </w:rPr>
        <w:t xml:space="preserve">  </w:t>
      </w:r>
      <w:r w:rsidRPr="003700C4">
        <w:rPr>
          <w:rFonts w:ascii="仿宋_GB2312" w:eastAsia="仿宋_GB2312" w:hint="eastAsia"/>
          <w:sz w:val="28"/>
          <w:szCs w:val="28"/>
        </w:rPr>
        <w:t>学院建筑专业协作会校企合作和就业项目组</w:t>
      </w:r>
    </w:p>
    <w:p w:rsidR="004D5BF6" w:rsidRDefault="003700C4" w:rsidP="003700C4">
      <w:pPr>
        <w:spacing w:line="400" w:lineRule="exact"/>
        <w:ind w:leftChars="50" w:left="110" w:rightChars="50" w:right="110"/>
        <w:jc w:val="center"/>
        <w:rPr>
          <w:rFonts w:ascii="黑体" w:eastAsia="黑体"/>
          <w:sz w:val="36"/>
          <w:szCs w:val="36"/>
        </w:rPr>
        <w:sectPr w:rsidR="004D5BF6" w:rsidSect="004D5BF6">
          <w:pgSz w:w="11906" w:h="16838"/>
          <w:pgMar w:top="1440" w:right="1274" w:bottom="1440" w:left="1418" w:header="708" w:footer="708" w:gutter="0"/>
          <w:cols w:space="708"/>
          <w:docGrid w:linePitch="360"/>
        </w:sectPr>
      </w:pPr>
      <w:r>
        <w:rPr>
          <w:rFonts w:ascii="仿宋_GB2312" w:eastAsia="仿宋_GB2312" w:hint="eastAsia"/>
          <w:sz w:val="28"/>
          <w:szCs w:val="28"/>
        </w:rPr>
        <w:t xml:space="preserve">                      </w:t>
      </w:r>
      <w:r w:rsidR="005E1440" w:rsidRPr="003700C4">
        <w:rPr>
          <w:rFonts w:ascii="仿宋_GB2312" w:eastAsia="仿宋_GB2312" w:hint="eastAsia"/>
          <w:sz w:val="28"/>
          <w:szCs w:val="28"/>
        </w:rPr>
        <w:t>二○一</w:t>
      </w:r>
      <w:r w:rsidR="007C0139">
        <w:rPr>
          <w:rFonts w:ascii="仿宋_GB2312" w:eastAsia="仿宋_GB2312" w:hint="eastAsia"/>
          <w:sz w:val="28"/>
          <w:szCs w:val="28"/>
        </w:rPr>
        <w:t>九</w:t>
      </w:r>
      <w:r w:rsidR="005E1440" w:rsidRPr="003700C4">
        <w:rPr>
          <w:rFonts w:ascii="仿宋_GB2312" w:eastAsia="仿宋_GB2312" w:hint="eastAsia"/>
          <w:sz w:val="28"/>
          <w:szCs w:val="28"/>
        </w:rPr>
        <w:t>年四</w:t>
      </w:r>
      <w:r w:rsidR="005E1440" w:rsidRPr="003700C4">
        <w:rPr>
          <w:rFonts w:ascii="仿宋_GB2312" w:eastAsia="仿宋_GB2312" w:hAnsi="仿宋_GB2312" w:cs="仿宋_GB2312" w:hint="eastAsia"/>
          <w:sz w:val="28"/>
          <w:szCs w:val="28"/>
        </w:rPr>
        <w:t>月二十</w:t>
      </w:r>
      <w:r w:rsidR="003D5C3E">
        <w:rPr>
          <w:rFonts w:ascii="仿宋_GB2312" w:eastAsia="仿宋_GB2312" w:hAnsi="仿宋_GB2312" w:cs="仿宋_GB2312" w:hint="eastAsia"/>
          <w:sz w:val="28"/>
          <w:szCs w:val="28"/>
        </w:rPr>
        <w:t>八</w:t>
      </w:r>
      <w:r w:rsidR="005E1440" w:rsidRPr="003700C4">
        <w:rPr>
          <w:rFonts w:ascii="仿宋_GB2312" w:eastAsia="仿宋_GB2312" w:hint="eastAsia"/>
          <w:sz w:val="28"/>
          <w:szCs w:val="28"/>
        </w:rPr>
        <w:t>日</w:t>
      </w:r>
      <w:r w:rsidR="00BC76E1">
        <w:rPr>
          <w:rFonts w:ascii="仿宋_GB2312" w:eastAsia="仿宋_GB2312" w:hint="eastAsia"/>
          <w:sz w:val="30"/>
          <w:szCs w:val="30"/>
        </w:rPr>
        <w:t xml:space="preserve">            </w:t>
      </w:r>
    </w:p>
    <w:p w:rsidR="00A21136" w:rsidRDefault="00A21136" w:rsidP="005E1440">
      <w:pPr>
        <w:wordWrap w:val="0"/>
        <w:spacing w:line="400" w:lineRule="exact"/>
        <w:jc w:val="center"/>
        <w:rPr>
          <w:rFonts w:ascii="黑体" w:eastAsia="黑体"/>
          <w:sz w:val="36"/>
          <w:szCs w:val="36"/>
        </w:rPr>
      </w:pPr>
    </w:p>
    <w:p w:rsidR="00496327" w:rsidRPr="00C85509" w:rsidRDefault="00496327" w:rsidP="00496327">
      <w:pPr>
        <w:spacing w:line="600" w:lineRule="exact"/>
        <w:jc w:val="center"/>
        <w:rPr>
          <w:rFonts w:ascii="黑体" w:eastAsia="黑体" w:hAnsi="黑体" w:cs="宋体"/>
          <w:b/>
          <w:color w:val="212121"/>
          <w:sz w:val="36"/>
          <w:szCs w:val="36"/>
        </w:rPr>
      </w:pPr>
      <w:r w:rsidRPr="00C85509">
        <w:rPr>
          <w:rFonts w:ascii="黑体" w:eastAsia="黑体" w:hAnsi="黑体" w:cs="宋体" w:hint="eastAsia"/>
          <w:b/>
          <w:color w:val="212121"/>
          <w:sz w:val="36"/>
          <w:szCs w:val="36"/>
        </w:rPr>
        <w:t>第</w:t>
      </w:r>
      <w:r w:rsidR="003D5C3E">
        <w:rPr>
          <w:rFonts w:ascii="黑体" w:eastAsia="黑体" w:hAnsi="黑体" w:cs="宋体" w:hint="eastAsia"/>
          <w:b/>
          <w:color w:val="212121"/>
          <w:sz w:val="36"/>
          <w:szCs w:val="36"/>
        </w:rPr>
        <w:t>十</w:t>
      </w:r>
      <w:r w:rsidRPr="00C85509">
        <w:rPr>
          <w:rFonts w:ascii="黑体" w:eastAsia="黑体" w:hAnsi="黑体" w:cs="宋体" w:hint="eastAsia"/>
          <w:b/>
          <w:color w:val="212121"/>
          <w:sz w:val="36"/>
          <w:szCs w:val="36"/>
        </w:rPr>
        <w:t>届“心绣未来”职业生涯演讲比赛回执</w:t>
      </w:r>
    </w:p>
    <w:p w:rsidR="005E1440" w:rsidRDefault="005E1440" w:rsidP="005E1440">
      <w:pPr>
        <w:spacing w:line="600" w:lineRule="exact"/>
        <w:rPr>
          <w:rFonts w:ascii="仿宋_GB2312" w:eastAsia="仿宋_GB2312"/>
          <w:sz w:val="28"/>
          <w:szCs w:val="28"/>
        </w:rPr>
      </w:pPr>
      <w:r>
        <w:rPr>
          <w:rFonts w:ascii="仿宋_GB2312" w:eastAsia="仿宋_GB2312" w:hint="eastAsia"/>
          <w:sz w:val="28"/>
          <w:szCs w:val="28"/>
        </w:rPr>
        <w:t>1.学校回执</w:t>
      </w:r>
    </w:p>
    <w:p w:rsidR="005E1440" w:rsidRDefault="005E1440" w:rsidP="005E1440">
      <w:pPr>
        <w:spacing w:line="400" w:lineRule="exact"/>
        <w:rPr>
          <w:rFonts w:ascii="仿宋_GB2312" w:eastAsia="仿宋_GB2312"/>
          <w:sz w:val="28"/>
          <w:szCs w:val="28"/>
        </w:rPr>
      </w:pPr>
      <w:r>
        <w:rPr>
          <w:rFonts w:ascii="仿宋_GB2312" w:eastAsia="仿宋_GB2312" w:hint="eastAsia"/>
          <w:sz w:val="28"/>
          <w:szCs w:val="28"/>
        </w:rPr>
        <w:t>学校名称：</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626"/>
        <w:gridCol w:w="1702"/>
        <w:gridCol w:w="1213"/>
        <w:gridCol w:w="2911"/>
        <w:gridCol w:w="2243"/>
        <w:gridCol w:w="1894"/>
        <w:gridCol w:w="1678"/>
      </w:tblGrid>
      <w:tr w:rsidR="005E1440" w:rsidTr="005C5E4C">
        <w:trPr>
          <w:trHeight w:val="508"/>
        </w:trPr>
        <w:tc>
          <w:tcPr>
            <w:tcW w:w="1626"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r>
              <w:rPr>
                <w:rFonts w:ascii="仿宋_GB2312" w:eastAsia="仿宋_GB2312" w:hint="eastAsia"/>
                <w:sz w:val="28"/>
                <w:szCs w:val="28"/>
              </w:rPr>
              <w:t>名称</w:t>
            </w:r>
          </w:p>
        </w:tc>
        <w:tc>
          <w:tcPr>
            <w:tcW w:w="1702"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r>
              <w:rPr>
                <w:rFonts w:ascii="仿宋_GB2312" w:eastAsia="仿宋_GB2312" w:hint="eastAsia"/>
                <w:sz w:val="28"/>
                <w:szCs w:val="28"/>
              </w:rPr>
              <w:t>姓名</w:t>
            </w:r>
          </w:p>
        </w:tc>
        <w:tc>
          <w:tcPr>
            <w:tcW w:w="1213"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r>
              <w:rPr>
                <w:rFonts w:ascii="仿宋_GB2312" w:eastAsia="仿宋_GB2312" w:hint="eastAsia"/>
                <w:sz w:val="28"/>
                <w:szCs w:val="28"/>
              </w:rPr>
              <w:t>性别</w:t>
            </w:r>
          </w:p>
        </w:tc>
        <w:tc>
          <w:tcPr>
            <w:tcW w:w="2911"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r>
              <w:rPr>
                <w:rFonts w:ascii="仿宋_GB2312" w:eastAsia="仿宋_GB2312" w:hint="eastAsia"/>
                <w:sz w:val="28"/>
                <w:szCs w:val="28"/>
              </w:rPr>
              <w:t>职务 / 职称</w:t>
            </w:r>
          </w:p>
        </w:tc>
        <w:tc>
          <w:tcPr>
            <w:tcW w:w="2243"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r>
              <w:rPr>
                <w:rFonts w:ascii="仿宋_GB2312" w:eastAsia="仿宋_GB2312" w:hint="eastAsia"/>
                <w:sz w:val="28"/>
                <w:szCs w:val="28"/>
              </w:rPr>
              <w:t>联系电话</w:t>
            </w:r>
          </w:p>
        </w:tc>
        <w:tc>
          <w:tcPr>
            <w:tcW w:w="1894"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r>
              <w:rPr>
                <w:rFonts w:ascii="仿宋_GB2312" w:eastAsia="仿宋_GB2312" w:hint="eastAsia"/>
                <w:sz w:val="28"/>
                <w:szCs w:val="28"/>
              </w:rPr>
              <w:t>Email</w:t>
            </w:r>
          </w:p>
        </w:tc>
        <w:tc>
          <w:tcPr>
            <w:tcW w:w="1678" w:type="dxa"/>
            <w:tcBorders>
              <w:top w:val="single" w:sz="4" w:space="0" w:color="auto"/>
              <w:left w:val="single" w:sz="4" w:space="0" w:color="auto"/>
              <w:bottom w:val="single" w:sz="4" w:space="0" w:color="auto"/>
              <w:right w:val="single" w:sz="4" w:space="0" w:color="auto"/>
            </w:tcBorders>
            <w:vAlign w:val="center"/>
          </w:tcPr>
          <w:p w:rsidR="005E1440" w:rsidRDefault="00BA678A" w:rsidP="00BA678A">
            <w:pPr>
              <w:spacing w:line="400" w:lineRule="exact"/>
              <w:jc w:val="center"/>
              <w:rPr>
                <w:rFonts w:ascii="仿宋_GB2312" w:eastAsia="仿宋_GB2312"/>
                <w:sz w:val="28"/>
                <w:szCs w:val="28"/>
              </w:rPr>
            </w:pPr>
            <w:r>
              <w:rPr>
                <w:rFonts w:ascii="仿宋_GB2312" w:eastAsia="仿宋_GB2312" w:hint="eastAsia"/>
                <w:sz w:val="28"/>
                <w:szCs w:val="28"/>
              </w:rPr>
              <w:t>是否</w:t>
            </w:r>
            <w:r w:rsidR="005E1440">
              <w:rPr>
                <w:rFonts w:ascii="仿宋_GB2312" w:eastAsia="仿宋_GB2312" w:hint="eastAsia"/>
                <w:sz w:val="28"/>
                <w:szCs w:val="28"/>
              </w:rPr>
              <w:t>住宿</w:t>
            </w:r>
          </w:p>
        </w:tc>
      </w:tr>
      <w:tr w:rsidR="005E1440" w:rsidTr="00BA678A">
        <w:trPr>
          <w:trHeight w:val="508"/>
        </w:trPr>
        <w:tc>
          <w:tcPr>
            <w:tcW w:w="1626"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r>
              <w:rPr>
                <w:rFonts w:ascii="仿宋_GB2312" w:eastAsia="仿宋_GB2312" w:hint="eastAsia"/>
                <w:sz w:val="28"/>
                <w:szCs w:val="28"/>
              </w:rPr>
              <w:t>联系人</w:t>
            </w:r>
          </w:p>
        </w:tc>
        <w:tc>
          <w:tcPr>
            <w:tcW w:w="1702"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rPr>
                <w:rFonts w:ascii="仿宋_GB2312" w:eastAsia="仿宋_GB2312"/>
                <w:sz w:val="28"/>
                <w:szCs w:val="28"/>
              </w:rPr>
            </w:pPr>
          </w:p>
        </w:tc>
        <w:tc>
          <w:tcPr>
            <w:tcW w:w="1213"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rPr>
                <w:rFonts w:ascii="仿宋_GB2312" w:eastAsia="仿宋_GB2312"/>
                <w:sz w:val="28"/>
                <w:szCs w:val="28"/>
              </w:rPr>
            </w:pPr>
          </w:p>
        </w:tc>
        <w:tc>
          <w:tcPr>
            <w:tcW w:w="2911"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rPr>
                <w:rFonts w:ascii="仿宋_GB2312" w:eastAsia="仿宋_GB2312"/>
                <w:sz w:val="28"/>
                <w:szCs w:val="28"/>
              </w:rPr>
            </w:pPr>
          </w:p>
        </w:tc>
        <w:tc>
          <w:tcPr>
            <w:tcW w:w="2243"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rPr>
                <w:rFonts w:ascii="仿宋_GB2312" w:eastAsia="仿宋_GB2312"/>
                <w:sz w:val="28"/>
                <w:szCs w:val="28"/>
              </w:rPr>
            </w:pPr>
          </w:p>
        </w:tc>
        <w:tc>
          <w:tcPr>
            <w:tcW w:w="1894"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rPr>
                <w:rFonts w:ascii="仿宋_GB2312" w:eastAsia="仿宋_GB2312"/>
                <w:sz w:val="28"/>
                <w:szCs w:val="28"/>
              </w:rPr>
            </w:pPr>
          </w:p>
        </w:tc>
        <w:tc>
          <w:tcPr>
            <w:tcW w:w="1678"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rPr>
                <w:rFonts w:ascii="仿宋_GB2312" w:eastAsia="仿宋_GB2312"/>
                <w:sz w:val="28"/>
                <w:szCs w:val="28"/>
              </w:rPr>
            </w:pPr>
          </w:p>
        </w:tc>
      </w:tr>
      <w:tr w:rsidR="005E1440" w:rsidTr="00BA678A">
        <w:trPr>
          <w:trHeight w:val="540"/>
        </w:trPr>
        <w:tc>
          <w:tcPr>
            <w:tcW w:w="1626"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r>
              <w:rPr>
                <w:rFonts w:ascii="仿宋_GB2312" w:eastAsia="仿宋_GB2312" w:hint="eastAsia"/>
                <w:sz w:val="28"/>
                <w:szCs w:val="28"/>
              </w:rPr>
              <w:t>评委</w:t>
            </w:r>
          </w:p>
        </w:tc>
        <w:tc>
          <w:tcPr>
            <w:tcW w:w="1702"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rPr>
                <w:rFonts w:ascii="仿宋_GB2312" w:eastAsia="仿宋_GB2312"/>
                <w:sz w:val="28"/>
                <w:szCs w:val="28"/>
              </w:rPr>
            </w:pPr>
          </w:p>
        </w:tc>
        <w:tc>
          <w:tcPr>
            <w:tcW w:w="1213"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rPr>
                <w:rFonts w:ascii="仿宋_GB2312" w:eastAsia="仿宋_GB2312"/>
                <w:sz w:val="28"/>
                <w:szCs w:val="28"/>
              </w:rPr>
            </w:pPr>
          </w:p>
        </w:tc>
        <w:tc>
          <w:tcPr>
            <w:tcW w:w="2911"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rPr>
                <w:rFonts w:ascii="仿宋_GB2312" w:eastAsia="仿宋_GB2312"/>
                <w:sz w:val="28"/>
                <w:szCs w:val="28"/>
              </w:rPr>
            </w:pPr>
          </w:p>
        </w:tc>
        <w:tc>
          <w:tcPr>
            <w:tcW w:w="2243"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rPr>
                <w:rFonts w:ascii="仿宋_GB2312" w:eastAsia="仿宋_GB2312"/>
                <w:sz w:val="28"/>
                <w:szCs w:val="28"/>
              </w:rPr>
            </w:pPr>
          </w:p>
        </w:tc>
        <w:tc>
          <w:tcPr>
            <w:tcW w:w="1894"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rPr>
                <w:rFonts w:ascii="仿宋_GB2312" w:eastAsia="仿宋_GB2312"/>
                <w:sz w:val="28"/>
                <w:szCs w:val="28"/>
              </w:rPr>
            </w:pPr>
          </w:p>
        </w:tc>
        <w:tc>
          <w:tcPr>
            <w:tcW w:w="1678"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rPr>
                <w:rFonts w:ascii="仿宋_GB2312" w:eastAsia="仿宋_GB2312"/>
                <w:sz w:val="28"/>
                <w:szCs w:val="28"/>
              </w:rPr>
            </w:pPr>
          </w:p>
        </w:tc>
      </w:tr>
      <w:tr w:rsidR="003135FE" w:rsidTr="00BA678A">
        <w:trPr>
          <w:trHeight w:val="300"/>
        </w:trPr>
        <w:tc>
          <w:tcPr>
            <w:tcW w:w="1626" w:type="dxa"/>
            <w:tcBorders>
              <w:top w:val="single" w:sz="4" w:space="0" w:color="auto"/>
              <w:left w:val="single" w:sz="4" w:space="0" w:color="auto"/>
              <w:bottom w:val="single" w:sz="4" w:space="0" w:color="auto"/>
              <w:right w:val="single" w:sz="4" w:space="0" w:color="auto"/>
            </w:tcBorders>
            <w:vAlign w:val="center"/>
          </w:tcPr>
          <w:p w:rsidR="003135FE" w:rsidRDefault="00BA678A" w:rsidP="005C5E4C">
            <w:pPr>
              <w:spacing w:line="400" w:lineRule="exact"/>
              <w:jc w:val="center"/>
              <w:rPr>
                <w:rFonts w:ascii="仿宋_GB2312" w:eastAsia="仿宋_GB2312"/>
                <w:sz w:val="28"/>
                <w:szCs w:val="28"/>
              </w:rPr>
            </w:pPr>
            <w:r>
              <w:rPr>
                <w:rFonts w:ascii="仿宋_GB2312" w:eastAsia="仿宋_GB2312" w:hint="eastAsia"/>
                <w:sz w:val="28"/>
                <w:szCs w:val="28"/>
              </w:rPr>
              <w:t>指导教师</w:t>
            </w:r>
          </w:p>
        </w:tc>
        <w:tc>
          <w:tcPr>
            <w:tcW w:w="1702" w:type="dxa"/>
            <w:tcBorders>
              <w:top w:val="single" w:sz="4" w:space="0" w:color="auto"/>
              <w:left w:val="single" w:sz="4" w:space="0" w:color="auto"/>
              <w:bottom w:val="single" w:sz="4" w:space="0" w:color="auto"/>
              <w:right w:val="single" w:sz="4" w:space="0" w:color="auto"/>
            </w:tcBorders>
            <w:vAlign w:val="center"/>
          </w:tcPr>
          <w:p w:rsidR="003135FE" w:rsidRDefault="003135FE" w:rsidP="005C5E4C">
            <w:pPr>
              <w:spacing w:line="400" w:lineRule="exact"/>
              <w:rPr>
                <w:rFonts w:ascii="仿宋_GB2312" w:eastAsia="仿宋_GB2312"/>
                <w:sz w:val="28"/>
                <w:szCs w:val="28"/>
              </w:rPr>
            </w:pPr>
          </w:p>
        </w:tc>
        <w:tc>
          <w:tcPr>
            <w:tcW w:w="1213" w:type="dxa"/>
            <w:tcBorders>
              <w:top w:val="single" w:sz="4" w:space="0" w:color="auto"/>
              <w:left w:val="single" w:sz="4" w:space="0" w:color="auto"/>
              <w:bottom w:val="single" w:sz="4" w:space="0" w:color="auto"/>
              <w:right w:val="single" w:sz="4" w:space="0" w:color="auto"/>
            </w:tcBorders>
            <w:vAlign w:val="center"/>
          </w:tcPr>
          <w:p w:rsidR="003135FE" w:rsidRDefault="003135FE" w:rsidP="005C5E4C">
            <w:pPr>
              <w:spacing w:line="400" w:lineRule="exact"/>
              <w:rPr>
                <w:rFonts w:ascii="仿宋_GB2312" w:eastAsia="仿宋_GB2312"/>
                <w:sz w:val="28"/>
                <w:szCs w:val="28"/>
              </w:rPr>
            </w:pPr>
          </w:p>
        </w:tc>
        <w:tc>
          <w:tcPr>
            <w:tcW w:w="2911" w:type="dxa"/>
            <w:tcBorders>
              <w:top w:val="single" w:sz="4" w:space="0" w:color="auto"/>
              <w:left w:val="single" w:sz="4" w:space="0" w:color="auto"/>
              <w:bottom w:val="single" w:sz="4" w:space="0" w:color="auto"/>
              <w:right w:val="single" w:sz="4" w:space="0" w:color="auto"/>
            </w:tcBorders>
            <w:vAlign w:val="center"/>
          </w:tcPr>
          <w:p w:rsidR="003135FE" w:rsidRDefault="003135FE" w:rsidP="005C5E4C">
            <w:pPr>
              <w:spacing w:line="400" w:lineRule="exact"/>
              <w:rPr>
                <w:rFonts w:ascii="仿宋_GB2312" w:eastAsia="仿宋_GB2312"/>
                <w:sz w:val="28"/>
                <w:szCs w:val="28"/>
              </w:rPr>
            </w:pPr>
          </w:p>
        </w:tc>
        <w:tc>
          <w:tcPr>
            <w:tcW w:w="2243" w:type="dxa"/>
            <w:tcBorders>
              <w:top w:val="single" w:sz="4" w:space="0" w:color="auto"/>
              <w:left w:val="single" w:sz="4" w:space="0" w:color="auto"/>
              <w:bottom w:val="single" w:sz="4" w:space="0" w:color="auto"/>
              <w:right w:val="single" w:sz="4" w:space="0" w:color="auto"/>
            </w:tcBorders>
            <w:vAlign w:val="center"/>
          </w:tcPr>
          <w:p w:rsidR="003135FE" w:rsidRDefault="003135FE" w:rsidP="005C5E4C">
            <w:pPr>
              <w:spacing w:line="400" w:lineRule="exact"/>
              <w:rPr>
                <w:rFonts w:ascii="仿宋_GB2312" w:eastAsia="仿宋_GB2312"/>
                <w:sz w:val="28"/>
                <w:szCs w:val="28"/>
              </w:rPr>
            </w:pPr>
          </w:p>
        </w:tc>
        <w:tc>
          <w:tcPr>
            <w:tcW w:w="1894" w:type="dxa"/>
            <w:tcBorders>
              <w:top w:val="single" w:sz="4" w:space="0" w:color="auto"/>
              <w:left w:val="single" w:sz="4" w:space="0" w:color="auto"/>
              <w:bottom w:val="single" w:sz="4" w:space="0" w:color="auto"/>
              <w:right w:val="single" w:sz="4" w:space="0" w:color="auto"/>
            </w:tcBorders>
            <w:vAlign w:val="center"/>
          </w:tcPr>
          <w:p w:rsidR="003135FE" w:rsidRDefault="003135FE" w:rsidP="005C5E4C">
            <w:pPr>
              <w:spacing w:line="400" w:lineRule="exact"/>
              <w:rPr>
                <w:rFonts w:ascii="仿宋_GB2312" w:eastAsia="仿宋_GB2312"/>
                <w:sz w:val="28"/>
                <w:szCs w:val="28"/>
              </w:rPr>
            </w:pPr>
          </w:p>
        </w:tc>
        <w:tc>
          <w:tcPr>
            <w:tcW w:w="1678" w:type="dxa"/>
            <w:tcBorders>
              <w:top w:val="single" w:sz="4" w:space="0" w:color="auto"/>
              <w:left w:val="single" w:sz="4" w:space="0" w:color="auto"/>
              <w:bottom w:val="single" w:sz="4" w:space="0" w:color="auto"/>
              <w:right w:val="single" w:sz="4" w:space="0" w:color="auto"/>
            </w:tcBorders>
            <w:vAlign w:val="center"/>
          </w:tcPr>
          <w:p w:rsidR="003135FE" w:rsidRDefault="003135FE" w:rsidP="005C5E4C">
            <w:pPr>
              <w:spacing w:line="400" w:lineRule="exact"/>
              <w:rPr>
                <w:rFonts w:ascii="仿宋_GB2312" w:eastAsia="仿宋_GB2312"/>
                <w:sz w:val="28"/>
                <w:szCs w:val="28"/>
              </w:rPr>
            </w:pPr>
          </w:p>
        </w:tc>
      </w:tr>
      <w:tr w:rsidR="00435FB5" w:rsidTr="00EE5FD7">
        <w:trPr>
          <w:trHeight w:val="508"/>
        </w:trPr>
        <w:tc>
          <w:tcPr>
            <w:tcW w:w="13267" w:type="dxa"/>
            <w:gridSpan w:val="7"/>
            <w:tcBorders>
              <w:top w:val="single" w:sz="4" w:space="0" w:color="auto"/>
              <w:left w:val="single" w:sz="4" w:space="0" w:color="auto"/>
              <w:bottom w:val="single" w:sz="4" w:space="0" w:color="auto"/>
              <w:right w:val="single" w:sz="4" w:space="0" w:color="auto"/>
            </w:tcBorders>
            <w:vAlign w:val="center"/>
          </w:tcPr>
          <w:p w:rsidR="00435FB5" w:rsidRDefault="00435FB5" w:rsidP="005C5E4C">
            <w:pPr>
              <w:spacing w:line="400" w:lineRule="exact"/>
              <w:rPr>
                <w:rFonts w:ascii="仿宋_GB2312" w:eastAsia="仿宋_GB2312"/>
                <w:sz w:val="28"/>
                <w:szCs w:val="28"/>
              </w:rPr>
            </w:pPr>
            <w:r>
              <w:rPr>
                <w:rFonts w:ascii="仿宋_GB2312" w:eastAsia="仿宋_GB2312" w:hint="eastAsia"/>
                <w:sz w:val="28"/>
                <w:szCs w:val="28"/>
              </w:rPr>
              <w:t>学校共参会教师（包括司机）        人；学生           人。预定房间     间。</w:t>
            </w:r>
          </w:p>
        </w:tc>
      </w:tr>
    </w:tbl>
    <w:p w:rsidR="005E1440" w:rsidRDefault="005E1440" w:rsidP="005E1440">
      <w:pPr>
        <w:spacing w:line="360" w:lineRule="auto"/>
        <w:ind w:leftChars="50" w:left="110" w:rightChars="50" w:right="110" w:firstLineChars="200" w:firstLine="480"/>
        <w:rPr>
          <w:rFonts w:ascii="仿宋_GB2312" w:eastAsia="仿宋_GB2312" w:hAnsi="宋体" w:cs="宋体"/>
          <w:sz w:val="24"/>
        </w:rPr>
      </w:pPr>
    </w:p>
    <w:p w:rsidR="005E1440" w:rsidRDefault="005E1440" w:rsidP="005E1440">
      <w:pPr>
        <w:spacing w:line="360" w:lineRule="auto"/>
        <w:ind w:leftChars="50" w:left="110" w:rightChars="50" w:right="110" w:firstLineChars="200" w:firstLine="480"/>
        <w:rPr>
          <w:rFonts w:ascii="仿宋_GB2312" w:eastAsia="仿宋_GB2312" w:hAnsi="宋体" w:cs="宋体"/>
          <w:sz w:val="24"/>
        </w:rPr>
      </w:pPr>
    </w:p>
    <w:p w:rsidR="00BA678A" w:rsidRDefault="00BA678A">
      <w:pPr>
        <w:adjustRightInd/>
        <w:snapToGrid/>
        <w:spacing w:line="220" w:lineRule="atLeast"/>
        <w:rPr>
          <w:rFonts w:ascii="仿宋_GB2312" w:eastAsia="仿宋_GB2312"/>
          <w:sz w:val="28"/>
          <w:szCs w:val="28"/>
        </w:rPr>
      </w:pPr>
      <w:r>
        <w:rPr>
          <w:rFonts w:ascii="仿宋_GB2312" w:eastAsia="仿宋_GB2312"/>
          <w:sz w:val="28"/>
          <w:szCs w:val="28"/>
        </w:rPr>
        <w:br w:type="page"/>
      </w:r>
    </w:p>
    <w:p w:rsidR="005E1440" w:rsidRDefault="005E1440" w:rsidP="005E1440">
      <w:pPr>
        <w:spacing w:line="600" w:lineRule="exact"/>
        <w:rPr>
          <w:rFonts w:ascii="仿宋_GB2312" w:eastAsia="仿宋_GB2312"/>
          <w:sz w:val="28"/>
          <w:szCs w:val="28"/>
        </w:rPr>
      </w:pPr>
      <w:r>
        <w:rPr>
          <w:rFonts w:ascii="仿宋_GB2312" w:eastAsia="仿宋_GB2312" w:hint="eastAsia"/>
          <w:sz w:val="28"/>
          <w:szCs w:val="28"/>
        </w:rPr>
        <w:lastRenderedPageBreak/>
        <w:t>2. 参赛学生情况</w:t>
      </w:r>
    </w:p>
    <w:p w:rsidR="005E1440" w:rsidRDefault="005E1440" w:rsidP="005E1440">
      <w:pPr>
        <w:spacing w:line="400" w:lineRule="exact"/>
        <w:rPr>
          <w:rFonts w:ascii="仿宋_GB2312" w:eastAsia="仿宋_GB2312"/>
          <w:sz w:val="28"/>
          <w:szCs w:val="28"/>
        </w:rPr>
      </w:pPr>
      <w:r>
        <w:rPr>
          <w:rFonts w:ascii="仿宋_GB2312" w:eastAsia="仿宋_GB2312" w:hint="eastAsia"/>
          <w:sz w:val="28"/>
          <w:szCs w:val="28"/>
        </w:rPr>
        <w:t>学校名称：</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507"/>
        <w:gridCol w:w="1096"/>
        <w:gridCol w:w="2545"/>
        <w:gridCol w:w="1980"/>
        <w:gridCol w:w="947"/>
        <w:gridCol w:w="1573"/>
        <w:gridCol w:w="1980"/>
        <w:gridCol w:w="1620"/>
      </w:tblGrid>
      <w:tr w:rsidR="005E1440" w:rsidTr="005C5E4C">
        <w:trPr>
          <w:trHeight w:val="646"/>
        </w:trPr>
        <w:tc>
          <w:tcPr>
            <w:tcW w:w="1507"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r>
              <w:rPr>
                <w:rFonts w:ascii="仿宋_GB2312" w:eastAsia="仿宋_GB2312" w:hint="eastAsia"/>
                <w:sz w:val="28"/>
                <w:szCs w:val="28"/>
              </w:rPr>
              <w:t>姓名</w:t>
            </w:r>
          </w:p>
        </w:tc>
        <w:tc>
          <w:tcPr>
            <w:tcW w:w="1096"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r>
              <w:rPr>
                <w:rFonts w:ascii="仿宋_GB2312" w:eastAsia="仿宋_GB2312" w:hint="eastAsia"/>
                <w:sz w:val="28"/>
                <w:szCs w:val="28"/>
              </w:rPr>
              <w:t>性别</w:t>
            </w:r>
          </w:p>
        </w:tc>
        <w:tc>
          <w:tcPr>
            <w:tcW w:w="2545"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r>
              <w:rPr>
                <w:rFonts w:ascii="仿宋_GB2312" w:eastAsia="仿宋_GB2312" w:hint="eastAsia"/>
                <w:sz w:val="28"/>
                <w:szCs w:val="28"/>
              </w:rPr>
              <w:t>专业、年级、班级</w:t>
            </w:r>
          </w:p>
        </w:tc>
        <w:tc>
          <w:tcPr>
            <w:tcW w:w="1980"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r>
              <w:rPr>
                <w:rFonts w:ascii="仿宋_GB2312" w:eastAsia="仿宋_GB2312" w:hint="eastAsia"/>
                <w:sz w:val="28"/>
                <w:szCs w:val="28"/>
              </w:rPr>
              <w:t>题目</w:t>
            </w:r>
          </w:p>
        </w:tc>
        <w:tc>
          <w:tcPr>
            <w:tcW w:w="947"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r>
              <w:rPr>
                <w:rFonts w:ascii="仿宋_GB2312" w:eastAsia="仿宋_GB2312" w:hint="eastAsia"/>
                <w:sz w:val="28"/>
                <w:szCs w:val="28"/>
              </w:rPr>
              <w:t>指导教师</w:t>
            </w:r>
          </w:p>
        </w:tc>
        <w:tc>
          <w:tcPr>
            <w:tcW w:w="1573"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r>
              <w:rPr>
                <w:rFonts w:ascii="仿宋_GB2312" w:eastAsia="仿宋_GB2312" w:hint="eastAsia"/>
                <w:sz w:val="28"/>
                <w:szCs w:val="28"/>
              </w:rPr>
              <w:t>教师联系电话</w:t>
            </w:r>
          </w:p>
        </w:tc>
        <w:tc>
          <w:tcPr>
            <w:tcW w:w="1980"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r>
              <w:rPr>
                <w:rFonts w:ascii="仿宋_GB2312" w:eastAsia="仿宋_GB2312" w:hint="eastAsia"/>
                <w:sz w:val="28"/>
                <w:szCs w:val="28"/>
              </w:rPr>
              <w:t>比赛宣言</w:t>
            </w:r>
          </w:p>
        </w:tc>
        <w:tc>
          <w:tcPr>
            <w:tcW w:w="1620"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r>
              <w:rPr>
                <w:rFonts w:ascii="仿宋_GB2312" w:eastAsia="仿宋_GB2312" w:hint="eastAsia"/>
                <w:sz w:val="28"/>
                <w:szCs w:val="28"/>
              </w:rPr>
              <w:t>备注</w:t>
            </w:r>
          </w:p>
        </w:tc>
      </w:tr>
      <w:tr w:rsidR="005E1440" w:rsidTr="005C5E4C">
        <w:trPr>
          <w:trHeight w:val="646"/>
        </w:trPr>
        <w:tc>
          <w:tcPr>
            <w:tcW w:w="1507"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p>
        </w:tc>
        <w:tc>
          <w:tcPr>
            <w:tcW w:w="1096"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p>
        </w:tc>
        <w:tc>
          <w:tcPr>
            <w:tcW w:w="2545"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p>
        </w:tc>
        <w:tc>
          <w:tcPr>
            <w:tcW w:w="947"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p>
        </w:tc>
        <w:tc>
          <w:tcPr>
            <w:tcW w:w="1573"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p>
        </w:tc>
        <w:tc>
          <w:tcPr>
            <w:tcW w:w="1980" w:type="dxa"/>
            <w:tcBorders>
              <w:top w:val="single" w:sz="4" w:space="0" w:color="auto"/>
              <w:left w:val="single" w:sz="4" w:space="0" w:color="auto"/>
              <w:bottom w:val="single" w:sz="4" w:space="0" w:color="auto"/>
              <w:right w:val="single" w:sz="4" w:space="0" w:color="auto"/>
            </w:tcBorders>
          </w:tcPr>
          <w:p w:rsidR="005E1440" w:rsidRDefault="005E1440" w:rsidP="005C5E4C">
            <w:pPr>
              <w:spacing w:line="400" w:lineRule="exact"/>
              <w:jc w:val="center"/>
              <w:rPr>
                <w:rFonts w:ascii="仿宋_GB2312" w:eastAsia="仿宋_GB2312"/>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p>
        </w:tc>
      </w:tr>
      <w:tr w:rsidR="005E1440" w:rsidTr="005C5E4C">
        <w:trPr>
          <w:trHeight w:val="646"/>
        </w:trPr>
        <w:tc>
          <w:tcPr>
            <w:tcW w:w="1507"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p>
        </w:tc>
        <w:tc>
          <w:tcPr>
            <w:tcW w:w="1096"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p>
        </w:tc>
        <w:tc>
          <w:tcPr>
            <w:tcW w:w="2545"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p>
        </w:tc>
        <w:tc>
          <w:tcPr>
            <w:tcW w:w="947"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p>
        </w:tc>
        <w:tc>
          <w:tcPr>
            <w:tcW w:w="1573"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p>
        </w:tc>
        <w:tc>
          <w:tcPr>
            <w:tcW w:w="1980" w:type="dxa"/>
            <w:tcBorders>
              <w:top w:val="single" w:sz="4" w:space="0" w:color="auto"/>
              <w:left w:val="single" w:sz="4" w:space="0" w:color="auto"/>
              <w:bottom w:val="single" w:sz="4" w:space="0" w:color="auto"/>
              <w:right w:val="single" w:sz="4" w:space="0" w:color="auto"/>
            </w:tcBorders>
          </w:tcPr>
          <w:p w:rsidR="005E1440" w:rsidRDefault="005E1440" w:rsidP="005C5E4C">
            <w:pPr>
              <w:spacing w:line="400" w:lineRule="exact"/>
              <w:jc w:val="center"/>
              <w:rPr>
                <w:rFonts w:ascii="仿宋_GB2312" w:eastAsia="仿宋_GB2312"/>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5E1440" w:rsidRDefault="005E1440" w:rsidP="005C5E4C">
            <w:pPr>
              <w:spacing w:line="400" w:lineRule="exact"/>
              <w:jc w:val="center"/>
              <w:rPr>
                <w:rFonts w:ascii="仿宋_GB2312" w:eastAsia="仿宋_GB2312"/>
                <w:sz w:val="28"/>
                <w:szCs w:val="28"/>
              </w:rPr>
            </w:pPr>
          </w:p>
        </w:tc>
      </w:tr>
    </w:tbl>
    <w:p w:rsidR="005E1440" w:rsidRDefault="005E1440" w:rsidP="005E1440">
      <w:pPr>
        <w:spacing w:line="360" w:lineRule="auto"/>
        <w:ind w:leftChars="50" w:left="110" w:rightChars="50" w:right="110" w:firstLineChars="200" w:firstLine="480"/>
        <w:rPr>
          <w:rFonts w:ascii="仿宋_GB2312" w:eastAsia="仿宋_GB2312" w:hAnsi="宋体" w:cs="宋体"/>
          <w:sz w:val="24"/>
        </w:rPr>
      </w:pPr>
    </w:p>
    <w:p w:rsidR="007D43E4" w:rsidRDefault="007D43E4">
      <w:pPr>
        <w:adjustRightInd/>
        <w:snapToGrid/>
        <w:spacing w:line="220" w:lineRule="atLeast"/>
        <w:rPr>
          <w:rFonts w:ascii="仿宋" w:eastAsia="仿宋" w:hAnsi="仿宋" w:cs="仿宋"/>
          <w:b/>
          <w:bCs/>
          <w:sz w:val="32"/>
          <w:szCs w:val="32"/>
        </w:rPr>
      </w:pPr>
      <w:r>
        <w:rPr>
          <w:rFonts w:ascii="仿宋" w:eastAsia="仿宋" w:hAnsi="仿宋" w:cs="仿宋"/>
          <w:b/>
          <w:bCs/>
          <w:sz w:val="32"/>
          <w:szCs w:val="32"/>
        </w:rPr>
        <w:br w:type="page"/>
      </w:r>
    </w:p>
    <w:p w:rsidR="005E1440" w:rsidRDefault="005E1440" w:rsidP="005E1440">
      <w:pPr>
        <w:spacing w:line="36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交通指南</w:t>
      </w:r>
    </w:p>
    <w:p w:rsidR="003D5C3E" w:rsidRPr="00D227FA" w:rsidRDefault="003D5C3E" w:rsidP="003D5C3E">
      <w:pPr>
        <w:pStyle w:val="a8"/>
        <w:numPr>
          <w:ilvl w:val="0"/>
          <w:numId w:val="1"/>
        </w:numPr>
        <w:ind w:firstLineChars="0"/>
        <w:rPr>
          <w:rFonts w:ascii="仿宋" w:eastAsia="仿宋" w:hAnsi="仿宋" w:cs="Times New Roman"/>
          <w:sz w:val="28"/>
          <w:szCs w:val="28"/>
        </w:rPr>
      </w:pPr>
      <w:r w:rsidRPr="00D227FA">
        <w:rPr>
          <w:rFonts w:ascii="仿宋" w:eastAsia="仿宋" w:hAnsi="仿宋" w:cs="仿宋" w:hint="eastAsia"/>
          <w:sz w:val="28"/>
          <w:szCs w:val="28"/>
        </w:rPr>
        <w:t>常州火车站北广场</w:t>
      </w:r>
      <w:r>
        <w:rPr>
          <w:rFonts w:ascii="仿宋" w:eastAsia="仿宋" w:hAnsi="仿宋" w:cs="仿宋" w:hint="eastAsia"/>
          <w:sz w:val="28"/>
          <w:szCs w:val="28"/>
        </w:rPr>
        <w:t>及常州汽车站下车，打车到酒店</w:t>
      </w:r>
      <w:r w:rsidRPr="00D227FA">
        <w:rPr>
          <w:rFonts w:ascii="仿宋" w:eastAsia="仿宋" w:hAnsi="仿宋" w:cs="仿宋" w:hint="eastAsia"/>
          <w:sz w:val="28"/>
          <w:szCs w:val="28"/>
        </w:rPr>
        <w:t>约</w:t>
      </w:r>
      <w:r w:rsidRPr="00D227FA">
        <w:rPr>
          <w:rFonts w:ascii="仿宋" w:eastAsia="仿宋" w:hAnsi="仿宋" w:cs="仿宋"/>
          <w:sz w:val="28"/>
          <w:szCs w:val="28"/>
        </w:rPr>
        <w:t>1</w:t>
      </w:r>
      <w:r>
        <w:rPr>
          <w:rFonts w:ascii="仿宋" w:eastAsia="仿宋" w:hAnsi="仿宋" w:cs="仿宋"/>
          <w:sz w:val="28"/>
          <w:szCs w:val="28"/>
        </w:rPr>
        <w:t>3</w:t>
      </w:r>
      <w:r w:rsidRPr="00D227FA">
        <w:rPr>
          <w:rFonts w:ascii="仿宋" w:eastAsia="仿宋" w:hAnsi="仿宋" w:cs="仿宋" w:hint="eastAsia"/>
          <w:sz w:val="28"/>
          <w:szCs w:val="28"/>
        </w:rPr>
        <w:t>公里，费用</w:t>
      </w:r>
      <w:r>
        <w:rPr>
          <w:rFonts w:ascii="仿宋" w:eastAsia="仿宋" w:hAnsi="仿宋" w:cs="仿宋"/>
          <w:sz w:val="28"/>
          <w:szCs w:val="28"/>
        </w:rPr>
        <w:t>35</w:t>
      </w:r>
      <w:r w:rsidRPr="00D227FA">
        <w:rPr>
          <w:rFonts w:ascii="仿宋" w:eastAsia="仿宋" w:hAnsi="仿宋" w:cs="仿宋" w:hint="eastAsia"/>
          <w:sz w:val="28"/>
          <w:szCs w:val="28"/>
        </w:rPr>
        <w:t>元左右，时间</w:t>
      </w:r>
      <w:r>
        <w:rPr>
          <w:rFonts w:ascii="仿宋" w:eastAsia="仿宋" w:hAnsi="仿宋" w:cs="仿宋"/>
          <w:sz w:val="28"/>
          <w:szCs w:val="28"/>
        </w:rPr>
        <w:t>30</w:t>
      </w:r>
      <w:r w:rsidRPr="00D227FA">
        <w:rPr>
          <w:rFonts w:ascii="仿宋" w:eastAsia="仿宋" w:hAnsi="仿宋" w:cs="仿宋" w:hint="eastAsia"/>
          <w:sz w:val="28"/>
          <w:szCs w:val="28"/>
        </w:rPr>
        <w:t>分钟，</w:t>
      </w:r>
      <w:r>
        <w:rPr>
          <w:rFonts w:ascii="仿宋" w:eastAsia="仿宋" w:hAnsi="仿宋" w:cs="仿宋" w:hint="eastAsia"/>
          <w:sz w:val="28"/>
          <w:szCs w:val="28"/>
        </w:rPr>
        <w:t>若遇高峰时间段延长</w:t>
      </w:r>
      <w:r>
        <w:rPr>
          <w:rFonts w:ascii="仿宋" w:eastAsia="仿宋" w:hAnsi="仿宋" w:cs="仿宋"/>
          <w:sz w:val="28"/>
          <w:szCs w:val="28"/>
        </w:rPr>
        <w:t>20</w:t>
      </w:r>
      <w:r>
        <w:rPr>
          <w:rFonts w:ascii="仿宋" w:eastAsia="仿宋" w:hAnsi="仿宋" w:cs="仿宋" w:hint="eastAsia"/>
          <w:sz w:val="28"/>
          <w:szCs w:val="28"/>
        </w:rPr>
        <w:t>分钟左右</w:t>
      </w:r>
      <w:r w:rsidRPr="00D227FA">
        <w:rPr>
          <w:rFonts w:ascii="仿宋" w:eastAsia="仿宋" w:hAnsi="仿宋" w:cs="仿宋" w:hint="eastAsia"/>
          <w:sz w:val="28"/>
          <w:szCs w:val="28"/>
        </w:rPr>
        <w:t>。</w:t>
      </w:r>
    </w:p>
    <w:p w:rsidR="003D5C3E" w:rsidRDefault="003D5C3E" w:rsidP="003D5C3E">
      <w:pPr>
        <w:pStyle w:val="a8"/>
        <w:numPr>
          <w:ilvl w:val="0"/>
          <w:numId w:val="1"/>
        </w:numPr>
        <w:ind w:firstLineChars="0"/>
        <w:rPr>
          <w:rFonts w:ascii="仿宋" w:eastAsia="仿宋" w:hAnsi="仿宋" w:cs="Times New Roman"/>
          <w:sz w:val="28"/>
          <w:szCs w:val="28"/>
        </w:rPr>
      </w:pPr>
      <w:r>
        <w:rPr>
          <w:rFonts w:ascii="仿宋" w:eastAsia="仿宋" w:hAnsi="仿宋" w:cs="仿宋" w:hint="eastAsia"/>
          <w:sz w:val="28"/>
          <w:szCs w:val="28"/>
        </w:rPr>
        <w:t>自驾，苏南方向</w:t>
      </w:r>
    </w:p>
    <w:p w:rsidR="003D5C3E" w:rsidRPr="00175CE2" w:rsidRDefault="003D5C3E" w:rsidP="003D5C3E">
      <w:pPr>
        <w:pStyle w:val="a8"/>
        <w:ind w:left="360" w:firstLineChars="0" w:firstLine="0"/>
        <w:rPr>
          <w:rFonts w:ascii="仿宋" w:eastAsia="仿宋" w:hAnsi="仿宋" w:cs="Times New Roman"/>
          <w:sz w:val="28"/>
          <w:szCs w:val="28"/>
        </w:rPr>
      </w:pPr>
      <w:r>
        <w:rPr>
          <w:rFonts w:ascii="仿宋" w:eastAsia="仿宋" w:hAnsi="仿宋" w:cs="仿宋"/>
          <w:sz w:val="28"/>
          <w:szCs w:val="28"/>
        </w:rPr>
        <w:t>G42</w:t>
      </w:r>
      <w:r>
        <w:rPr>
          <w:rFonts w:ascii="仿宋" w:eastAsia="仿宋" w:hAnsi="仿宋" w:cs="仿宋" w:hint="eastAsia"/>
          <w:sz w:val="28"/>
          <w:szCs w:val="28"/>
        </w:rPr>
        <w:t>沪蓉高速转</w:t>
      </w:r>
      <w:r>
        <w:rPr>
          <w:rFonts w:ascii="仿宋" w:eastAsia="仿宋" w:hAnsi="仿宋" w:cs="仿宋"/>
          <w:sz w:val="28"/>
          <w:szCs w:val="28"/>
        </w:rPr>
        <w:t>S38</w:t>
      </w:r>
      <w:r>
        <w:rPr>
          <w:rFonts w:ascii="仿宋" w:eastAsia="仿宋" w:hAnsi="仿宋" w:cs="仿宋" w:hint="eastAsia"/>
          <w:sz w:val="28"/>
          <w:szCs w:val="28"/>
        </w:rPr>
        <w:t>常合高速在常州南收费站出高速，出收费站往北直行约</w:t>
      </w:r>
      <w:r>
        <w:rPr>
          <w:rFonts w:ascii="仿宋" w:eastAsia="仿宋" w:hAnsi="仿宋" w:cs="仿宋"/>
          <w:sz w:val="28"/>
          <w:szCs w:val="28"/>
        </w:rPr>
        <w:t>5</w:t>
      </w:r>
      <w:r>
        <w:rPr>
          <w:rFonts w:ascii="仿宋" w:eastAsia="仿宋" w:hAnsi="仿宋" w:cs="仿宋" w:hint="eastAsia"/>
          <w:sz w:val="28"/>
          <w:szCs w:val="28"/>
        </w:rPr>
        <w:t>公里即到达酒店附近。</w:t>
      </w:r>
    </w:p>
    <w:p w:rsidR="003D5C3E" w:rsidRDefault="003D5C3E" w:rsidP="003D5C3E">
      <w:pPr>
        <w:pStyle w:val="a8"/>
        <w:ind w:left="360" w:firstLineChars="0" w:firstLine="0"/>
        <w:rPr>
          <w:rFonts w:ascii="仿宋" w:eastAsia="仿宋" w:hAnsi="仿宋" w:cs="Times New Roman"/>
          <w:sz w:val="28"/>
          <w:szCs w:val="28"/>
        </w:rPr>
      </w:pPr>
      <w:r>
        <w:rPr>
          <w:rFonts w:ascii="仿宋" w:eastAsia="仿宋" w:hAnsi="仿宋" w:cs="仿宋" w:hint="eastAsia"/>
          <w:sz w:val="28"/>
          <w:szCs w:val="28"/>
        </w:rPr>
        <w:t>苏北方向</w:t>
      </w:r>
    </w:p>
    <w:p w:rsidR="003D5C3E" w:rsidRDefault="003D5C3E" w:rsidP="003D5C3E">
      <w:pPr>
        <w:pStyle w:val="a8"/>
        <w:ind w:left="360" w:firstLineChars="0" w:firstLine="0"/>
        <w:rPr>
          <w:rFonts w:ascii="仿宋" w:eastAsia="仿宋" w:hAnsi="仿宋" w:cs="Times New Roman"/>
          <w:sz w:val="28"/>
          <w:szCs w:val="28"/>
        </w:rPr>
      </w:pPr>
      <w:r>
        <w:rPr>
          <w:rFonts w:ascii="仿宋" w:eastAsia="仿宋" w:hAnsi="仿宋" w:cs="仿宋"/>
          <w:sz w:val="28"/>
          <w:szCs w:val="28"/>
        </w:rPr>
        <w:t>G42</w:t>
      </w:r>
      <w:r>
        <w:rPr>
          <w:rFonts w:ascii="仿宋" w:eastAsia="仿宋" w:hAnsi="仿宋" w:cs="仿宋" w:hint="eastAsia"/>
          <w:sz w:val="28"/>
          <w:szCs w:val="28"/>
        </w:rPr>
        <w:t>南京往上海方向薛家收费站出高速，转龙江路高架转长虹路高架在常武路出口下高架，红绿灯路口左转，向北直行</w:t>
      </w:r>
      <w:r>
        <w:rPr>
          <w:rFonts w:ascii="仿宋" w:eastAsia="仿宋" w:hAnsi="仿宋" w:cs="仿宋"/>
          <w:sz w:val="28"/>
          <w:szCs w:val="28"/>
        </w:rPr>
        <w:t>1</w:t>
      </w:r>
      <w:r>
        <w:rPr>
          <w:rFonts w:ascii="仿宋" w:eastAsia="仿宋" w:hAnsi="仿宋" w:cs="仿宋" w:hint="eastAsia"/>
          <w:sz w:val="28"/>
          <w:szCs w:val="28"/>
        </w:rPr>
        <w:t>公里即到达酒店附近。</w:t>
      </w:r>
    </w:p>
    <w:p w:rsidR="003D5C3E" w:rsidRDefault="003D5C3E" w:rsidP="003D5C3E">
      <w:pPr>
        <w:pStyle w:val="a8"/>
        <w:ind w:left="360" w:firstLineChars="0" w:firstLine="0"/>
        <w:rPr>
          <w:rFonts w:ascii="仿宋" w:eastAsia="仿宋" w:hAnsi="仿宋" w:cs="Times New Roman"/>
          <w:sz w:val="28"/>
          <w:szCs w:val="28"/>
        </w:rPr>
      </w:pPr>
      <w:r>
        <w:rPr>
          <w:rFonts w:ascii="仿宋" w:eastAsia="仿宋" w:hAnsi="仿宋" w:cs="仿宋" w:hint="eastAsia"/>
          <w:sz w:val="28"/>
          <w:szCs w:val="28"/>
        </w:rPr>
        <w:t>南京方向</w:t>
      </w:r>
    </w:p>
    <w:p w:rsidR="003D5C3E" w:rsidRDefault="003D5C3E" w:rsidP="003D5C3E">
      <w:pPr>
        <w:pStyle w:val="a8"/>
        <w:ind w:left="360" w:firstLineChars="0" w:firstLine="0"/>
        <w:rPr>
          <w:rFonts w:ascii="仿宋" w:eastAsia="仿宋" w:hAnsi="仿宋" w:cs="Times New Roman"/>
          <w:sz w:val="28"/>
          <w:szCs w:val="28"/>
        </w:rPr>
      </w:pPr>
      <w:r>
        <w:rPr>
          <w:rFonts w:ascii="仿宋" w:eastAsia="仿宋" w:hAnsi="仿宋" w:cs="仿宋"/>
          <w:sz w:val="28"/>
          <w:szCs w:val="28"/>
        </w:rPr>
        <w:t>S38</w:t>
      </w:r>
      <w:r>
        <w:rPr>
          <w:rFonts w:ascii="仿宋" w:eastAsia="仿宋" w:hAnsi="仿宋" w:cs="仿宋" w:hint="eastAsia"/>
          <w:sz w:val="28"/>
          <w:szCs w:val="28"/>
        </w:rPr>
        <w:t>常合高速，常州南收费站下高速，往北直行约</w:t>
      </w:r>
      <w:r>
        <w:rPr>
          <w:rFonts w:ascii="仿宋" w:eastAsia="仿宋" w:hAnsi="仿宋" w:cs="仿宋"/>
          <w:sz w:val="28"/>
          <w:szCs w:val="28"/>
        </w:rPr>
        <w:t>5</w:t>
      </w:r>
      <w:r>
        <w:rPr>
          <w:rFonts w:ascii="仿宋" w:eastAsia="仿宋" w:hAnsi="仿宋" w:cs="仿宋" w:hint="eastAsia"/>
          <w:sz w:val="28"/>
          <w:szCs w:val="28"/>
        </w:rPr>
        <w:t>公里即到达酒店附近。</w:t>
      </w:r>
    </w:p>
    <w:p w:rsidR="00F97FAE" w:rsidRDefault="00F97FAE" w:rsidP="00C85509">
      <w:pPr>
        <w:spacing w:line="360" w:lineRule="auto"/>
        <w:ind w:firstLineChars="200" w:firstLine="560"/>
        <w:rPr>
          <w:rFonts w:ascii="仿宋" w:eastAsia="仿宋" w:hAnsi="仿宋" w:cs="仿宋"/>
          <w:sz w:val="28"/>
          <w:szCs w:val="28"/>
        </w:rPr>
      </w:pPr>
    </w:p>
    <w:p w:rsidR="005E1440" w:rsidRDefault="003D5C3E" w:rsidP="005E1440">
      <w:pPr>
        <w:spacing w:line="360" w:lineRule="auto"/>
        <w:ind w:leftChars="50" w:left="110" w:rightChars="50" w:right="110"/>
        <w:jc w:val="center"/>
        <w:rPr>
          <w:rFonts w:ascii="仿宋_GB2312" w:eastAsia="仿宋_GB2312"/>
          <w:sz w:val="30"/>
          <w:szCs w:val="30"/>
        </w:rPr>
      </w:pPr>
      <w:r>
        <w:rPr>
          <w:rFonts w:ascii="仿宋" w:eastAsia="仿宋" w:hAnsi="仿宋" w:cs="Times New Roman"/>
          <w:b/>
          <w:bCs/>
          <w:noProof/>
          <w:sz w:val="52"/>
          <w:szCs w:val="52"/>
        </w:rPr>
        <w:lastRenderedPageBreak/>
        <w:drawing>
          <wp:inline distT="0" distB="0" distL="0" distR="0">
            <wp:extent cx="7753350" cy="56769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753350" cy="5676900"/>
                    </a:xfrm>
                    <a:prstGeom prst="rect">
                      <a:avLst/>
                    </a:prstGeom>
                    <a:noFill/>
                    <a:ln w="9525">
                      <a:noFill/>
                      <a:miter lim="800000"/>
                      <a:headEnd/>
                      <a:tailEnd/>
                    </a:ln>
                  </pic:spPr>
                </pic:pic>
              </a:graphicData>
            </a:graphic>
          </wp:inline>
        </w:drawing>
      </w:r>
    </w:p>
    <w:sectPr w:rsidR="005E1440" w:rsidSect="004D5BF6">
      <w:pgSz w:w="16838" w:h="11906" w:orient="landscape" w:code="9"/>
      <w:pgMar w:top="1418" w:right="1440" w:bottom="1276"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51D" w:rsidRDefault="0053051D" w:rsidP="005E1440">
      <w:pPr>
        <w:spacing w:after="0"/>
      </w:pPr>
      <w:r>
        <w:separator/>
      </w:r>
    </w:p>
  </w:endnote>
  <w:endnote w:type="continuationSeparator" w:id="1">
    <w:p w:rsidR="0053051D" w:rsidRDefault="0053051D" w:rsidP="005E144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51D" w:rsidRDefault="0053051D" w:rsidP="005E1440">
      <w:pPr>
        <w:spacing w:after="0"/>
      </w:pPr>
      <w:r>
        <w:separator/>
      </w:r>
    </w:p>
  </w:footnote>
  <w:footnote w:type="continuationSeparator" w:id="1">
    <w:p w:rsidR="0053051D" w:rsidRDefault="0053051D" w:rsidP="005E144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D19E7"/>
    <w:multiLevelType w:val="hybridMultilevel"/>
    <w:tmpl w:val="10AAB06A"/>
    <w:lvl w:ilvl="0" w:tplc="F2706E1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2226"/>
  </w:hdrShapeDefaults>
  <w:footnotePr>
    <w:footnote w:id="0"/>
    <w:footnote w:id="1"/>
  </w:footnotePr>
  <w:endnotePr>
    <w:endnote w:id="0"/>
    <w:endnote w:id="1"/>
  </w:endnotePr>
  <w:compat>
    <w:useFELayout/>
  </w:compat>
  <w:rsids>
    <w:rsidRoot w:val="00D31D50"/>
    <w:rsid w:val="00023FA3"/>
    <w:rsid w:val="000607D6"/>
    <w:rsid w:val="00086DFA"/>
    <w:rsid w:val="00090299"/>
    <w:rsid w:val="000A782F"/>
    <w:rsid w:val="000D6C0B"/>
    <w:rsid w:val="00112395"/>
    <w:rsid w:val="00124E94"/>
    <w:rsid w:val="0016050D"/>
    <w:rsid w:val="00170891"/>
    <w:rsid w:val="00181078"/>
    <w:rsid w:val="001812F4"/>
    <w:rsid w:val="001B2167"/>
    <w:rsid w:val="001C41D1"/>
    <w:rsid w:val="001E705B"/>
    <w:rsid w:val="00212715"/>
    <w:rsid w:val="002340B1"/>
    <w:rsid w:val="002A25CA"/>
    <w:rsid w:val="002D0193"/>
    <w:rsid w:val="003135FE"/>
    <w:rsid w:val="00323B43"/>
    <w:rsid w:val="003349BB"/>
    <w:rsid w:val="003700C4"/>
    <w:rsid w:val="003B7A9D"/>
    <w:rsid w:val="003D37D8"/>
    <w:rsid w:val="003D5C3E"/>
    <w:rsid w:val="00426133"/>
    <w:rsid w:val="004358AB"/>
    <w:rsid w:val="00435FB5"/>
    <w:rsid w:val="00461616"/>
    <w:rsid w:val="004802FD"/>
    <w:rsid w:val="00496327"/>
    <w:rsid w:val="004B3F53"/>
    <w:rsid w:val="004D5BF6"/>
    <w:rsid w:val="00502283"/>
    <w:rsid w:val="0053051D"/>
    <w:rsid w:val="005403DD"/>
    <w:rsid w:val="005E1440"/>
    <w:rsid w:val="005E21A1"/>
    <w:rsid w:val="00683EFC"/>
    <w:rsid w:val="006C4DF2"/>
    <w:rsid w:val="006E09E7"/>
    <w:rsid w:val="00727F49"/>
    <w:rsid w:val="00737A83"/>
    <w:rsid w:val="00780677"/>
    <w:rsid w:val="00784119"/>
    <w:rsid w:val="007C0139"/>
    <w:rsid w:val="007D43E4"/>
    <w:rsid w:val="007E7291"/>
    <w:rsid w:val="008A71FE"/>
    <w:rsid w:val="008B7726"/>
    <w:rsid w:val="008D67C3"/>
    <w:rsid w:val="00946B5B"/>
    <w:rsid w:val="009807B9"/>
    <w:rsid w:val="00992FDA"/>
    <w:rsid w:val="009A13F1"/>
    <w:rsid w:val="009F6708"/>
    <w:rsid w:val="00A04E9C"/>
    <w:rsid w:val="00A21136"/>
    <w:rsid w:val="00A260CC"/>
    <w:rsid w:val="00A53896"/>
    <w:rsid w:val="00AF3481"/>
    <w:rsid w:val="00B9210B"/>
    <w:rsid w:val="00BA678A"/>
    <w:rsid w:val="00BC76E1"/>
    <w:rsid w:val="00C41979"/>
    <w:rsid w:val="00C4308E"/>
    <w:rsid w:val="00C76611"/>
    <w:rsid w:val="00C85509"/>
    <w:rsid w:val="00CB560D"/>
    <w:rsid w:val="00CD1F82"/>
    <w:rsid w:val="00D0332B"/>
    <w:rsid w:val="00D14C1B"/>
    <w:rsid w:val="00D31D50"/>
    <w:rsid w:val="00E23722"/>
    <w:rsid w:val="00E37E38"/>
    <w:rsid w:val="00E63EDE"/>
    <w:rsid w:val="00E67A39"/>
    <w:rsid w:val="00F573F3"/>
    <w:rsid w:val="00F97F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AF3481"/>
    <w:pPr>
      <w:adjustRightInd/>
      <w:snapToGrid/>
      <w:spacing w:after="0"/>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144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E1440"/>
    <w:rPr>
      <w:rFonts w:ascii="Tahoma" w:hAnsi="Tahoma"/>
      <w:sz w:val="18"/>
      <w:szCs w:val="18"/>
    </w:rPr>
  </w:style>
  <w:style w:type="paragraph" w:styleId="a4">
    <w:name w:val="footer"/>
    <w:basedOn w:val="a"/>
    <w:link w:val="Char0"/>
    <w:uiPriority w:val="99"/>
    <w:semiHidden/>
    <w:unhideWhenUsed/>
    <w:rsid w:val="005E1440"/>
    <w:pPr>
      <w:tabs>
        <w:tab w:val="center" w:pos="4153"/>
        <w:tab w:val="right" w:pos="8306"/>
      </w:tabs>
    </w:pPr>
    <w:rPr>
      <w:sz w:val="18"/>
      <w:szCs w:val="18"/>
    </w:rPr>
  </w:style>
  <w:style w:type="character" w:customStyle="1" w:styleId="Char0">
    <w:name w:val="页脚 Char"/>
    <w:basedOn w:val="a0"/>
    <w:link w:val="a4"/>
    <w:uiPriority w:val="99"/>
    <w:semiHidden/>
    <w:rsid w:val="005E1440"/>
    <w:rPr>
      <w:rFonts w:ascii="Tahoma" w:hAnsi="Tahoma"/>
      <w:sz w:val="18"/>
      <w:szCs w:val="18"/>
    </w:rPr>
  </w:style>
  <w:style w:type="paragraph" w:styleId="a5">
    <w:name w:val="Balloon Text"/>
    <w:basedOn w:val="a"/>
    <w:link w:val="Char1"/>
    <w:uiPriority w:val="99"/>
    <w:semiHidden/>
    <w:unhideWhenUsed/>
    <w:rsid w:val="005E1440"/>
    <w:pPr>
      <w:spacing w:after="0"/>
    </w:pPr>
    <w:rPr>
      <w:sz w:val="18"/>
      <w:szCs w:val="18"/>
    </w:rPr>
  </w:style>
  <w:style w:type="character" w:customStyle="1" w:styleId="Char1">
    <w:name w:val="批注框文本 Char"/>
    <w:basedOn w:val="a0"/>
    <w:link w:val="a5"/>
    <w:uiPriority w:val="99"/>
    <w:semiHidden/>
    <w:rsid w:val="005E1440"/>
    <w:rPr>
      <w:rFonts w:ascii="Tahoma" w:hAnsi="Tahoma"/>
      <w:sz w:val="18"/>
      <w:szCs w:val="18"/>
    </w:rPr>
  </w:style>
  <w:style w:type="character" w:customStyle="1" w:styleId="1Char">
    <w:name w:val="标题 1 Char"/>
    <w:basedOn w:val="a0"/>
    <w:link w:val="1"/>
    <w:uiPriority w:val="9"/>
    <w:rsid w:val="00AF3481"/>
    <w:rPr>
      <w:rFonts w:ascii="宋体" w:eastAsia="宋体" w:hAnsi="宋体" w:cs="宋体"/>
      <w:b/>
      <w:bCs/>
      <w:kern w:val="36"/>
      <w:sz w:val="48"/>
      <w:szCs w:val="48"/>
    </w:rPr>
  </w:style>
  <w:style w:type="character" w:styleId="a6">
    <w:name w:val="Hyperlink"/>
    <w:basedOn w:val="a0"/>
    <w:uiPriority w:val="99"/>
    <w:semiHidden/>
    <w:unhideWhenUsed/>
    <w:rsid w:val="00AF3481"/>
    <w:rPr>
      <w:strike w:val="0"/>
      <w:dstrike w:val="0"/>
      <w:color w:val="3366CC"/>
      <w:u w:val="none"/>
      <w:effect w:val="none"/>
    </w:rPr>
  </w:style>
  <w:style w:type="character" w:customStyle="1" w:styleId="sign2">
    <w:name w:val="sign2"/>
    <w:basedOn w:val="a0"/>
    <w:rsid w:val="00AF3481"/>
  </w:style>
  <w:style w:type="character" w:customStyle="1" w:styleId="price5">
    <w:name w:val="price5"/>
    <w:basedOn w:val="a0"/>
    <w:rsid w:val="00AF3481"/>
  </w:style>
  <w:style w:type="character" w:customStyle="1" w:styleId="qi2">
    <w:name w:val="qi2"/>
    <w:basedOn w:val="a0"/>
    <w:rsid w:val="00AF3481"/>
  </w:style>
  <w:style w:type="paragraph" w:styleId="a7">
    <w:name w:val="Date"/>
    <w:basedOn w:val="a"/>
    <w:next w:val="a"/>
    <w:link w:val="Char2"/>
    <w:uiPriority w:val="99"/>
    <w:semiHidden/>
    <w:unhideWhenUsed/>
    <w:rsid w:val="004D5BF6"/>
    <w:pPr>
      <w:ind w:leftChars="2500" w:left="100"/>
    </w:pPr>
  </w:style>
  <w:style w:type="character" w:customStyle="1" w:styleId="Char2">
    <w:name w:val="日期 Char"/>
    <w:basedOn w:val="a0"/>
    <w:link w:val="a7"/>
    <w:uiPriority w:val="99"/>
    <w:semiHidden/>
    <w:rsid w:val="004D5BF6"/>
    <w:rPr>
      <w:rFonts w:ascii="Tahoma" w:hAnsi="Tahoma"/>
    </w:rPr>
  </w:style>
  <w:style w:type="paragraph" w:styleId="a8">
    <w:name w:val="List Paragraph"/>
    <w:basedOn w:val="a"/>
    <w:uiPriority w:val="99"/>
    <w:qFormat/>
    <w:rsid w:val="003D5C3E"/>
    <w:pPr>
      <w:widowControl w:val="0"/>
      <w:adjustRightInd/>
      <w:snapToGrid/>
      <w:spacing w:after="0"/>
      <w:ind w:firstLineChars="200" w:firstLine="420"/>
      <w:jc w:val="both"/>
    </w:pPr>
    <w:rPr>
      <w:rFonts w:ascii="Calibri" w:eastAsia="宋体" w:hAnsi="Calibri" w:cs="Calibri"/>
      <w:kern w:val="2"/>
      <w:sz w:val="21"/>
      <w:szCs w:val="21"/>
    </w:rPr>
  </w:style>
</w:styles>
</file>

<file path=word/webSettings.xml><?xml version="1.0" encoding="utf-8"?>
<w:webSettings xmlns:r="http://schemas.openxmlformats.org/officeDocument/2006/relationships" xmlns:w="http://schemas.openxmlformats.org/wordprocessingml/2006/main">
  <w:divs>
    <w:div w:id="723219253">
      <w:bodyDiv w:val="1"/>
      <w:marLeft w:val="0"/>
      <w:marRight w:val="0"/>
      <w:marTop w:val="0"/>
      <w:marBottom w:val="0"/>
      <w:divBdr>
        <w:top w:val="none" w:sz="0" w:space="0" w:color="auto"/>
        <w:left w:val="none" w:sz="0" w:space="0" w:color="auto"/>
        <w:bottom w:val="none" w:sz="0" w:space="0" w:color="auto"/>
        <w:right w:val="none" w:sz="0" w:space="0" w:color="auto"/>
      </w:divBdr>
      <w:divsChild>
        <w:div w:id="1997609026">
          <w:marLeft w:val="0"/>
          <w:marRight w:val="0"/>
          <w:marTop w:val="0"/>
          <w:marBottom w:val="0"/>
          <w:divBdr>
            <w:top w:val="none" w:sz="0" w:space="0" w:color="auto"/>
            <w:left w:val="none" w:sz="0" w:space="0" w:color="auto"/>
            <w:bottom w:val="none" w:sz="0" w:space="0" w:color="auto"/>
            <w:right w:val="none" w:sz="0" w:space="0" w:color="auto"/>
          </w:divBdr>
          <w:divsChild>
            <w:div w:id="723989941">
              <w:marLeft w:val="0"/>
              <w:marRight w:val="0"/>
              <w:marTop w:val="300"/>
              <w:marBottom w:val="0"/>
              <w:divBdr>
                <w:top w:val="none" w:sz="0" w:space="0" w:color="auto"/>
                <w:left w:val="none" w:sz="0" w:space="0" w:color="auto"/>
                <w:bottom w:val="none" w:sz="0" w:space="0" w:color="auto"/>
                <w:right w:val="none" w:sz="0" w:space="0" w:color="auto"/>
              </w:divBdr>
              <w:divsChild>
                <w:div w:id="880674771">
                  <w:marLeft w:val="0"/>
                  <w:marRight w:val="0"/>
                  <w:marTop w:val="0"/>
                  <w:marBottom w:val="0"/>
                  <w:divBdr>
                    <w:top w:val="none" w:sz="0" w:space="0" w:color="auto"/>
                    <w:left w:val="none" w:sz="0" w:space="0" w:color="auto"/>
                    <w:bottom w:val="none" w:sz="0" w:space="0" w:color="auto"/>
                    <w:right w:val="none" w:sz="0" w:space="0" w:color="auto"/>
                  </w:divBdr>
                  <w:divsChild>
                    <w:div w:id="1603142941">
                      <w:marLeft w:val="0"/>
                      <w:marRight w:val="0"/>
                      <w:marTop w:val="0"/>
                      <w:marBottom w:val="0"/>
                      <w:divBdr>
                        <w:top w:val="none" w:sz="0" w:space="0" w:color="auto"/>
                        <w:left w:val="none" w:sz="0" w:space="0" w:color="auto"/>
                        <w:bottom w:val="none" w:sz="0" w:space="0" w:color="auto"/>
                        <w:right w:val="none" w:sz="0" w:space="0" w:color="auto"/>
                      </w:divBdr>
                      <w:divsChild>
                        <w:div w:id="1683437541">
                          <w:marLeft w:val="0"/>
                          <w:marRight w:val="0"/>
                          <w:marTop w:val="0"/>
                          <w:marBottom w:val="0"/>
                          <w:divBdr>
                            <w:top w:val="none" w:sz="0" w:space="0" w:color="auto"/>
                            <w:left w:val="none" w:sz="0" w:space="0" w:color="auto"/>
                            <w:bottom w:val="none" w:sz="0" w:space="0" w:color="auto"/>
                            <w:right w:val="none" w:sz="0" w:space="0" w:color="auto"/>
                          </w:divBdr>
                          <w:divsChild>
                            <w:div w:id="1266187042">
                              <w:marLeft w:val="0"/>
                              <w:marRight w:val="0"/>
                              <w:marTop w:val="0"/>
                              <w:marBottom w:val="0"/>
                              <w:divBdr>
                                <w:top w:val="none" w:sz="0" w:space="0" w:color="auto"/>
                                <w:left w:val="none" w:sz="0" w:space="0" w:color="auto"/>
                                <w:bottom w:val="none" w:sz="0" w:space="0" w:color="auto"/>
                                <w:right w:val="none" w:sz="0" w:space="0" w:color="auto"/>
                              </w:divBdr>
                              <w:divsChild>
                                <w:div w:id="12821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469EF4-0361-49DE-A65B-D0FCF500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1500</TotalTime>
  <Pages>6</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微软用户</cp:lastModifiedBy>
  <cp:revision>31</cp:revision>
  <cp:lastPrinted>2018-05-14T05:05:00Z</cp:lastPrinted>
  <dcterms:created xsi:type="dcterms:W3CDTF">2008-09-11T17:20:00Z</dcterms:created>
  <dcterms:modified xsi:type="dcterms:W3CDTF">2019-04-30T05:17:00Z</dcterms:modified>
</cp:coreProperties>
</file>