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2EB" w:rsidRDefault="00617474">
      <w:pPr>
        <w:spacing w:line="360" w:lineRule="auto"/>
        <w:ind w:firstLineChars="200" w:firstLine="720"/>
        <w:jc w:val="center"/>
        <w:rPr>
          <w:rFonts w:ascii="黑体" w:eastAsia="黑体" w:hAnsi="黑体"/>
          <w:sz w:val="36"/>
        </w:rPr>
      </w:pPr>
      <w:r>
        <w:rPr>
          <w:rFonts w:ascii="黑体" w:eastAsia="黑体" w:hAnsi="黑体" w:hint="eastAsia"/>
          <w:sz w:val="36"/>
        </w:rPr>
        <w:t>江苏数字游戏艺术教育联盟章程</w:t>
      </w:r>
    </w:p>
    <w:p w:rsidR="00483725" w:rsidRDefault="00617474">
      <w:pPr>
        <w:spacing w:line="360" w:lineRule="auto"/>
        <w:ind w:firstLineChars="200" w:firstLine="600"/>
        <w:jc w:val="center"/>
        <w:rPr>
          <w:rFonts w:ascii="黑体" w:eastAsia="黑体" w:hAnsi="黑体"/>
          <w:sz w:val="30"/>
          <w:szCs w:val="30"/>
        </w:rPr>
      </w:pPr>
      <w:r w:rsidRPr="005A32EB">
        <w:rPr>
          <w:rFonts w:ascii="黑体" w:eastAsia="黑体" w:hAnsi="黑体" w:hint="eastAsia"/>
          <w:sz w:val="30"/>
          <w:szCs w:val="30"/>
        </w:rPr>
        <w:t>（征求</w:t>
      </w:r>
      <w:r w:rsidRPr="005A32EB">
        <w:rPr>
          <w:rFonts w:ascii="黑体" w:eastAsia="黑体" w:hAnsi="黑体"/>
          <w:sz w:val="30"/>
          <w:szCs w:val="30"/>
        </w:rPr>
        <w:t>意见稿</w:t>
      </w:r>
      <w:r w:rsidRPr="005A32EB">
        <w:rPr>
          <w:rFonts w:ascii="黑体" w:eastAsia="黑体" w:hAnsi="黑体" w:hint="eastAsia"/>
          <w:sz w:val="30"/>
          <w:szCs w:val="30"/>
        </w:rPr>
        <w:t>）</w:t>
      </w:r>
    </w:p>
    <w:p w:rsidR="005A32EB" w:rsidRPr="005A32EB" w:rsidRDefault="005A32EB">
      <w:pPr>
        <w:spacing w:line="360" w:lineRule="auto"/>
        <w:ind w:firstLineChars="200" w:firstLine="600"/>
        <w:jc w:val="center"/>
        <w:rPr>
          <w:rFonts w:ascii="黑体" w:eastAsia="黑体" w:hAnsi="黑体"/>
          <w:sz w:val="30"/>
          <w:szCs w:val="30"/>
        </w:rPr>
      </w:pPr>
    </w:p>
    <w:p w:rsidR="00483725" w:rsidRDefault="00617474">
      <w:pPr>
        <w:spacing w:line="360" w:lineRule="auto"/>
        <w:ind w:firstLineChars="200" w:firstLine="562"/>
        <w:jc w:val="center"/>
        <w:rPr>
          <w:rFonts w:asciiTheme="majorEastAsia" w:eastAsiaTheme="majorEastAsia" w:hAnsiTheme="majorEastAsia"/>
          <w:b/>
          <w:sz w:val="28"/>
        </w:rPr>
      </w:pPr>
      <w:r>
        <w:rPr>
          <w:rFonts w:asciiTheme="majorEastAsia" w:eastAsiaTheme="majorEastAsia" w:hAnsiTheme="majorEastAsia" w:hint="eastAsia"/>
          <w:b/>
          <w:sz w:val="28"/>
        </w:rPr>
        <w:t>第一章</w:t>
      </w:r>
      <w:r w:rsidR="00D9326F">
        <w:rPr>
          <w:rFonts w:asciiTheme="majorEastAsia" w:eastAsiaTheme="majorEastAsia" w:hAnsiTheme="majorEastAsia"/>
          <w:b/>
          <w:sz w:val="28"/>
        </w:rPr>
        <w:t xml:space="preserve">  </w:t>
      </w:r>
      <w:r>
        <w:rPr>
          <w:rFonts w:asciiTheme="majorEastAsia" w:eastAsiaTheme="majorEastAsia" w:hAnsiTheme="majorEastAsia"/>
          <w:b/>
          <w:sz w:val="28"/>
        </w:rPr>
        <w:t>总则</w:t>
      </w:r>
    </w:p>
    <w:p w:rsidR="005A32EB" w:rsidRDefault="00617474">
      <w:pPr>
        <w:spacing w:line="360" w:lineRule="auto"/>
        <w:ind w:firstLineChars="200" w:firstLine="562"/>
        <w:rPr>
          <w:rFonts w:asciiTheme="majorEastAsia" w:eastAsiaTheme="majorEastAsia" w:hAnsiTheme="majorEastAsia"/>
          <w:b/>
          <w:sz w:val="28"/>
        </w:rPr>
      </w:pPr>
      <w:r>
        <w:rPr>
          <w:rFonts w:asciiTheme="majorEastAsia" w:eastAsiaTheme="majorEastAsia" w:hAnsiTheme="majorEastAsia" w:hint="eastAsia"/>
          <w:b/>
          <w:sz w:val="28"/>
        </w:rPr>
        <w:t>第一条</w:t>
      </w:r>
      <w:r>
        <w:rPr>
          <w:rFonts w:asciiTheme="majorEastAsia" w:eastAsiaTheme="majorEastAsia" w:hAnsiTheme="majorEastAsia"/>
          <w:b/>
          <w:sz w:val="28"/>
        </w:rPr>
        <w:t xml:space="preserve"> </w:t>
      </w:r>
      <w:r w:rsidR="005A32EB">
        <w:rPr>
          <w:rFonts w:asciiTheme="majorEastAsia" w:eastAsiaTheme="majorEastAsia" w:hAnsiTheme="majorEastAsia"/>
          <w:b/>
          <w:sz w:val="28"/>
        </w:rPr>
        <w:t>名称</w:t>
      </w:r>
    </w:p>
    <w:p w:rsidR="00483725" w:rsidRDefault="00617474">
      <w:pPr>
        <w:spacing w:line="360" w:lineRule="auto"/>
        <w:ind w:firstLineChars="200" w:firstLine="560"/>
        <w:rPr>
          <w:rFonts w:asciiTheme="majorEastAsia" w:eastAsiaTheme="majorEastAsia" w:hAnsiTheme="majorEastAsia"/>
          <w:sz w:val="28"/>
        </w:rPr>
      </w:pPr>
      <w:r>
        <w:rPr>
          <w:rFonts w:asciiTheme="majorEastAsia" w:eastAsiaTheme="majorEastAsia" w:hAnsiTheme="majorEastAsia"/>
          <w:sz w:val="28"/>
        </w:rPr>
        <w:t>联盟名称为江苏数字游戏</w:t>
      </w:r>
      <w:r>
        <w:rPr>
          <w:rFonts w:asciiTheme="majorEastAsia" w:eastAsiaTheme="majorEastAsia" w:hAnsiTheme="majorEastAsia" w:hint="eastAsia"/>
          <w:sz w:val="28"/>
        </w:rPr>
        <w:t>艺术</w:t>
      </w:r>
      <w:r>
        <w:rPr>
          <w:rFonts w:asciiTheme="majorEastAsia" w:eastAsiaTheme="majorEastAsia" w:hAnsiTheme="majorEastAsia"/>
          <w:sz w:val="28"/>
        </w:rPr>
        <w:t>教育联盟。</w:t>
      </w:r>
    </w:p>
    <w:p w:rsidR="00FD1CF0" w:rsidRDefault="00617474">
      <w:pPr>
        <w:spacing w:line="360" w:lineRule="auto"/>
        <w:ind w:firstLineChars="200" w:firstLine="562"/>
        <w:rPr>
          <w:rFonts w:asciiTheme="majorEastAsia" w:eastAsiaTheme="majorEastAsia" w:hAnsiTheme="majorEastAsia"/>
          <w:b/>
          <w:sz w:val="28"/>
        </w:rPr>
      </w:pPr>
      <w:r>
        <w:rPr>
          <w:rFonts w:asciiTheme="majorEastAsia" w:eastAsiaTheme="majorEastAsia" w:hAnsiTheme="majorEastAsia" w:hint="eastAsia"/>
          <w:b/>
          <w:sz w:val="28"/>
        </w:rPr>
        <w:t>第二条</w:t>
      </w:r>
      <w:r>
        <w:rPr>
          <w:rFonts w:asciiTheme="majorEastAsia" w:eastAsiaTheme="majorEastAsia" w:hAnsiTheme="majorEastAsia"/>
          <w:b/>
          <w:sz w:val="28"/>
        </w:rPr>
        <w:t xml:space="preserve"> </w:t>
      </w:r>
      <w:r w:rsidR="00FD1CF0">
        <w:rPr>
          <w:rFonts w:asciiTheme="majorEastAsia" w:eastAsiaTheme="majorEastAsia" w:hAnsiTheme="majorEastAsia"/>
          <w:b/>
          <w:sz w:val="28"/>
        </w:rPr>
        <w:t>性质</w:t>
      </w:r>
    </w:p>
    <w:p w:rsidR="00046E76" w:rsidRDefault="00FD1CF0">
      <w:pPr>
        <w:spacing w:line="360" w:lineRule="auto"/>
        <w:ind w:firstLineChars="200" w:firstLine="560"/>
        <w:rPr>
          <w:rFonts w:asciiTheme="majorEastAsia" w:eastAsiaTheme="majorEastAsia" w:hAnsiTheme="majorEastAsia"/>
          <w:sz w:val="28"/>
        </w:rPr>
      </w:pPr>
      <w:r>
        <w:rPr>
          <w:rFonts w:asciiTheme="majorEastAsia" w:eastAsiaTheme="majorEastAsia" w:hAnsiTheme="majorEastAsia" w:hint="eastAsia"/>
          <w:sz w:val="28"/>
        </w:rPr>
        <w:t>为</w:t>
      </w:r>
      <w:r>
        <w:rPr>
          <w:rFonts w:asciiTheme="majorEastAsia" w:eastAsiaTheme="majorEastAsia" w:hAnsiTheme="majorEastAsia"/>
          <w:sz w:val="28"/>
        </w:rPr>
        <w:t>贯彻</w:t>
      </w:r>
      <w:r w:rsidR="00046E76">
        <w:rPr>
          <w:rFonts w:asciiTheme="majorEastAsia" w:eastAsiaTheme="majorEastAsia" w:hAnsiTheme="majorEastAsia" w:hint="eastAsia"/>
          <w:sz w:val="28"/>
        </w:rPr>
        <w:t>中国共产党</w:t>
      </w:r>
      <w:r>
        <w:rPr>
          <w:rFonts w:asciiTheme="majorEastAsia" w:eastAsiaTheme="majorEastAsia" w:hAnsiTheme="majorEastAsia"/>
          <w:sz w:val="28"/>
        </w:rPr>
        <w:t>党十九大</w:t>
      </w:r>
      <w:r w:rsidR="00046E76">
        <w:rPr>
          <w:rFonts w:asciiTheme="majorEastAsia" w:eastAsiaTheme="majorEastAsia" w:hAnsiTheme="majorEastAsia" w:hint="eastAsia"/>
          <w:sz w:val="28"/>
        </w:rPr>
        <w:t>提出的</w:t>
      </w:r>
      <w:r>
        <w:rPr>
          <w:rFonts w:asciiTheme="majorEastAsia" w:eastAsiaTheme="majorEastAsia" w:hAnsiTheme="majorEastAsia"/>
          <w:sz w:val="28"/>
        </w:rPr>
        <w:t>关于“优先发展教育事业”战略目标</w:t>
      </w:r>
      <w:r>
        <w:rPr>
          <w:rFonts w:asciiTheme="majorEastAsia" w:eastAsiaTheme="majorEastAsia" w:hAnsiTheme="majorEastAsia" w:hint="eastAsia"/>
          <w:sz w:val="28"/>
        </w:rPr>
        <w:t>，</w:t>
      </w:r>
      <w:r w:rsidR="00617474">
        <w:rPr>
          <w:rFonts w:asciiTheme="majorEastAsia" w:eastAsiaTheme="majorEastAsia" w:hAnsiTheme="majorEastAsia"/>
          <w:sz w:val="28"/>
        </w:rPr>
        <w:t>依据《国家职业教育改革实施方案》</w:t>
      </w:r>
      <w:r>
        <w:rPr>
          <w:rFonts w:asciiTheme="majorEastAsia" w:eastAsiaTheme="majorEastAsia" w:hAnsiTheme="majorEastAsia" w:hint="eastAsia"/>
          <w:sz w:val="28"/>
        </w:rPr>
        <w:t>（国发[</w:t>
      </w:r>
      <w:r>
        <w:rPr>
          <w:rFonts w:asciiTheme="majorEastAsia" w:eastAsiaTheme="majorEastAsia" w:hAnsiTheme="majorEastAsia"/>
          <w:sz w:val="28"/>
        </w:rPr>
        <w:t>2019</w:t>
      </w:r>
      <w:r>
        <w:rPr>
          <w:rFonts w:asciiTheme="majorEastAsia" w:eastAsiaTheme="majorEastAsia" w:hAnsiTheme="majorEastAsia" w:hint="eastAsia"/>
          <w:sz w:val="28"/>
        </w:rPr>
        <w:t>]</w:t>
      </w:r>
      <w:r>
        <w:rPr>
          <w:rFonts w:asciiTheme="majorEastAsia" w:eastAsiaTheme="majorEastAsia" w:hAnsiTheme="majorEastAsia"/>
          <w:sz w:val="28"/>
        </w:rPr>
        <w:t>4</w:t>
      </w:r>
      <w:r>
        <w:rPr>
          <w:rFonts w:asciiTheme="majorEastAsia" w:eastAsiaTheme="majorEastAsia" w:hAnsiTheme="majorEastAsia" w:hint="eastAsia"/>
          <w:sz w:val="28"/>
        </w:rPr>
        <w:t>号文）</w:t>
      </w:r>
      <w:r w:rsidR="00617474">
        <w:rPr>
          <w:rFonts w:asciiTheme="majorEastAsia" w:eastAsiaTheme="majorEastAsia" w:hAnsiTheme="majorEastAsia"/>
          <w:sz w:val="28"/>
        </w:rPr>
        <w:t>、《</w:t>
      </w:r>
      <w:r>
        <w:rPr>
          <w:rFonts w:asciiTheme="majorEastAsia" w:eastAsiaTheme="majorEastAsia" w:hAnsiTheme="majorEastAsia" w:hint="eastAsia"/>
          <w:sz w:val="28"/>
        </w:rPr>
        <w:t>江苏</w:t>
      </w:r>
      <w:r w:rsidR="00617474">
        <w:rPr>
          <w:rFonts w:asciiTheme="majorEastAsia" w:eastAsiaTheme="majorEastAsia" w:hAnsiTheme="majorEastAsia"/>
          <w:sz w:val="28"/>
        </w:rPr>
        <w:t>省政府关于加快推进职业教育现代化的若干意见》</w:t>
      </w:r>
      <w:r>
        <w:rPr>
          <w:rFonts w:asciiTheme="majorEastAsia" w:eastAsiaTheme="majorEastAsia" w:hAnsiTheme="majorEastAsia" w:hint="eastAsia"/>
          <w:sz w:val="28"/>
        </w:rPr>
        <w:t>（苏政发[</w:t>
      </w:r>
      <w:r>
        <w:rPr>
          <w:rFonts w:asciiTheme="majorEastAsia" w:eastAsiaTheme="majorEastAsia" w:hAnsiTheme="majorEastAsia"/>
          <w:sz w:val="28"/>
        </w:rPr>
        <w:t>2018</w:t>
      </w:r>
      <w:r>
        <w:rPr>
          <w:rFonts w:asciiTheme="majorEastAsia" w:eastAsiaTheme="majorEastAsia" w:hAnsiTheme="majorEastAsia" w:hint="eastAsia"/>
          <w:sz w:val="28"/>
        </w:rPr>
        <w:t>]</w:t>
      </w:r>
      <w:r>
        <w:rPr>
          <w:rFonts w:asciiTheme="majorEastAsia" w:eastAsiaTheme="majorEastAsia" w:hAnsiTheme="majorEastAsia"/>
          <w:sz w:val="28"/>
        </w:rPr>
        <w:t>68</w:t>
      </w:r>
      <w:r>
        <w:rPr>
          <w:rFonts w:asciiTheme="majorEastAsia" w:eastAsiaTheme="majorEastAsia" w:hAnsiTheme="majorEastAsia" w:hint="eastAsia"/>
          <w:sz w:val="28"/>
        </w:rPr>
        <w:t>号文）</w:t>
      </w:r>
      <w:r w:rsidR="00617474">
        <w:rPr>
          <w:rFonts w:asciiTheme="majorEastAsia" w:eastAsiaTheme="majorEastAsia" w:hAnsiTheme="majorEastAsia"/>
          <w:sz w:val="28"/>
        </w:rPr>
        <w:t>、《</w:t>
      </w:r>
      <w:r>
        <w:rPr>
          <w:rFonts w:asciiTheme="majorEastAsia" w:eastAsiaTheme="majorEastAsia" w:hAnsiTheme="majorEastAsia" w:hint="eastAsia"/>
          <w:sz w:val="28"/>
        </w:rPr>
        <w:t>江苏</w:t>
      </w:r>
      <w:r w:rsidR="00617474">
        <w:rPr>
          <w:rFonts w:asciiTheme="majorEastAsia" w:eastAsiaTheme="majorEastAsia" w:hAnsiTheme="majorEastAsia"/>
          <w:sz w:val="28"/>
        </w:rPr>
        <w:t>省教育厅省财政厅关于实施中等职业学校领航计划的意见》</w:t>
      </w:r>
      <w:r>
        <w:rPr>
          <w:rFonts w:asciiTheme="majorEastAsia" w:eastAsiaTheme="majorEastAsia" w:hAnsiTheme="majorEastAsia" w:hint="eastAsia"/>
          <w:sz w:val="28"/>
        </w:rPr>
        <w:t>（苏教职[</w:t>
      </w:r>
      <w:r>
        <w:rPr>
          <w:rFonts w:asciiTheme="majorEastAsia" w:eastAsiaTheme="majorEastAsia" w:hAnsiTheme="majorEastAsia"/>
          <w:sz w:val="28"/>
        </w:rPr>
        <w:t>2019</w:t>
      </w:r>
      <w:r>
        <w:rPr>
          <w:rFonts w:asciiTheme="majorEastAsia" w:eastAsiaTheme="majorEastAsia" w:hAnsiTheme="majorEastAsia" w:hint="eastAsia"/>
          <w:sz w:val="28"/>
        </w:rPr>
        <w:t>]</w:t>
      </w:r>
      <w:r>
        <w:rPr>
          <w:rFonts w:asciiTheme="majorEastAsia" w:eastAsiaTheme="majorEastAsia" w:hAnsiTheme="majorEastAsia"/>
          <w:sz w:val="28"/>
        </w:rPr>
        <w:t>3</w:t>
      </w:r>
      <w:r>
        <w:rPr>
          <w:rFonts w:asciiTheme="majorEastAsia" w:eastAsiaTheme="majorEastAsia" w:hAnsiTheme="majorEastAsia" w:hint="eastAsia"/>
          <w:sz w:val="28"/>
        </w:rPr>
        <w:t>号文）</w:t>
      </w:r>
      <w:r w:rsidR="00617474">
        <w:rPr>
          <w:rFonts w:asciiTheme="majorEastAsia" w:eastAsiaTheme="majorEastAsia" w:hAnsiTheme="majorEastAsia"/>
          <w:sz w:val="28"/>
        </w:rPr>
        <w:t>等</w:t>
      </w:r>
      <w:r>
        <w:rPr>
          <w:rFonts w:asciiTheme="majorEastAsia" w:eastAsiaTheme="majorEastAsia" w:hAnsiTheme="majorEastAsia" w:hint="eastAsia"/>
          <w:sz w:val="28"/>
        </w:rPr>
        <w:t>文件精神</w:t>
      </w:r>
      <w:r w:rsidR="00617474">
        <w:rPr>
          <w:rFonts w:asciiTheme="majorEastAsia" w:eastAsiaTheme="majorEastAsia" w:hAnsiTheme="majorEastAsia"/>
          <w:sz w:val="28"/>
        </w:rPr>
        <w:t>，由SIGGRAPH（国际计算机图形图像学会）上海学会和江苏联合职业技术学院动漫协作委员会理事长单位镇江分院</w:t>
      </w:r>
      <w:r>
        <w:rPr>
          <w:rFonts w:asciiTheme="majorEastAsia" w:eastAsiaTheme="majorEastAsia" w:hAnsiTheme="majorEastAsia" w:hint="eastAsia"/>
          <w:sz w:val="28"/>
        </w:rPr>
        <w:t>（镇江高等职业技术学校）</w:t>
      </w:r>
      <w:r w:rsidR="00617474">
        <w:rPr>
          <w:rFonts w:asciiTheme="majorEastAsia" w:eastAsiaTheme="majorEastAsia" w:hAnsiTheme="majorEastAsia"/>
          <w:sz w:val="28"/>
        </w:rPr>
        <w:t>共同发起成立</w:t>
      </w:r>
      <w:r w:rsidR="00046E76">
        <w:rPr>
          <w:rFonts w:asciiTheme="majorEastAsia" w:eastAsiaTheme="majorEastAsia" w:hAnsiTheme="majorEastAsia"/>
          <w:sz w:val="28"/>
        </w:rPr>
        <w:t>江苏数字游戏</w:t>
      </w:r>
      <w:r w:rsidR="00046E76">
        <w:rPr>
          <w:rFonts w:asciiTheme="majorEastAsia" w:eastAsiaTheme="majorEastAsia" w:hAnsiTheme="majorEastAsia" w:hint="eastAsia"/>
          <w:sz w:val="28"/>
        </w:rPr>
        <w:t>艺术</w:t>
      </w:r>
      <w:r w:rsidR="00046E76">
        <w:rPr>
          <w:rFonts w:asciiTheme="majorEastAsia" w:eastAsiaTheme="majorEastAsia" w:hAnsiTheme="majorEastAsia"/>
          <w:sz w:val="28"/>
        </w:rPr>
        <w:t>教育联盟(以下简称</w:t>
      </w:r>
      <w:r w:rsidR="00046E76">
        <w:rPr>
          <w:rFonts w:asciiTheme="majorEastAsia" w:eastAsiaTheme="majorEastAsia" w:hAnsiTheme="majorEastAsia" w:hint="eastAsia"/>
          <w:sz w:val="28"/>
        </w:rPr>
        <w:t>数字</w:t>
      </w:r>
      <w:r w:rsidR="00046E76">
        <w:rPr>
          <w:rFonts w:asciiTheme="majorEastAsia" w:eastAsiaTheme="majorEastAsia" w:hAnsiTheme="majorEastAsia"/>
          <w:sz w:val="28"/>
        </w:rPr>
        <w:t>联盟)</w:t>
      </w:r>
      <w:r w:rsidR="00617474">
        <w:rPr>
          <w:rFonts w:asciiTheme="majorEastAsia" w:eastAsiaTheme="majorEastAsia" w:hAnsiTheme="majorEastAsia"/>
          <w:sz w:val="28"/>
        </w:rPr>
        <w:t>，由相关的3D数字游戏艺术集训基地、各类院校、</w:t>
      </w:r>
      <w:r w:rsidR="0027077D">
        <w:rPr>
          <w:rFonts w:ascii="宋体" w:eastAsia="宋体" w:hAnsi="宋体" w:cs="Arial Unicode MS" w:hint="eastAsia"/>
          <w:color w:val="000000"/>
          <w:kern w:val="0"/>
          <w:sz w:val="28"/>
          <w:szCs w:val="28"/>
        </w:rPr>
        <w:t>教学机构、</w:t>
      </w:r>
      <w:r w:rsidR="00617474">
        <w:rPr>
          <w:rFonts w:asciiTheme="majorEastAsia" w:eastAsiaTheme="majorEastAsia" w:hAnsiTheme="majorEastAsia"/>
          <w:sz w:val="28"/>
        </w:rPr>
        <w:t>企事业单位和社会组织本着平等</w:t>
      </w:r>
      <w:r w:rsidR="00046E76">
        <w:rPr>
          <w:rFonts w:asciiTheme="majorEastAsia" w:eastAsiaTheme="majorEastAsia" w:hAnsiTheme="majorEastAsia" w:hint="eastAsia"/>
          <w:sz w:val="28"/>
        </w:rPr>
        <w:t>协商</w:t>
      </w:r>
      <w:r w:rsidR="00617474">
        <w:rPr>
          <w:rFonts w:asciiTheme="majorEastAsia" w:eastAsiaTheme="majorEastAsia" w:hAnsiTheme="majorEastAsia"/>
          <w:sz w:val="28"/>
        </w:rPr>
        <w:t>、</w:t>
      </w:r>
      <w:r w:rsidR="00046E76">
        <w:rPr>
          <w:rFonts w:asciiTheme="majorEastAsia" w:eastAsiaTheme="majorEastAsia" w:hAnsiTheme="majorEastAsia" w:hint="eastAsia"/>
          <w:sz w:val="28"/>
        </w:rPr>
        <w:t>互助</w:t>
      </w:r>
      <w:r w:rsidR="00617474">
        <w:rPr>
          <w:rFonts w:asciiTheme="majorEastAsia" w:eastAsiaTheme="majorEastAsia" w:hAnsiTheme="majorEastAsia"/>
          <w:sz w:val="28"/>
        </w:rPr>
        <w:t>互利</w:t>
      </w:r>
      <w:r w:rsidR="00046E76">
        <w:rPr>
          <w:rFonts w:asciiTheme="majorEastAsia" w:eastAsiaTheme="majorEastAsia" w:hAnsiTheme="majorEastAsia" w:hint="eastAsia"/>
          <w:sz w:val="28"/>
        </w:rPr>
        <w:t>的</w:t>
      </w:r>
      <w:r w:rsidR="00617474">
        <w:rPr>
          <w:rFonts w:asciiTheme="majorEastAsia" w:eastAsiaTheme="majorEastAsia" w:hAnsiTheme="majorEastAsia"/>
          <w:sz w:val="28"/>
        </w:rPr>
        <w:t>原则</w:t>
      </w:r>
      <w:r w:rsidR="00046E76">
        <w:rPr>
          <w:rFonts w:asciiTheme="majorEastAsia" w:eastAsiaTheme="majorEastAsia" w:hAnsiTheme="majorEastAsia" w:hint="eastAsia"/>
          <w:sz w:val="28"/>
        </w:rPr>
        <w:t>自愿</w:t>
      </w:r>
      <w:r w:rsidR="00046E76">
        <w:rPr>
          <w:rFonts w:asciiTheme="majorEastAsia" w:eastAsiaTheme="majorEastAsia" w:hAnsiTheme="majorEastAsia"/>
          <w:sz w:val="28"/>
        </w:rPr>
        <w:t>组成</w:t>
      </w:r>
      <w:r w:rsidR="00046E76">
        <w:rPr>
          <w:rFonts w:asciiTheme="majorEastAsia" w:eastAsiaTheme="majorEastAsia" w:hAnsiTheme="majorEastAsia" w:hint="eastAsia"/>
          <w:sz w:val="28"/>
        </w:rPr>
        <w:t>。</w:t>
      </w:r>
    </w:p>
    <w:p w:rsidR="00483725" w:rsidRDefault="00617474">
      <w:pPr>
        <w:spacing w:line="360" w:lineRule="auto"/>
        <w:ind w:firstLineChars="200" w:firstLine="560"/>
        <w:rPr>
          <w:rFonts w:asciiTheme="majorEastAsia" w:eastAsiaTheme="majorEastAsia" w:hAnsiTheme="majorEastAsia"/>
          <w:sz w:val="28"/>
        </w:rPr>
      </w:pPr>
      <w:r>
        <w:rPr>
          <w:rFonts w:asciiTheme="majorEastAsia" w:eastAsiaTheme="majorEastAsia" w:hAnsiTheme="majorEastAsia"/>
          <w:sz w:val="28"/>
        </w:rPr>
        <w:t>本</w:t>
      </w:r>
      <w:r w:rsidR="00046E76">
        <w:rPr>
          <w:rFonts w:asciiTheme="majorEastAsia" w:eastAsiaTheme="majorEastAsia" w:hAnsiTheme="majorEastAsia"/>
          <w:sz w:val="28"/>
        </w:rPr>
        <w:t>联盟基于世界技能比赛“3D数字游戏艺术”的赛项成果</w:t>
      </w:r>
      <w:r w:rsidR="00046E76">
        <w:rPr>
          <w:rFonts w:asciiTheme="majorEastAsia" w:eastAsiaTheme="majorEastAsia" w:hAnsiTheme="majorEastAsia" w:hint="eastAsia"/>
          <w:sz w:val="28"/>
        </w:rPr>
        <w:t>分享</w:t>
      </w:r>
      <w:r w:rsidR="00046E76">
        <w:rPr>
          <w:rFonts w:asciiTheme="majorEastAsia" w:eastAsiaTheme="majorEastAsia" w:hAnsiTheme="majorEastAsia"/>
          <w:sz w:val="28"/>
        </w:rPr>
        <w:t>，</w:t>
      </w:r>
      <w:r>
        <w:rPr>
          <w:rFonts w:asciiTheme="majorEastAsia" w:eastAsiaTheme="majorEastAsia" w:hAnsiTheme="majorEastAsia" w:hint="eastAsia"/>
          <w:sz w:val="28"/>
        </w:rPr>
        <w:t>专注于</w:t>
      </w:r>
      <w:r w:rsidR="00046E76">
        <w:rPr>
          <w:rFonts w:asciiTheme="majorEastAsia" w:eastAsiaTheme="majorEastAsia" w:hAnsiTheme="majorEastAsia" w:hint="eastAsia"/>
          <w:sz w:val="28"/>
        </w:rPr>
        <w:t>培育</w:t>
      </w:r>
      <w:r>
        <w:rPr>
          <w:rFonts w:asciiTheme="majorEastAsia" w:eastAsiaTheme="majorEastAsia" w:hAnsiTheme="majorEastAsia" w:hint="eastAsia"/>
          <w:sz w:val="28"/>
        </w:rPr>
        <w:t>教育与产业对接的数字游戏教育</w:t>
      </w:r>
      <w:r w:rsidR="00046E76">
        <w:rPr>
          <w:rFonts w:asciiTheme="majorEastAsia" w:eastAsiaTheme="majorEastAsia" w:hAnsiTheme="majorEastAsia" w:hint="eastAsia"/>
          <w:sz w:val="28"/>
        </w:rPr>
        <w:t>命运</w:t>
      </w:r>
      <w:r>
        <w:rPr>
          <w:rFonts w:asciiTheme="majorEastAsia" w:eastAsiaTheme="majorEastAsia" w:hAnsiTheme="majorEastAsia" w:hint="eastAsia"/>
          <w:sz w:val="28"/>
        </w:rPr>
        <w:t>共同体。</w:t>
      </w:r>
    </w:p>
    <w:p w:rsidR="00046E76" w:rsidRDefault="00617474">
      <w:pPr>
        <w:spacing w:line="360" w:lineRule="auto"/>
        <w:ind w:firstLineChars="200" w:firstLine="562"/>
        <w:rPr>
          <w:rFonts w:asciiTheme="majorEastAsia" w:eastAsiaTheme="majorEastAsia" w:hAnsiTheme="majorEastAsia"/>
          <w:b/>
          <w:sz w:val="28"/>
        </w:rPr>
      </w:pPr>
      <w:r>
        <w:rPr>
          <w:rFonts w:asciiTheme="majorEastAsia" w:eastAsiaTheme="majorEastAsia" w:hAnsiTheme="majorEastAsia" w:hint="eastAsia"/>
          <w:b/>
          <w:sz w:val="28"/>
        </w:rPr>
        <w:t xml:space="preserve">第三条 </w:t>
      </w:r>
      <w:r>
        <w:rPr>
          <w:rFonts w:asciiTheme="majorEastAsia" w:eastAsiaTheme="majorEastAsia" w:hAnsiTheme="majorEastAsia"/>
          <w:b/>
          <w:sz w:val="28"/>
        </w:rPr>
        <w:t>宗旨</w:t>
      </w:r>
    </w:p>
    <w:p w:rsidR="00483725" w:rsidRDefault="00617474">
      <w:pPr>
        <w:spacing w:line="360" w:lineRule="auto"/>
        <w:ind w:firstLineChars="200" w:firstLine="560"/>
        <w:rPr>
          <w:rFonts w:asciiTheme="majorEastAsia" w:eastAsiaTheme="majorEastAsia" w:hAnsiTheme="majorEastAsia"/>
          <w:sz w:val="28"/>
        </w:rPr>
      </w:pPr>
      <w:r>
        <w:rPr>
          <w:rFonts w:asciiTheme="majorEastAsia" w:eastAsiaTheme="majorEastAsia" w:hAnsiTheme="majorEastAsia" w:hint="eastAsia"/>
          <w:sz w:val="28"/>
        </w:rPr>
        <w:t>联盟成立的核心宗旨是以世界技能大赛理念和技术标准为引领，</w:t>
      </w:r>
      <w:r w:rsidR="00046E76">
        <w:rPr>
          <w:rFonts w:asciiTheme="majorEastAsia" w:eastAsiaTheme="majorEastAsia" w:hAnsiTheme="majorEastAsia" w:hint="eastAsia"/>
          <w:sz w:val="28"/>
        </w:rPr>
        <w:t>以培养适合社会需求的数字</w:t>
      </w:r>
      <w:r w:rsidR="00046E76">
        <w:rPr>
          <w:rFonts w:asciiTheme="majorEastAsia" w:eastAsiaTheme="majorEastAsia" w:hAnsiTheme="majorEastAsia"/>
          <w:sz w:val="28"/>
        </w:rPr>
        <w:t>游戏产业</w:t>
      </w:r>
      <w:r w:rsidR="00046E76">
        <w:rPr>
          <w:rFonts w:asciiTheme="majorEastAsia" w:eastAsiaTheme="majorEastAsia" w:hAnsiTheme="majorEastAsia" w:hint="eastAsia"/>
          <w:sz w:val="28"/>
        </w:rPr>
        <w:t>技术技能人才为目标，</w:t>
      </w:r>
      <w:r>
        <w:rPr>
          <w:rFonts w:asciiTheme="majorEastAsia" w:eastAsiaTheme="majorEastAsia" w:hAnsiTheme="majorEastAsia" w:hint="eastAsia"/>
          <w:sz w:val="28"/>
        </w:rPr>
        <w:t>充分发挥</w:t>
      </w:r>
      <w:r>
        <w:rPr>
          <w:rFonts w:asciiTheme="majorEastAsia" w:eastAsiaTheme="majorEastAsia" w:hAnsiTheme="majorEastAsia" w:hint="eastAsia"/>
          <w:sz w:val="28"/>
        </w:rPr>
        <w:lastRenderedPageBreak/>
        <w:t>江苏地区的教育资源、市场资源和企业资源</w:t>
      </w:r>
      <w:r w:rsidR="00046E76">
        <w:rPr>
          <w:rFonts w:asciiTheme="majorEastAsia" w:eastAsiaTheme="majorEastAsia" w:hAnsiTheme="majorEastAsia" w:hint="eastAsia"/>
          <w:sz w:val="28"/>
        </w:rPr>
        <w:t>等方面</w:t>
      </w:r>
      <w:r w:rsidR="00046E76">
        <w:rPr>
          <w:rFonts w:asciiTheme="majorEastAsia" w:eastAsiaTheme="majorEastAsia" w:hAnsiTheme="majorEastAsia"/>
          <w:sz w:val="28"/>
        </w:rPr>
        <w:t>的</w:t>
      </w:r>
      <w:r>
        <w:rPr>
          <w:rFonts w:asciiTheme="majorEastAsia" w:eastAsiaTheme="majorEastAsia" w:hAnsiTheme="majorEastAsia" w:hint="eastAsia"/>
          <w:sz w:val="28"/>
        </w:rPr>
        <w:t>优势，</w:t>
      </w:r>
      <w:r w:rsidR="00D9326F">
        <w:rPr>
          <w:rFonts w:asciiTheme="majorEastAsia" w:eastAsiaTheme="majorEastAsia" w:hAnsiTheme="majorEastAsia" w:hint="eastAsia"/>
          <w:sz w:val="28"/>
        </w:rPr>
        <w:t>以“产学研用协同创新”为路径，形成数字游戏专业</w:t>
      </w:r>
      <w:r w:rsidR="00D9326F">
        <w:rPr>
          <w:rFonts w:asciiTheme="majorEastAsia" w:eastAsiaTheme="majorEastAsia" w:hAnsiTheme="majorEastAsia"/>
          <w:sz w:val="28"/>
        </w:rPr>
        <w:t>的</w:t>
      </w:r>
      <w:r w:rsidR="00D9326F">
        <w:rPr>
          <w:rFonts w:asciiTheme="majorEastAsia" w:eastAsiaTheme="majorEastAsia" w:hAnsiTheme="majorEastAsia" w:hint="eastAsia"/>
          <w:sz w:val="28"/>
        </w:rPr>
        <w:t>学校与企业的深度融合，共同</w:t>
      </w:r>
      <w:r>
        <w:rPr>
          <w:rFonts w:asciiTheme="majorEastAsia" w:eastAsiaTheme="majorEastAsia" w:hAnsiTheme="majorEastAsia" w:hint="eastAsia"/>
          <w:sz w:val="28"/>
        </w:rPr>
        <w:t>提高</w:t>
      </w:r>
      <w:r w:rsidR="00D9326F">
        <w:rPr>
          <w:rFonts w:asciiTheme="majorEastAsia" w:eastAsiaTheme="majorEastAsia" w:hAnsiTheme="majorEastAsia" w:hint="eastAsia"/>
          <w:sz w:val="28"/>
        </w:rPr>
        <w:t>职业院校</w:t>
      </w:r>
      <w:r w:rsidR="00D9326F">
        <w:rPr>
          <w:rFonts w:asciiTheme="majorEastAsia" w:eastAsiaTheme="majorEastAsia" w:hAnsiTheme="majorEastAsia"/>
          <w:sz w:val="28"/>
        </w:rPr>
        <w:t>专业</w:t>
      </w:r>
      <w:r>
        <w:rPr>
          <w:rFonts w:asciiTheme="majorEastAsia" w:eastAsiaTheme="majorEastAsia" w:hAnsiTheme="majorEastAsia" w:hint="eastAsia"/>
          <w:sz w:val="28"/>
        </w:rPr>
        <w:t>教师</w:t>
      </w:r>
      <w:r w:rsidR="00D9326F">
        <w:rPr>
          <w:rFonts w:asciiTheme="majorEastAsia" w:eastAsiaTheme="majorEastAsia" w:hAnsiTheme="majorEastAsia"/>
          <w:sz w:val="28"/>
        </w:rPr>
        <w:t>的</w:t>
      </w:r>
      <w:r>
        <w:rPr>
          <w:rFonts w:asciiTheme="majorEastAsia" w:eastAsiaTheme="majorEastAsia" w:hAnsiTheme="majorEastAsia" w:hint="eastAsia"/>
          <w:sz w:val="28"/>
        </w:rPr>
        <w:t>职业素养，探索适合江苏地区的课程、教学、研发、服务到就业创业一体化的数字游戏教育生态</w:t>
      </w:r>
      <w:r w:rsidR="00D9326F">
        <w:rPr>
          <w:rFonts w:asciiTheme="majorEastAsia" w:eastAsiaTheme="majorEastAsia" w:hAnsiTheme="majorEastAsia" w:hint="eastAsia"/>
          <w:sz w:val="28"/>
        </w:rPr>
        <w:t>，</w:t>
      </w:r>
      <w:r w:rsidR="00D9326F">
        <w:rPr>
          <w:rFonts w:asciiTheme="majorEastAsia" w:eastAsiaTheme="majorEastAsia" w:hAnsiTheme="majorEastAsia"/>
          <w:sz w:val="28"/>
        </w:rPr>
        <w:t>为数字游戏专业的</w:t>
      </w:r>
      <w:r w:rsidR="00D9326F">
        <w:rPr>
          <w:rFonts w:asciiTheme="majorEastAsia" w:eastAsiaTheme="majorEastAsia" w:hAnsiTheme="majorEastAsia" w:hint="eastAsia"/>
          <w:sz w:val="28"/>
        </w:rPr>
        <w:t>技术技能</w:t>
      </w:r>
      <w:r w:rsidR="00D9326F">
        <w:rPr>
          <w:rFonts w:asciiTheme="majorEastAsia" w:eastAsiaTheme="majorEastAsia" w:hAnsiTheme="majorEastAsia"/>
          <w:sz w:val="28"/>
        </w:rPr>
        <w:t>人才</w:t>
      </w:r>
      <w:r w:rsidR="00D9326F">
        <w:rPr>
          <w:rFonts w:asciiTheme="majorEastAsia" w:eastAsiaTheme="majorEastAsia" w:hAnsiTheme="majorEastAsia" w:hint="eastAsia"/>
          <w:sz w:val="28"/>
        </w:rPr>
        <w:t>的</w:t>
      </w:r>
      <w:r w:rsidR="00D9326F">
        <w:rPr>
          <w:rFonts w:asciiTheme="majorEastAsia" w:eastAsiaTheme="majorEastAsia" w:hAnsiTheme="majorEastAsia"/>
          <w:sz w:val="28"/>
        </w:rPr>
        <w:t>培养提</w:t>
      </w:r>
      <w:r w:rsidR="00D9326F">
        <w:rPr>
          <w:rFonts w:asciiTheme="majorEastAsia" w:eastAsiaTheme="majorEastAsia" w:hAnsiTheme="majorEastAsia" w:hint="eastAsia"/>
          <w:sz w:val="28"/>
        </w:rPr>
        <w:t>供</w:t>
      </w:r>
      <w:r w:rsidR="00D9326F">
        <w:rPr>
          <w:rFonts w:asciiTheme="majorEastAsia" w:eastAsiaTheme="majorEastAsia" w:hAnsiTheme="majorEastAsia"/>
          <w:sz w:val="28"/>
        </w:rPr>
        <w:t>高质量的成长路径</w:t>
      </w:r>
      <w:r>
        <w:rPr>
          <w:rFonts w:asciiTheme="majorEastAsia" w:eastAsiaTheme="majorEastAsia" w:hAnsiTheme="majorEastAsia" w:hint="eastAsia"/>
          <w:sz w:val="28"/>
        </w:rPr>
        <w:t>。</w:t>
      </w:r>
    </w:p>
    <w:p w:rsidR="00D9326F" w:rsidRDefault="00D9326F">
      <w:pPr>
        <w:spacing w:line="360" w:lineRule="auto"/>
        <w:ind w:firstLineChars="200" w:firstLine="562"/>
        <w:jc w:val="center"/>
        <w:rPr>
          <w:rFonts w:asciiTheme="majorEastAsia" w:eastAsiaTheme="majorEastAsia" w:hAnsiTheme="majorEastAsia"/>
          <w:b/>
          <w:bCs/>
          <w:sz w:val="28"/>
        </w:rPr>
      </w:pPr>
    </w:p>
    <w:p w:rsidR="00483725" w:rsidRDefault="00617474">
      <w:pPr>
        <w:spacing w:line="360" w:lineRule="auto"/>
        <w:ind w:firstLineChars="200" w:firstLine="562"/>
        <w:jc w:val="center"/>
        <w:rPr>
          <w:rFonts w:asciiTheme="majorEastAsia" w:eastAsiaTheme="majorEastAsia" w:hAnsiTheme="majorEastAsia"/>
          <w:sz w:val="28"/>
        </w:rPr>
      </w:pPr>
      <w:r>
        <w:rPr>
          <w:rFonts w:asciiTheme="majorEastAsia" w:eastAsiaTheme="majorEastAsia" w:hAnsiTheme="majorEastAsia" w:hint="eastAsia"/>
          <w:b/>
          <w:bCs/>
          <w:sz w:val="28"/>
        </w:rPr>
        <w:t>第二章</w:t>
      </w:r>
      <w:r w:rsidR="00D9326F">
        <w:rPr>
          <w:rFonts w:asciiTheme="majorEastAsia" w:eastAsiaTheme="majorEastAsia" w:hAnsiTheme="majorEastAsia" w:hint="eastAsia"/>
          <w:b/>
          <w:bCs/>
          <w:sz w:val="28"/>
        </w:rPr>
        <w:t xml:space="preserve">  </w:t>
      </w:r>
      <w:r w:rsidR="00847353">
        <w:rPr>
          <w:rFonts w:asciiTheme="majorEastAsia" w:eastAsiaTheme="majorEastAsia" w:hAnsiTheme="majorEastAsia" w:hint="eastAsia"/>
          <w:b/>
          <w:bCs/>
          <w:sz w:val="28"/>
        </w:rPr>
        <w:t>建设</w:t>
      </w:r>
      <w:r>
        <w:rPr>
          <w:rFonts w:asciiTheme="majorEastAsia" w:eastAsiaTheme="majorEastAsia" w:hAnsiTheme="majorEastAsia" w:hint="eastAsia"/>
          <w:b/>
          <w:bCs/>
          <w:sz w:val="28"/>
        </w:rPr>
        <w:t>任务</w:t>
      </w:r>
    </w:p>
    <w:p w:rsidR="00D9326F" w:rsidRDefault="00617474">
      <w:pPr>
        <w:spacing w:line="360" w:lineRule="auto"/>
        <w:ind w:firstLineChars="200" w:firstLine="562"/>
        <w:jc w:val="left"/>
        <w:rPr>
          <w:rFonts w:asciiTheme="majorEastAsia" w:eastAsiaTheme="majorEastAsia" w:hAnsiTheme="majorEastAsia"/>
          <w:b/>
          <w:sz w:val="28"/>
        </w:rPr>
      </w:pPr>
      <w:r>
        <w:rPr>
          <w:rFonts w:asciiTheme="majorEastAsia" w:eastAsiaTheme="majorEastAsia" w:hAnsiTheme="majorEastAsia" w:hint="eastAsia"/>
          <w:b/>
          <w:sz w:val="28"/>
        </w:rPr>
        <w:t>第四条 举办国内外</w:t>
      </w:r>
      <w:r>
        <w:rPr>
          <w:rFonts w:asciiTheme="majorEastAsia" w:eastAsiaTheme="majorEastAsia" w:hAnsiTheme="majorEastAsia"/>
          <w:b/>
          <w:sz w:val="28"/>
        </w:rPr>
        <w:t>3D数字游戏邀请赛</w:t>
      </w:r>
    </w:p>
    <w:p w:rsidR="00483725" w:rsidRDefault="00617474">
      <w:pPr>
        <w:spacing w:line="360" w:lineRule="auto"/>
        <w:ind w:firstLineChars="200" w:firstLine="560"/>
        <w:jc w:val="left"/>
        <w:rPr>
          <w:rFonts w:asciiTheme="majorEastAsia" w:eastAsiaTheme="majorEastAsia" w:hAnsiTheme="majorEastAsia"/>
          <w:sz w:val="28"/>
        </w:rPr>
      </w:pPr>
      <w:r>
        <w:rPr>
          <w:rFonts w:asciiTheme="majorEastAsia" w:eastAsiaTheme="majorEastAsia" w:hAnsiTheme="majorEastAsia" w:hint="eastAsia"/>
          <w:bCs/>
          <w:sz w:val="28"/>
        </w:rPr>
        <w:t>联盟</w:t>
      </w:r>
      <w:r w:rsidR="00847353">
        <w:rPr>
          <w:rFonts w:asciiTheme="majorEastAsia" w:eastAsiaTheme="majorEastAsia" w:hAnsiTheme="majorEastAsia" w:hint="eastAsia"/>
          <w:bCs/>
          <w:sz w:val="28"/>
        </w:rPr>
        <w:t>每年</w:t>
      </w:r>
      <w:r w:rsidR="00847353">
        <w:rPr>
          <w:rFonts w:asciiTheme="majorEastAsia" w:eastAsiaTheme="majorEastAsia" w:hAnsiTheme="majorEastAsia"/>
          <w:bCs/>
          <w:sz w:val="28"/>
        </w:rPr>
        <w:t>定期</w:t>
      </w:r>
      <w:r>
        <w:rPr>
          <w:rFonts w:asciiTheme="majorEastAsia" w:eastAsiaTheme="majorEastAsia" w:hAnsiTheme="majorEastAsia" w:hint="eastAsia"/>
          <w:bCs/>
          <w:sz w:val="28"/>
        </w:rPr>
        <w:t>举办的</w:t>
      </w:r>
      <w:r>
        <w:rPr>
          <w:rFonts w:asciiTheme="majorEastAsia" w:eastAsiaTheme="majorEastAsia" w:hAnsiTheme="majorEastAsia"/>
          <w:bCs/>
          <w:sz w:val="28"/>
        </w:rPr>
        <w:t>3D数字游戏</w:t>
      </w:r>
      <w:r>
        <w:rPr>
          <w:rFonts w:asciiTheme="majorEastAsia" w:eastAsiaTheme="majorEastAsia" w:hAnsiTheme="majorEastAsia" w:hint="eastAsia"/>
          <w:bCs/>
          <w:sz w:val="28"/>
        </w:rPr>
        <w:t>邀请赛，为世界技能大赛储备</w:t>
      </w:r>
      <w:r w:rsidR="00847353">
        <w:rPr>
          <w:rFonts w:asciiTheme="majorEastAsia" w:eastAsiaTheme="majorEastAsia" w:hAnsiTheme="majorEastAsia" w:hint="eastAsia"/>
          <w:bCs/>
          <w:sz w:val="28"/>
        </w:rPr>
        <w:t>技术和人才</w:t>
      </w:r>
      <w:r>
        <w:rPr>
          <w:rFonts w:asciiTheme="majorEastAsia" w:eastAsiaTheme="majorEastAsia" w:hAnsiTheme="majorEastAsia" w:hint="eastAsia"/>
          <w:bCs/>
          <w:sz w:val="28"/>
        </w:rPr>
        <w:t>资源，发挥学生个性发展、特长发展，</w:t>
      </w:r>
      <w:r>
        <w:rPr>
          <w:rFonts w:asciiTheme="majorEastAsia" w:eastAsiaTheme="majorEastAsia" w:hAnsiTheme="majorEastAsia"/>
          <w:bCs/>
          <w:sz w:val="28"/>
        </w:rPr>
        <w:t>达</w:t>
      </w:r>
      <w:r>
        <w:rPr>
          <w:rFonts w:asciiTheme="majorEastAsia" w:eastAsiaTheme="majorEastAsia" w:hAnsiTheme="majorEastAsia"/>
          <w:sz w:val="28"/>
        </w:rPr>
        <w:t>到以赛促赛、以赛促教、以赛促改的目的。</w:t>
      </w:r>
    </w:p>
    <w:p w:rsidR="00D9326F" w:rsidRDefault="00617474">
      <w:pPr>
        <w:spacing w:line="360" w:lineRule="auto"/>
        <w:ind w:firstLineChars="200" w:firstLine="562"/>
        <w:jc w:val="left"/>
        <w:rPr>
          <w:rFonts w:asciiTheme="majorEastAsia" w:eastAsiaTheme="majorEastAsia" w:hAnsiTheme="majorEastAsia"/>
          <w:b/>
          <w:sz w:val="28"/>
        </w:rPr>
      </w:pPr>
      <w:r>
        <w:rPr>
          <w:rFonts w:asciiTheme="majorEastAsia" w:eastAsiaTheme="majorEastAsia" w:hAnsiTheme="majorEastAsia" w:hint="eastAsia"/>
          <w:b/>
          <w:sz w:val="28"/>
        </w:rPr>
        <w:t>第</w:t>
      </w:r>
      <w:r w:rsidR="00847353">
        <w:rPr>
          <w:rFonts w:asciiTheme="majorEastAsia" w:eastAsiaTheme="majorEastAsia" w:hAnsiTheme="majorEastAsia" w:hint="eastAsia"/>
          <w:b/>
          <w:sz w:val="28"/>
        </w:rPr>
        <w:t>五</w:t>
      </w:r>
      <w:r>
        <w:rPr>
          <w:rFonts w:asciiTheme="majorEastAsia" w:eastAsiaTheme="majorEastAsia" w:hAnsiTheme="majorEastAsia" w:hint="eastAsia"/>
          <w:b/>
          <w:sz w:val="28"/>
        </w:rPr>
        <w:t>条</w:t>
      </w:r>
      <w:r>
        <w:rPr>
          <w:rFonts w:asciiTheme="majorEastAsia" w:eastAsiaTheme="majorEastAsia" w:hAnsiTheme="majorEastAsia"/>
          <w:b/>
          <w:sz w:val="28"/>
        </w:rPr>
        <w:t xml:space="preserve"> </w:t>
      </w:r>
      <w:r w:rsidR="00D9326F">
        <w:rPr>
          <w:rFonts w:asciiTheme="majorEastAsia" w:eastAsiaTheme="majorEastAsia" w:hAnsiTheme="majorEastAsia"/>
          <w:b/>
          <w:sz w:val="28"/>
        </w:rPr>
        <w:t>搭建数字游戏教育服务平台</w:t>
      </w:r>
    </w:p>
    <w:p w:rsidR="00483725" w:rsidRDefault="00617474">
      <w:pPr>
        <w:spacing w:line="360" w:lineRule="auto"/>
        <w:ind w:firstLineChars="200" w:firstLine="560"/>
        <w:jc w:val="left"/>
        <w:rPr>
          <w:rFonts w:ascii="宋体" w:eastAsia="宋体" w:hAnsi="宋体"/>
          <w:sz w:val="28"/>
          <w:szCs w:val="24"/>
        </w:rPr>
      </w:pPr>
      <w:r>
        <w:rPr>
          <w:rFonts w:asciiTheme="majorEastAsia" w:eastAsiaTheme="majorEastAsia" w:hAnsiTheme="majorEastAsia" w:hint="eastAsia"/>
          <w:sz w:val="28"/>
        </w:rPr>
        <w:t>联盟</w:t>
      </w:r>
      <w:r w:rsidR="00847353">
        <w:rPr>
          <w:rFonts w:asciiTheme="majorEastAsia" w:eastAsiaTheme="majorEastAsia" w:hAnsiTheme="majorEastAsia" w:hint="eastAsia"/>
          <w:sz w:val="28"/>
        </w:rPr>
        <w:t>搭建教学</w:t>
      </w:r>
      <w:r>
        <w:rPr>
          <w:rFonts w:asciiTheme="majorEastAsia" w:eastAsiaTheme="majorEastAsia" w:hAnsiTheme="majorEastAsia" w:hint="eastAsia"/>
          <w:sz w:val="28"/>
        </w:rPr>
        <w:t>服务平台，</w:t>
      </w:r>
      <w:r w:rsidR="00847353">
        <w:rPr>
          <w:rFonts w:asciiTheme="majorEastAsia" w:eastAsiaTheme="majorEastAsia" w:hAnsiTheme="majorEastAsia" w:hint="eastAsia"/>
          <w:sz w:val="28"/>
        </w:rPr>
        <w:t>成员间</w:t>
      </w:r>
      <w:r>
        <w:rPr>
          <w:rFonts w:ascii="宋体" w:eastAsia="宋体" w:hAnsi="宋体" w:hint="eastAsia"/>
          <w:sz w:val="28"/>
          <w:szCs w:val="24"/>
        </w:rPr>
        <w:t>共建共享数字游戏教育专业及企业岗位技能优质课程，</w:t>
      </w:r>
      <w:r>
        <w:rPr>
          <w:rFonts w:ascii="宋体" w:eastAsia="宋体" w:hAnsi="宋体"/>
          <w:sz w:val="28"/>
          <w:szCs w:val="24"/>
        </w:rPr>
        <w:t>参与数字游戏课程学分银行建设与实施，互认数字游戏课程学分</w:t>
      </w:r>
      <w:r>
        <w:rPr>
          <w:rFonts w:ascii="宋体" w:eastAsia="宋体" w:hAnsi="宋体" w:hint="eastAsia"/>
          <w:sz w:val="28"/>
          <w:szCs w:val="24"/>
        </w:rPr>
        <w:t>，建立数字游戏线上学习、测评、竞赛、交流、培训、学习行为数据分析等一体化在线教学模式。</w:t>
      </w:r>
    </w:p>
    <w:p w:rsidR="00D9326F" w:rsidRDefault="00617474">
      <w:pPr>
        <w:spacing w:line="360" w:lineRule="auto"/>
        <w:ind w:firstLineChars="200" w:firstLine="562"/>
        <w:jc w:val="left"/>
        <w:rPr>
          <w:rFonts w:ascii="宋体" w:eastAsia="宋体" w:hAnsi="宋体"/>
          <w:b/>
          <w:sz w:val="28"/>
          <w:szCs w:val="24"/>
        </w:rPr>
      </w:pPr>
      <w:r>
        <w:rPr>
          <w:rFonts w:ascii="宋体" w:eastAsia="宋体" w:hAnsi="宋体" w:hint="eastAsia"/>
          <w:b/>
          <w:sz w:val="28"/>
          <w:szCs w:val="24"/>
        </w:rPr>
        <w:t>第</w:t>
      </w:r>
      <w:r w:rsidR="00847353">
        <w:rPr>
          <w:rFonts w:ascii="宋体" w:eastAsia="宋体" w:hAnsi="宋体" w:hint="eastAsia"/>
          <w:b/>
          <w:sz w:val="28"/>
          <w:szCs w:val="24"/>
        </w:rPr>
        <w:t>六</w:t>
      </w:r>
      <w:r>
        <w:rPr>
          <w:rFonts w:ascii="宋体" w:eastAsia="宋体" w:hAnsi="宋体" w:hint="eastAsia"/>
          <w:b/>
          <w:sz w:val="28"/>
          <w:szCs w:val="24"/>
        </w:rPr>
        <w:t xml:space="preserve">条 </w:t>
      </w:r>
      <w:r w:rsidR="00D9326F">
        <w:rPr>
          <w:rFonts w:ascii="宋体" w:eastAsia="宋体" w:hAnsi="宋体" w:hint="eastAsia"/>
          <w:b/>
          <w:sz w:val="28"/>
          <w:szCs w:val="24"/>
        </w:rPr>
        <w:t>举办专题讲座、学术交流会和师资培训</w:t>
      </w:r>
    </w:p>
    <w:p w:rsidR="00483725" w:rsidRDefault="00617474">
      <w:pPr>
        <w:spacing w:line="360" w:lineRule="auto"/>
        <w:ind w:firstLineChars="200" w:firstLine="560"/>
        <w:jc w:val="left"/>
        <w:rPr>
          <w:rFonts w:asciiTheme="majorEastAsia" w:eastAsiaTheme="majorEastAsia" w:hAnsiTheme="majorEastAsia"/>
          <w:sz w:val="28"/>
        </w:rPr>
      </w:pPr>
      <w:r>
        <w:rPr>
          <w:rFonts w:ascii="宋体" w:eastAsia="宋体" w:hAnsi="宋体" w:hint="eastAsia"/>
          <w:sz w:val="28"/>
          <w:szCs w:val="24"/>
        </w:rPr>
        <w:t>定期邀请国内外知名游戏教育专家、企业专家开设专题讲座、学术交流，</w:t>
      </w:r>
      <w:r>
        <w:rPr>
          <w:rFonts w:asciiTheme="majorEastAsia" w:eastAsiaTheme="majorEastAsia" w:hAnsiTheme="majorEastAsia"/>
          <w:sz w:val="28"/>
        </w:rPr>
        <w:t>促进数字游戏行业新技术、新产品持续融入教育教学，形成教育教学服务产业发展的互动机制体系。</w:t>
      </w:r>
      <w:r>
        <w:rPr>
          <w:rFonts w:asciiTheme="majorEastAsia" w:eastAsiaTheme="majorEastAsia" w:hAnsiTheme="majorEastAsia" w:hint="eastAsia"/>
          <w:sz w:val="28"/>
        </w:rPr>
        <w:t>为各院校提供高质量、高水准的数字游戏师资培训，优化教育师资力量，培养优秀骨干教师。</w:t>
      </w:r>
    </w:p>
    <w:p w:rsidR="00D9326F" w:rsidRDefault="00617474">
      <w:pPr>
        <w:spacing w:line="360" w:lineRule="auto"/>
        <w:ind w:firstLineChars="200" w:firstLine="562"/>
        <w:jc w:val="left"/>
        <w:rPr>
          <w:rFonts w:asciiTheme="majorEastAsia" w:eastAsiaTheme="majorEastAsia" w:hAnsiTheme="majorEastAsia"/>
          <w:b/>
          <w:sz w:val="28"/>
        </w:rPr>
      </w:pPr>
      <w:r>
        <w:rPr>
          <w:rFonts w:asciiTheme="majorEastAsia" w:eastAsiaTheme="majorEastAsia" w:hAnsiTheme="majorEastAsia"/>
          <w:b/>
          <w:sz w:val="28"/>
        </w:rPr>
        <w:t>第</w:t>
      </w:r>
      <w:r w:rsidR="00847353">
        <w:rPr>
          <w:rFonts w:asciiTheme="majorEastAsia" w:eastAsiaTheme="majorEastAsia" w:hAnsiTheme="majorEastAsia" w:hint="eastAsia"/>
          <w:b/>
          <w:sz w:val="28"/>
        </w:rPr>
        <w:t>七</w:t>
      </w:r>
      <w:r>
        <w:rPr>
          <w:rFonts w:asciiTheme="majorEastAsia" w:eastAsiaTheme="majorEastAsia" w:hAnsiTheme="majorEastAsia"/>
          <w:b/>
          <w:sz w:val="28"/>
        </w:rPr>
        <w:t>条 开展数字游戏</w:t>
      </w:r>
      <w:r>
        <w:rPr>
          <w:rFonts w:asciiTheme="majorEastAsia" w:eastAsiaTheme="majorEastAsia" w:hAnsiTheme="majorEastAsia" w:hint="eastAsia"/>
          <w:b/>
          <w:sz w:val="28"/>
        </w:rPr>
        <w:t>艺术</w:t>
      </w:r>
      <w:r>
        <w:rPr>
          <w:rFonts w:asciiTheme="majorEastAsia" w:eastAsiaTheme="majorEastAsia" w:hAnsiTheme="majorEastAsia"/>
          <w:b/>
          <w:sz w:val="28"/>
        </w:rPr>
        <w:t>教育</w:t>
      </w:r>
      <w:r>
        <w:rPr>
          <w:rFonts w:asciiTheme="majorEastAsia" w:eastAsiaTheme="majorEastAsia" w:hAnsiTheme="majorEastAsia" w:hint="eastAsia"/>
          <w:b/>
          <w:sz w:val="28"/>
        </w:rPr>
        <w:t>的应用</w:t>
      </w:r>
      <w:r w:rsidR="00D9326F">
        <w:rPr>
          <w:rFonts w:asciiTheme="majorEastAsia" w:eastAsiaTheme="majorEastAsia" w:hAnsiTheme="majorEastAsia"/>
          <w:b/>
          <w:sz w:val="28"/>
        </w:rPr>
        <w:t>研究</w:t>
      </w:r>
    </w:p>
    <w:p w:rsidR="00483725" w:rsidRDefault="00617474">
      <w:pPr>
        <w:spacing w:line="360" w:lineRule="auto"/>
        <w:ind w:firstLineChars="200" w:firstLine="560"/>
        <w:jc w:val="left"/>
        <w:rPr>
          <w:rFonts w:asciiTheme="majorEastAsia" w:eastAsiaTheme="majorEastAsia" w:hAnsiTheme="majorEastAsia"/>
          <w:sz w:val="28"/>
        </w:rPr>
      </w:pPr>
      <w:r>
        <w:rPr>
          <w:rFonts w:asciiTheme="majorEastAsia" w:eastAsiaTheme="majorEastAsia" w:hAnsiTheme="majorEastAsia"/>
          <w:sz w:val="28"/>
        </w:rPr>
        <w:lastRenderedPageBreak/>
        <w:t>支持院校开展数字教育教学各领域的</w:t>
      </w:r>
      <w:r>
        <w:rPr>
          <w:rFonts w:asciiTheme="majorEastAsia" w:eastAsiaTheme="majorEastAsia" w:hAnsiTheme="majorEastAsia" w:hint="eastAsia"/>
          <w:sz w:val="28"/>
        </w:rPr>
        <w:t>应用</w:t>
      </w:r>
      <w:r>
        <w:rPr>
          <w:rFonts w:asciiTheme="majorEastAsia" w:eastAsiaTheme="majorEastAsia" w:hAnsiTheme="majorEastAsia"/>
          <w:sz w:val="28"/>
        </w:rPr>
        <w:t>研究，组织院校协同企业开展数字游戏相关新技术、新产品的研发和在线教育教学领域的应用研究。</w:t>
      </w:r>
    </w:p>
    <w:p w:rsidR="00D9326F" w:rsidRDefault="00617474">
      <w:pPr>
        <w:spacing w:line="360" w:lineRule="auto"/>
        <w:ind w:firstLineChars="200" w:firstLine="562"/>
        <w:jc w:val="left"/>
        <w:rPr>
          <w:rFonts w:asciiTheme="majorEastAsia" w:eastAsiaTheme="majorEastAsia" w:hAnsiTheme="majorEastAsia"/>
          <w:b/>
          <w:sz w:val="28"/>
        </w:rPr>
      </w:pPr>
      <w:r>
        <w:rPr>
          <w:rFonts w:ascii="宋体" w:eastAsia="宋体" w:hAnsi="宋体" w:hint="eastAsia"/>
          <w:b/>
          <w:sz w:val="28"/>
          <w:szCs w:val="24"/>
        </w:rPr>
        <w:t>第</w:t>
      </w:r>
      <w:r w:rsidR="00847353">
        <w:rPr>
          <w:rFonts w:ascii="宋体" w:eastAsia="宋体" w:hAnsi="宋体" w:hint="eastAsia"/>
          <w:b/>
          <w:sz w:val="28"/>
          <w:szCs w:val="24"/>
        </w:rPr>
        <w:t>八</w:t>
      </w:r>
      <w:r>
        <w:rPr>
          <w:rFonts w:ascii="宋体" w:eastAsia="宋体" w:hAnsi="宋体" w:hint="eastAsia"/>
          <w:b/>
          <w:sz w:val="28"/>
          <w:szCs w:val="24"/>
        </w:rPr>
        <w:t xml:space="preserve">条 </w:t>
      </w:r>
      <w:r>
        <w:rPr>
          <w:rFonts w:asciiTheme="majorEastAsia" w:eastAsiaTheme="majorEastAsia" w:hAnsiTheme="majorEastAsia" w:hint="eastAsia"/>
          <w:b/>
          <w:sz w:val="28"/>
        </w:rPr>
        <w:t>制定</w:t>
      </w:r>
      <w:r>
        <w:rPr>
          <w:rFonts w:asciiTheme="majorEastAsia" w:eastAsiaTheme="majorEastAsia" w:hAnsiTheme="majorEastAsia"/>
          <w:b/>
          <w:sz w:val="28"/>
        </w:rPr>
        <w:t>数字游戏</w:t>
      </w:r>
      <w:r>
        <w:rPr>
          <w:rFonts w:asciiTheme="majorEastAsia" w:eastAsiaTheme="majorEastAsia" w:hAnsiTheme="majorEastAsia" w:hint="eastAsia"/>
          <w:b/>
          <w:sz w:val="28"/>
        </w:rPr>
        <w:t>艺术</w:t>
      </w:r>
      <w:r>
        <w:rPr>
          <w:rFonts w:asciiTheme="majorEastAsia" w:eastAsiaTheme="majorEastAsia" w:hAnsiTheme="majorEastAsia"/>
          <w:b/>
          <w:sz w:val="28"/>
        </w:rPr>
        <w:t>教育相关</w:t>
      </w:r>
      <w:r>
        <w:rPr>
          <w:rFonts w:asciiTheme="majorEastAsia" w:eastAsiaTheme="majorEastAsia" w:hAnsiTheme="majorEastAsia" w:hint="eastAsia"/>
          <w:b/>
          <w:sz w:val="28"/>
        </w:rPr>
        <w:t>的行业</w:t>
      </w:r>
      <w:r w:rsidR="00D9326F">
        <w:rPr>
          <w:rFonts w:asciiTheme="majorEastAsia" w:eastAsiaTheme="majorEastAsia" w:hAnsiTheme="majorEastAsia"/>
          <w:b/>
          <w:sz w:val="28"/>
        </w:rPr>
        <w:t>标准</w:t>
      </w:r>
    </w:p>
    <w:p w:rsidR="00483725" w:rsidRDefault="00617474">
      <w:pPr>
        <w:spacing w:line="360" w:lineRule="auto"/>
        <w:ind w:firstLineChars="200" w:firstLine="560"/>
        <w:jc w:val="left"/>
        <w:rPr>
          <w:rFonts w:asciiTheme="majorEastAsia" w:eastAsiaTheme="majorEastAsia" w:hAnsiTheme="majorEastAsia"/>
          <w:sz w:val="28"/>
        </w:rPr>
      </w:pPr>
      <w:r>
        <w:rPr>
          <w:rFonts w:asciiTheme="majorEastAsia" w:eastAsiaTheme="majorEastAsia" w:hAnsiTheme="majorEastAsia" w:hint="eastAsia"/>
          <w:sz w:val="28"/>
        </w:rPr>
        <w:t>以</w:t>
      </w:r>
      <w:r>
        <w:rPr>
          <w:rFonts w:asciiTheme="majorEastAsia" w:eastAsiaTheme="majorEastAsia" w:hAnsiTheme="majorEastAsia"/>
          <w:sz w:val="28"/>
        </w:rPr>
        <w:t>世界技能比赛“3D数字游戏艺术”的赛项</w:t>
      </w:r>
      <w:r>
        <w:rPr>
          <w:rFonts w:asciiTheme="majorEastAsia" w:eastAsiaTheme="majorEastAsia" w:hAnsiTheme="majorEastAsia" w:hint="eastAsia"/>
          <w:sz w:val="28"/>
        </w:rPr>
        <w:t>为引领，</w:t>
      </w:r>
      <w:r>
        <w:rPr>
          <w:rFonts w:asciiTheme="majorEastAsia" w:eastAsiaTheme="majorEastAsia" w:hAnsiTheme="majorEastAsia"/>
          <w:sz w:val="28"/>
        </w:rPr>
        <w:t>巩固和发展国务院教育行政部门联合行业制定国家教学标准，制定数字游戏专业课程标准、线下实训与实习基地建设标准、数字游戏师资能力与培训标准等。</w:t>
      </w:r>
    </w:p>
    <w:p w:rsidR="00D9326F" w:rsidRDefault="00617474">
      <w:pPr>
        <w:spacing w:line="360" w:lineRule="auto"/>
        <w:ind w:firstLineChars="200" w:firstLine="562"/>
        <w:jc w:val="left"/>
        <w:rPr>
          <w:rFonts w:asciiTheme="majorEastAsia" w:eastAsiaTheme="majorEastAsia" w:hAnsiTheme="majorEastAsia"/>
          <w:b/>
          <w:sz w:val="28"/>
        </w:rPr>
      </w:pPr>
      <w:r>
        <w:rPr>
          <w:rFonts w:asciiTheme="majorEastAsia" w:eastAsiaTheme="majorEastAsia" w:hAnsiTheme="majorEastAsia" w:hint="eastAsia"/>
          <w:b/>
          <w:sz w:val="28"/>
        </w:rPr>
        <w:t>第</w:t>
      </w:r>
      <w:r w:rsidR="00847353">
        <w:rPr>
          <w:rFonts w:asciiTheme="majorEastAsia" w:eastAsiaTheme="majorEastAsia" w:hAnsiTheme="majorEastAsia" w:hint="eastAsia"/>
          <w:b/>
          <w:sz w:val="28"/>
        </w:rPr>
        <w:t>九</w:t>
      </w:r>
      <w:r>
        <w:rPr>
          <w:rFonts w:asciiTheme="majorEastAsia" w:eastAsiaTheme="majorEastAsia" w:hAnsiTheme="majorEastAsia" w:hint="eastAsia"/>
          <w:b/>
          <w:sz w:val="28"/>
        </w:rPr>
        <w:t>条</w:t>
      </w:r>
      <w:r>
        <w:rPr>
          <w:rFonts w:asciiTheme="majorEastAsia" w:eastAsiaTheme="majorEastAsia" w:hAnsiTheme="majorEastAsia"/>
          <w:b/>
          <w:sz w:val="28"/>
        </w:rPr>
        <w:t xml:space="preserve"> </w:t>
      </w:r>
      <w:r w:rsidR="00D9326F">
        <w:rPr>
          <w:rFonts w:asciiTheme="majorEastAsia" w:eastAsiaTheme="majorEastAsia" w:hAnsiTheme="majorEastAsia"/>
          <w:b/>
          <w:sz w:val="28"/>
        </w:rPr>
        <w:t>推动企业与各级各类院校深度合作</w:t>
      </w:r>
    </w:p>
    <w:p w:rsidR="00483725" w:rsidRDefault="00617474">
      <w:pPr>
        <w:spacing w:line="360" w:lineRule="auto"/>
        <w:ind w:firstLineChars="200" w:firstLine="560"/>
        <w:jc w:val="left"/>
        <w:rPr>
          <w:rFonts w:asciiTheme="majorEastAsia" w:eastAsiaTheme="majorEastAsia" w:hAnsiTheme="majorEastAsia"/>
          <w:sz w:val="28"/>
        </w:rPr>
      </w:pPr>
      <w:r>
        <w:rPr>
          <w:rFonts w:asciiTheme="majorEastAsia" w:eastAsiaTheme="majorEastAsia" w:hAnsiTheme="majorEastAsia" w:hint="eastAsia"/>
          <w:sz w:val="28"/>
        </w:rPr>
        <w:t>建立产教融合的数字游戏艺术教育校内实训基地，引导企业深度参与学校的实训课程标准制定，以培养适合企业需求的人才为切入点，探索企业项目与学校实训课程的整合，做适合学生、学校、企业的教育新模式，推动</w:t>
      </w:r>
      <w:r w:rsidR="00D54A17">
        <w:rPr>
          <w:rFonts w:asciiTheme="majorEastAsia" w:eastAsiaTheme="majorEastAsia" w:hAnsiTheme="majorEastAsia" w:hint="eastAsia"/>
          <w:sz w:val="28"/>
        </w:rPr>
        <w:t>职业</w:t>
      </w:r>
      <w:r>
        <w:rPr>
          <w:rFonts w:asciiTheme="majorEastAsia" w:eastAsiaTheme="majorEastAsia" w:hAnsiTheme="majorEastAsia" w:hint="eastAsia"/>
          <w:sz w:val="28"/>
        </w:rPr>
        <w:t>院校与行业企业形成命运共同体。</w:t>
      </w:r>
    </w:p>
    <w:p w:rsidR="00D9326F" w:rsidRDefault="00617474">
      <w:pPr>
        <w:spacing w:line="360" w:lineRule="auto"/>
        <w:ind w:firstLineChars="200" w:firstLine="562"/>
        <w:jc w:val="left"/>
        <w:rPr>
          <w:rFonts w:ascii="宋体" w:eastAsia="宋体" w:hAnsi="宋体"/>
          <w:b/>
          <w:sz w:val="28"/>
          <w:szCs w:val="24"/>
        </w:rPr>
      </w:pPr>
      <w:r>
        <w:rPr>
          <w:rFonts w:asciiTheme="majorEastAsia" w:eastAsiaTheme="majorEastAsia" w:hAnsiTheme="majorEastAsia" w:hint="eastAsia"/>
          <w:b/>
          <w:sz w:val="28"/>
        </w:rPr>
        <w:t xml:space="preserve">第十条 </w:t>
      </w:r>
      <w:r w:rsidR="00D9326F">
        <w:rPr>
          <w:rFonts w:ascii="宋体" w:eastAsia="宋体" w:hAnsi="宋体" w:hint="eastAsia"/>
          <w:b/>
          <w:sz w:val="28"/>
          <w:szCs w:val="24"/>
        </w:rPr>
        <w:t>打造数字游戏全产业链的人才培养</w:t>
      </w:r>
    </w:p>
    <w:p w:rsidR="00483725" w:rsidRDefault="00617474">
      <w:pPr>
        <w:spacing w:line="360" w:lineRule="auto"/>
        <w:ind w:firstLineChars="200" w:firstLine="560"/>
        <w:jc w:val="left"/>
        <w:rPr>
          <w:rFonts w:asciiTheme="majorEastAsia" w:eastAsiaTheme="majorEastAsia" w:hAnsiTheme="majorEastAsia"/>
          <w:sz w:val="28"/>
        </w:rPr>
      </w:pPr>
      <w:r>
        <w:rPr>
          <w:rFonts w:ascii="宋体" w:eastAsia="宋体" w:hAnsi="宋体" w:hint="eastAsia"/>
          <w:bCs/>
          <w:sz w:val="28"/>
          <w:szCs w:val="24"/>
        </w:rPr>
        <w:t>开展创新创业教育，</w:t>
      </w:r>
      <w:r>
        <w:rPr>
          <w:rFonts w:ascii="宋体" w:eastAsia="宋体" w:hAnsi="宋体" w:hint="eastAsia"/>
          <w:sz w:val="28"/>
          <w:szCs w:val="24"/>
        </w:rPr>
        <w:t>增强相关专业学生的就业、创业能力培养，提升学生技术技能与企业岗位的对接，</w:t>
      </w:r>
      <w:r>
        <w:rPr>
          <w:rFonts w:ascii="宋体" w:eastAsia="宋体" w:hAnsi="宋体" w:hint="eastAsia"/>
          <w:bCs/>
          <w:sz w:val="28"/>
          <w:szCs w:val="24"/>
        </w:rPr>
        <w:t>深化复合型技术技能人才的培养模式。各院校与企业积极探索与组织对口专业的考证方向，以对接各类院校的1+X证书制度。</w:t>
      </w:r>
      <w:r>
        <w:rPr>
          <w:rFonts w:asciiTheme="majorEastAsia" w:eastAsiaTheme="majorEastAsia" w:hAnsiTheme="majorEastAsia"/>
          <w:sz w:val="28"/>
        </w:rPr>
        <w:t>孵化有潜力的创新型人才，培育“大众创业、万众创新”的</w:t>
      </w:r>
      <w:r>
        <w:rPr>
          <w:rFonts w:asciiTheme="majorEastAsia" w:eastAsiaTheme="majorEastAsia" w:hAnsiTheme="majorEastAsia" w:hint="eastAsia"/>
          <w:sz w:val="28"/>
        </w:rPr>
        <w:t>主力</w:t>
      </w:r>
      <w:r>
        <w:rPr>
          <w:rFonts w:asciiTheme="majorEastAsia" w:eastAsiaTheme="majorEastAsia" w:hAnsiTheme="majorEastAsia"/>
          <w:sz w:val="28"/>
        </w:rPr>
        <w:t>军，</w:t>
      </w:r>
    </w:p>
    <w:p w:rsidR="00D9326F" w:rsidRDefault="00617474" w:rsidP="00D9326F">
      <w:pPr>
        <w:spacing w:line="360" w:lineRule="auto"/>
        <w:ind w:firstLine="564"/>
        <w:jc w:val="left"/>
        <w:rPr>
          <w:rFonts w:asciiTheme="majorEastAsia" w:eastAsiaTheme="majorEastAsia" w:hAnsiTheme="majorEastAsia"/>
          <w:b/>
          <w:bCs/>
          <w:sz w:val="28"/>
        </w:rPr>
      </w:pPr>
      <w:r>
        <w:rPr>
          <w:rFonts w:asciiTheme="majorEastAsia" w:eastAsiaTheme="majorEastAsia" w:hAnsiTheme="majorEastAsia"/>
          <w:b/>
          <w:bCs/>
          <w:sz w:val="28"/>
        </w:rPr>
        <w:t>第十</w:t>
      </w:r>
      <w:r w:rsidR="00847353">
        <w:rPr>
          <w:rFonts w:asciiTheme="majorEastAsia" w:eastAsiaTheme="majorEastAsia" w:hAnsiTheme="majorEastAsia" w:hint="eastAsia"/>
          <w:b/>
          <w:bCs/>
          <w:sz w:val="28"/>
        </w:rPr>
        <w:t>一</w:t>
      </w:r>
      <w:r>
        <w:rPr>
          <w:rFonts w:asciiTheme="majorEastAsia" w:eastAsiaTheme="majorEastAsia" w:hAnsiTheme="majorEastAsia"/>
          <w:b/>
          <w:bCs/>
          <w:sz w:val="28"/>
        </w:rPr>
        <w:t>条 建立线下数字游戏</w:t>
      </w:r>
      <w:r>
        <w:rPr>
          <w:rFonts w:asciiTheme="majorEastAsia" w:eastAsiaTheme="majorEastAsia" w:hAnsiTheme="majorEastAsia" w:hint="eastAsia"/>
          <w:b/>
          <w:bCs/>
          <w:sz w:val="28"/>
        </w:rPr>
        <w:t>艺术</w:t>
      </w:r>
      <w:r w:rsidR="00D9326F">
        <w:rPr>
          <w:rFonts w:asciiTheme="majorEastAsia" w:eastAsiaTheme="majorEastAsia" w:hAnsiTheme="majorEastAsia"/>
          <w:b/>
          <w:bCs/>
          <w:sz w:val="28"/>
        </w:rPr>
        <w:t>教学实训基地体系</w:t>
      </w:r>
    </w:p>
    <w:p w:rsidR="00D9326F" w:rsidRPr="0096740E" w:rsidRDefault="00617474" w:rsidP="0096740E">
      <w:pPr>
        <w:spacing w:line="360" w:lineRule="auto"/>
        <w:ind w:firstLine="564"/>
        <w:jc w:val="left"/>
        <w:rPr>
          <w:rFonts w:asciiTheme="majorEastAsia" w:eastAsiaTheme="majorEastAsia" w:hAnsiTheme="majorEastAsia" w:hint="eastAsia"/>
          <w:sz w:val="28"/>
        </w:rPr>
      </w:pPr>
      <w:r>
        <w:rPr>
          <w:rFonts w:asciiTheme="majorEastAsia" w:eastAsiaTheme="majorEastAsia" w:hAnsiTheme="majorEastAsia"/>
          <w:sz w:val="28"/>
        </w:rPr>
        <w:t>加强与各地政府、教育部门合作，建设线下课程体验中心、实训研发基地、应用示范基地，构建基地之间优势互补的协同创新体系。</w:t>
      </w:r>
      <w:r w:rsidR="00D54A17">
        <w:rPr>
          <w:rFonts w:asciiTheme="majorEastAsia" w:eastAsiaTheme="majorEastAsia" w:hAnsiTheme="majorEastAsia" w:hint="eastAsia"/>
          <w:sz w:val="28"/>
        </w:rPr>
        <w:lastRenderedPageBreak/>
        <w:t>为地方政府部门发展</w:t>
      </w:r>
      <w:r w:rsidR="00D54A17">
        <w:rPr>
          <w:rFonts w:asciiTheme="majorEastAsia" w:eastAsiaTheme="majorEastAsia" w:hAnsiTheme="majorEastAsia"/>
          <w:sz w:val="28"/>
        </w:rPr>
        <w:t>数字游戏产业</w:t>
      </w:r>
      <w:r w:rsidR="00D54A17">
        <w:rPr>
          <w:rFonts w:asciiTheme="majorEastAsia" w:eastAsiaTheme="majorEastAsia" w:hAnsiTheme="majorEastAsia" w:hint="eastAsia"/>
          <w:sz w:val="28"/>
        </w:rPr>
        <w:t>和</w:t>
      </w:r>
      <w:r w:rsidR="00D54A17">
        <w:rPr>
          <w:rFonts w:asciiTheme="majorEastAsia" w:eastAsiaTheme="majorEastAsia" w:hAnsiTheme="majorEastAsia"/>
          <w:sz w:val="28"/>
        </w:rPr>
        <w:t>出台配套政策</w:t>
      </w:r>
      <w:r w:rsidR="00D54A17">
        <w:rPr>
          <w:rFonts w:asciiTheme="majorEastAsia" w:eastAsiaTheme="majorEastAsia" w:hAnsiTheme="majorEastAsia" w:hint="eastAsia"/>
          <w:sz w:val="28"/>
        </w:rPr>
        <w:t>等</w:t>
      </w:r>
      <w:r w:rsidR="00D54A17">
        <w:rPr>
          <w:rFonts w:asciiTheme="majorEastAsia" w:eastAsiaTheme="majorEastAsia" w:hAnsiTheme="majorEastAsia"/>
          <w:sz w:val="28"/>
        </w:rPr>
        <w:t>方面</w:t>
      </w:r>
      <w:r w:rsidR="00D54A17">
        <w:rPr>
          <w:rFonts w:asciiTheme="majorEastAsia" w:eastAsiaTheme="majorEastAsia" w:hAnsiTheme="majorEastAsia" w:hint="eastAsia"/>
          <w:sz w:val="28"/>
        </w:rPr>
        <w:t>提供</w:t>
      </w:r>
      <w:r w:rsidR="00D54A17">
        <w:rPr>
          <w:rFonts w:asciiTheme="majorEastAsia" w:eastAsiaTheme="majorEastAsia" w:hAnsiTheme="majorEastAsia"/>
          <w:sz w:val="28"/>
        </w:rPr>
        <w:t>技术咨询，</w:t>
      </w:r>
      <w:r>
        <w:rPr>
          <w:rFonts w:asciiTheme="majorEastAsia" w:eastAsiaTheme="majorEastAsia" w:hAnsiTheme="majorEastAsia"/>
          <w:sz w:val="28"/>
        </w:rPr>
        <w:t>打造数字游戏人才培养和</w:t>
      </w:r>
      <w:r w:rsidR="00D54A17">
        <w:rPr>
          <w:rFonts w:asciiTheme="majorEastAsia" w:eastAsiaTheme="majorEastAsia" w:hAnsiTheme="majorEastAsia" w:hint="eastAsia"/>
          <w:sz w:val="28"/>
        </w:rPr>
        <w:t>行业</w:t>
      </w:r>
      <w:r>
        <w:rPr>
          <w:rFonts w:asciiTheme="majorEastAsia" w:eastAsiaTheme="majorEastAsia" w:hAnsiTheme="majorEastAsia"/>
          <w:sz w:val="28"/>
        </w:rPr>
        <w:t>企业良性</w:t>
      </w:r>
      <w:r w:rsidR="00D54A17">
        <w:rPr>
          <w:rFonts w:asciiTheme="majorEastAsia" w:eastAsiaTheme="majorEastAsia" w:hAnsiTheme="majorEastAsia" w:hint="eastAsia"/>
          <w:sz w:val="28"/>
        </w:rPr>
        <w:t>发展</w:t>
      </w:r>
      <w:r w:rsidR="00D54A17">
        <w:rPr>
          <w:rFonts w:asciiTheme="majorEastAsia" w:eastAsiaTheme="majorEastAsia" w:hAnsiTheme="majorEastAsia"/>
          <w:sz w:val="28"/>
        </w:rPr>
        <w:t>之间的</w:t>
      </w:r>
      <w:r>
        <w:rPr>
          <w:rFonts w:asciiTheme="majorEastAsia" w:eastAsiaTheme="majorEastAsia" w:hAnsiTheme="majorEastAsia"/>
          <w:sz w:val="28"/>
        </w:rPr>
        <w:t>互动体制机制。</w:t>
      </w:r>
    </w:p>
    <w:p w:rsidR="00483725" w:rsidRDefault="00617474">
      <w:pPr>
        <w:spacing w:line="360" w:lineRule="auto"/>
        <w:ind w:firstLineChars="200" w:firstLine="562"/>
        <w:jc w:val="center"/>
        <w:rPr>
          <w:rFonts w:asciiTheme="majorEastAsia" w:eastAsiaTheme="majorEastAsia" w:hAnsiTheme="majorEastAsia"/>
          <w:b/>
          <w:bCs/>
          <w:sz w:val="28"/>
        </w:rPr>
      </w:pPr>
      <w:r>
        <w:rPr>
          <w:rFonts w:asciiTheme="majorEastAsia" w:eastAsiaTheme="majorEastAsia" w:hAnsiTheme="majorEastAsia" w:hint="eastAsia"/>
          <w:b/>
          <w:bCs/>
          <w:sz w:val="28"/>
        </w:rPr>
        <w:t>第三章</w:t>
      </w:r>
      <w:r w:rsidR="00D9326F">
        <w:rPr>
          <w:rFonts w:asciiTheme="majorEastAsia" w:eastAsiaTheme="majorEastAsia" w:hAnsiTheme="majorEastAsia"/>
          <w:b/>
          <w:bCs/>
          <w:sz w:val="28"/>
        </w:rPr>
        <w:t xml:space="preserve">  </w:t>
      </w:r>
      <w:r>
        <w:rPr>
          <w:rFonts w:asciiTheme="majorEastAsia" w:eastAsiaTheme="majorEastAsia" w:hAnsiTheme="majorEastAsia" w:hint="eastAsia"/>
          <w:b/>
          <w:bCs/>
          <w:sz w:val="28"/>
        </w:rPr>
        <w:t>组织机构</w:t>
      </w:r>
    </w:p>
    <w:p w:rsidR="00D9326F" w:rsidRDefault="00617474">
      <w:pPr>
        <w:spacing w:line="360" w:lineRule="auto"/>
        <w:ind w:firstLineChars="200" w:firstLine="562"/>
        <w:rPr>
          <w:rFonts w:asciiTheme="majorEastAsia" w:eastAsiaTheme="majorEastAsia" w:hAnsiTheme="majorEastAsia"/>
          <w:b/>
          <w:bCs/>
          <w:sz w:val="28"/>
        </w:rPr>
      </w:pPr>
      <w:r>
        <w:rPr>
          <w:rFonts w:asciiTheme="majorEastAsia" w:eastAsiaTheme="majorEastAsia" w:hAnsiTheme="majorEastAsia" w:hint="eastAsia"/>
          <w:b/>
          <w:bCs/>
          <w:sz w:val="28"/>
        </w:rPr>
        <w:t>第十</w:t>
      </w:r>
      <w:r w:rsidR="00847353">
        <w:rPr>
          <w:rFonts w:asciiTheme="majorEastAsia" w:eastAsiaTheme="majorEastAsia" w:hAnsiTheme="majorEastAsia" w:hint="eastAsia"/>
          <w:b/>
          <w:bCs/>
          <w:sz w:val="28"/>
        </w:rPr>
        <w:t>二</w:t>
      </w:r>
      <w:r>
        <w:rPr>
          <w:rFonts w:asciiTheme="majorEastAsia" w:eastAsiaTheme="majorEastAsia" w:hAnsiTheme="majorEastAsia" w:hint="eastAsia"/>
          <w:b/>
          <w:bCs/>
          <w:sz w:val="28"/>
        </w:rPr>
        <w:t xml:space="preserve">条 </w:t>
      </w:r>
      <w:r w:rsidR="00D9326F">
        <w:rPr>
          <w:rFonts w:asciiTheme="majorEastAsia" w:eastAsiaTheme="majorEastAsia" w:hAnsiTheme="majorEastAsia" w:hint="eastAsia"/>
          <w:b/>
          <w:bCs/>
          <w:sz w:val="28"/>
        </w:rPr>
        <w:t>联盟理事会</w:t>
      </w:r>
    </w:p>
    <w:p w:rsidR="00483725" w:rsidRDefault="00617474">
      <w:pPr>
        <w:spacing w:line="360" w:lineRule="auto"/>
        <w:ind w:firstLineChars="200" w:firstLine="560"/>
        <w:rPr>
          <w:rFonts w:asciiTheme="majorEastAsia" w:eastAsiaTheme="majorEastAsia" w:hAnsiTheme="majorEastAsia"/>
          <w:sz w:val="28"/>
        </w:rPr>
      </w:pPr>
      <w:r>
        <w:rPr>
          <w:rFonts w:asciiTheme="majorEastAsia" w:eastAsiaTheme="majorEastAsia" w:hAnsiTheme="majorEastAsia" w:hint="eastAsia"/>
          <w:sz w:val="28"/>
        </w:rPr>
        <w:t>本联盟的最高</w:t>
      </w:r>
      <w:r w:rsidR="00D54A17">
        <w:rPr>
          <w:rFonts w:asciiTheme="majorEastAsia" w:eastAsiaTheme="majorEastAsia" w:hAnsiTheme="majorEastAsia" w:hint="eastAsia"/>
          <w:sz w:val="28"/>
        </w:rPr>
        <w:t>权力</w:t>
      </w:r>
      <w:r>
        <w:rPr>
          <w:rFonts w:asciiTheme="majorEastAsia" w:eastAsiaTheme="majorEastAsia" w:hAnsiTheme="majorEastAsia" w:hint="eastAsia"/>
          <w:sz w:val="28"/>
        </w:rPr>
        <w:t>机构是联盟理事会。</w:t>
      </w:r>
      <w:r>
        <w:rPr>
          <w:rFonts w:ascii="宋体" w:eastAsia="宋体" w:hAnsi="宋体" w:cs="Arial Unicode MS" w:hint="eastAsia"/>
          <w:color w:val="000000"/>
          <w:kern w:val="0"/>
          <w:sz w:val="28"/>
          <w:szCs w:val="28"/>
          <w:lang w:val="zh-CN"/>
        </w:rPr>
        <w:t>联盟设理事会，指导联盟开展工作，决定联盟重大事务，对外代表本联盟。理事会设立</w:t>
      </w:r>
      <w:r>
        <w:rPr>
          <w:rFonts w:asciiTheme="majorEastAsia" w:eastAsiaTheme="majorEastAsia" w:hAnsiTheme="majorEastAsia" w:hint="eastAsia"/>
          <w:sz w:val="28"/>
        </w:rPr>
        <w:t>主席一名、副主席一名、</w:t>
      </w:r>
      <w:r w:rsidR="00A800E9">
        <w:rPr>
          <w:rFonts w:asciiTheme="majorEastAsia" w:eastAsiaTheme="majorEastAsia" w:hAnsiTheme="majorEastAsia" w:hint="eastAsia"/>
          <w:sz w:val="28"/>
        </w:rPr>
        <w:t>理事</w:t>
      </w:r>
      <w:r>
        <w:rPr>
          <w:rFonts w:asciiTheme="majorEastAsia" w:eastAsiaTheme="majorEastAsia" w:hAnsiTheme="majorEastAsia" w:hint="eastAsia"/>
          <w:sz w:val="28"/>
        </w:rPr>
        <w:t>委员若干名</w:t>
      </w:r>
      <w:r w:rsidR="005418E0">
        <w:rPr>
          <w:rFonts w:asciiTheme="majorEastAsia" w:eastAsiaTheme="majorEastAsia" w:hAnsiTheme="majorEastAsia" w:hint="eastAsia"/>
          <w:sz w:val="28"/>
        </w:rPr>
        <w:t>，另设技术总顾问</w:t>
      </w:r>
      <w:r w:rsidR="005418E0">
        <w:rPr>
          <w:rFonts w:asciiTheme="majorEastAsia" w:eastAsiaTheme="majorEastAsia" w:hAnsiTheme="majorEastAsia"/>
          <w:sz w:val="28"/>
        </w:rPr>
        <w:t>一名，顾问若干名。</w:t>
      </w:r>
      <w:r w:rsidR="005418E0">
        <w:rPr>
          <w:rFonts w:asciiTheme="majorEastAsia" w:eastAsiaTheme="majorEastAsia" w:hAnsiTheme="majorEastAsia" w:hint="eastAsia"/>
          <w:sz w:val="28"/>
        </w:rPr>
        <w:t>技术总顾问</w:t>
      </w:r>
      <w:r w:rsidR="005418E0">
        <w:rPr>
          <w:rFonts w:asciiTheme="majorEastAsia" w:eastAsiaTheme="majorEastAsia" w:hAnsiTheme="majorEastAsia"/>
          <w:sz w:val="28"/>
        </w:rPr>
        <w:t>参与联盟决策。</w:t>
      </w:r>
    </w:p>
    <w:p w:rsidR="00D9326F" w:rsidRDefault="00617474">
      <w:pPr>
        <w:widowControl/>
        <w:spacing w:line="360" w:lineRule="auto"/>
        <w:ind w:firstLineChars="200" w:firstLine="562"/>
        <w:jc w:val="left"/>
        <w:rPr>
          <w:rFonts w:asciiTheme="majorEastAsia" w:eastAsiaTheme="majorEastAsia" w:hAnsiTheme="majorEastAsia"/>
          <w:b/>
          <w:bCs/>
          <w:sz w:val="28"/>
        </w:rPr>
      </w:pPr>
      <w:r>
        <w:rPr>
          <w:rFonts w:asciiTheme="majorEastAsia" w:eastAsiaTheme="majorEastAsia" w:hAnsiTheme="majorEastAsia" w:hint="eastAsia"/>
          <w:b/>
          <w:bCs/>
          <w:sz w:val="28"/>
        </w:rPr>
        <w:t>第十</w:t>
      </w:r>
      <w:r w:rsidR="00847353">
        <w:rPr>
          <w:rFonts w:asciiTheme="majorEastAsia" w:eastAsiaTheme="majorEastAsia" w:hAnsiTheme="majorEastAsia" w:hint="eastAsia"/>
          <w:b/>
          <w:bCs/>
          <w:sz w:val="28"/>
        </w:rPr>
        <w:t>三</w:t>
      </w:r>
      <w:r>
        <w:rPr>
          <w:rFonts w:asciiTheme="majorEastAsia" w:eastAsiaTheme="majorEastAsia" w:hAnsiTheme="majorEastAsia" w:hint="eastAsia"/>
          <w:b/>
          <w:bCs/>
          <w:sz w:val="28"/>
        </w:rPr>
        <w:t xml:space="preserve">条 </w:t>
      </w:r>
      <w:r w:rsidR="00D9326F">
        <w:rPr>
          <w:rFonts w:asciiTheme="majorEastAsia" w:eastAsiaTheme="majorEastAsia" w:hAnsiTheme="majorEastAsia" w:hint="eastAsia"/>
          <w:b/>
          <w:bCs/>
          <w:sz w:val="28"/>
        </w:rPr>
        <w:t>联盟秘书处</w:t>
      </w:r>
    </w:p>
    <w:p w:rsidR="00483725" w:rsidRDefault="00617474">
      <w:pPr>
        <w:widowControl/>
        <w:spacing w:line="360" w:lineRule="auto"/>
        <w:ind w:firstLineChars="200" w:firstLine="560"/>
        <w:jc w:val="left"/>
        <w:rPr>
          <w:rFonts w:ascii="宋体" w:eastAsia="宋体" w:hAnsi="宋体" w:cs="Arial Unicode MS"/>
          <w:color w:val="000000"/>
          <w:kern w:val="0"/>
          <w:sz w:val="28"/>
          <w:szCs w:val="28"/>
          <w:lang w:val="zh-CN"/>
        </w:rPr>
      </w:pPr>
      <w:r>
        <w:rPr>
          <w:rFonts w:asciiTheme="majorEastAsia" w:eastAsiaTheme="majorEastAsia" w:hAnsiTheme="majorEastAsia" w:hint="eastAsia"/>
          <w:sz w:val="28"/>
        </w:rPr>
        <w:t>联盟理事会下设联盟秘书处，</w:t>
      </w:r>
      <w:r>
        <w:rPr>
          <w:rFonts w:ascii="宋体" w:eastAsia="宋体" w:hAnsi="宋体" w:cs="Arial Unicode MS" w:hint="eastAsia"/>
          <w:color w:val="000000"/>
          <w:kern w:val="0"/>
          <w:sz w:val="28"/>
          <w:szCs w:val="28"/>
          <w:lang w:val="zh-CN"/>
        </w:rPr>
        <w:t>负责联赛组织、成果转化等综合性工作。各项业务工作由专门组织</w:t>
      </w:r>
      <w:r>
        <w:rPr>
          <w:rFonts w:ascii="宋体" w:eastAsia="宋体" w:hAnsi="宋体" w:cs="Arial Unicode MS" w:hint="eastAsia"/>
          <w:color w:val="000000"/>
          <w:kern w:val="0"/>
          <w:sz w:val="28"/>
          <w:szCs w:val="28"/>
        </w:rPr>
        <w:t>会</w:t>
      </w:r>
      <w:r>
        <w:rPr>
          <w:rFonts w:ascii="宋体" w:eastAsia="宋体" w:hAnsi="宋体" w:cs="Arial Unicode MS" w:hint="eastAsia"/>
          <w:color w:val="000000"/>
          <w:kern w:val="0"/>
          <w:sz w:val="28"/>
          <w:szCs w:val="28"/>
          <w:lang w:val="zh-CN"/>
        </w:rPr>
        <w:t>员负责开展，秘书处统筹</w:t>
      </w:r>
      <w:r>
        <w:rPr>
          <w:rFonts w:ascii="宋体" w:eastAsia="宋体" w:hAnsi="宋体" w:cs="Arial Unicode MS" w:hint="eastAsia"/>
          <w:kern w:val="0"/>
          <w:sz w:val="28"/>
          <w:szCs w:val="28"/>
          <w:lang w:val="zh-CN"/>
        </w:rPr>
        <w:t>。联盟秘书处设秘书长</w:t>
      </w:r>
      <w:r>
        <w:rPr>
          <w:rFonts w:ascii="宋体" w:eastAsia="宋体" w:hAnsi="宋体" w:cs="Arial Unicode MS" w:hint="eastAsia"/>
          <w:kern w:val="0"/>
          <w:sz w:val="28"/>
          <w:szCs w:val="28"/>
        </w:rPr>
        <w:t>一</w:t>
      </w:r>
      <w:r>
        <w:rPr>
          <w:rFonts w:ascii="宋体" w:eastAsia="宋体" w:hAnsi="宋体" w:cs="Arial Unicode MS" w:hint="eastAsia"/>
          <w:kern w:val="0"/>
          <w:sz w:val="28"/>
          <w:szCs w:val="28"/>
          <w:lang w:val="zh-CN"/>
        </w:rPr>
        <w:t>名，</w:t>
      </w:r>
      <w:r>
        <w:rPr>
          <w:rFonts w:ascii="宋体" w:eastAsia="宋体" w:hAnsi="宋体" w:cs="Arial Unicode MS" w:hint="eastAsia"/>
          <w:color w:val="000000"/>
          <w:kern w:val="0"/>
          <w:sz w:val="28"/>
          <w:szCs w:val="28"/>
          <w:lang w:val="zh-CN"/>
        </w:rPr>
        <w:t>秘书长</w:t>
      </w:r>
      <w:r w:rsidR="005418E0">
        <w:rPr>
          <w:rFonts w:ascii="宋体" w:eastAsia="宋体" w:hAnsi="宋体" w:cs="Arial Unicode MS" w:hint="eastAsia"/>
          <w:color w:val="000000"/>
          <w:kern w:val="0"/>
          <w:sz w:val="28"/>
          <w:szCs w:val="28"/>
          <w:lang w:val="zh-CN"/>
        </w:rPr>
        <w:t>人选</w:t>
      </w:r>
      <w:r>
        <w:rPr>
          <w:rFonts w:ascii="宋体" w:eastAsia="宋体" w:hAnsi="宋体" w:cs="Arial Unicode MS" w:hint="eastAsia"/>
          <w:color w:val="000000"/>
          <w:kern w:val="0"/>
          <w:sz w:val="28"/>
          <w:szCs w:val="28"/>
          <w:lang w:val="zh-CN"/>
        </w:rPr>
        <w:t>由秘书处</w:t>
      </w:r>
      <w:r w:rsidR="005418E0">
        <w:rPr>
          <w:rFonts w:ascii="宋体" w:eastAsia="宋体" w:hAnsi="宋体" w:cs="Arial Unicode MS" w:hint="eastAsia"/>
          <w:color w:val="000000"/>
          <w:kern w:val="0"/>
          <w:sz w:val="28"/>
          <w:szCs w:val="28"/>
          <w:lang w:val="zh-CN"/>
        </w:rPr>
        <w:t>依据</w:t>
      </w:r>
      <w:r>
        <w:rPr>
          <w:rFonts w:ascii="宋体" w:eastAsia="宋体" w:hAnsi="宋体" w:cs="Arial Unicode MS" w:hint="eastAsia"/>
          <w:color w:val="000000"/>
          <w:kern w:val="0"/>
          <w:sz w:val="28"/>
          <w:szCs w:val="28"/>
          <w:lang w:val="zh-CN"/>
        </w:rPr>
        <w:t>单位推荐，由联盟理事会聘任，向联盟理事会负责。</w:t>
      </w:r>
    </w:p>
    <w:p w:rsidR="00D9326F" w:rsidRDefault="00617474">
      <w:pPr>
        <w:widowControl/>
        <w:spacing w:line="360" w:lineRule="auto"/>
        <w:ind w:firstLineChars="200" w:firstLine="562"/>
        <w:jc w:val="left"/>
        <w:rPr>
          <w:rFonts w:ascii="宋体" w:eastAsia="宋体" w:hAnsi="宋体" w:cs="Arial Unicode MS"/>
          <w:b/>
          <w:bCs/>
          <w:color w:val="000000"/>
          <w:kern w:val="0"/>
          <w:sz w:val="28"/>
          <w:szCs w:val="28"/>
          <w:lang w:val="zh-CN"/>
        </w:rPr>
      </w:pPr>
      <w:r>
        <w:rPr>
          <w:rFonts w:ascii="宋体" w:eastAsia="宋体" w:hAnsi="宋体" w:cs="Arial Unicode MS" w:hint="eastAsia"/>
          <w:b/>
          <w:bCs/>
          <w:color w:val="000000"/>
          <w:kern w:val="0"/>
          <w:sz w:val="28"/>
          <w:szCs w:val="28"/>
          <w:lang w:val="zh-CN"/>
        </w:rPr>
        <w:t>第</w:t>
      </w:r>
      <w:r>
        <w:rPr>
          <w:rFonts w:ascii="宋体" w:eastAsia="宋体" w:hAnsi="宋体" w:cs="Arial Unicode MS" w:hint="eastAsia"/>
          <w:b/>
          <w:bCs/>
          <w:color w:val="000000"/>
          <w:kern w:val="0"/>
          <w:sz w:val="28"/>
          <w:szCs w:val="28"/>
        </w:rPr>
        <w:t>十</w:t>
      </w:r>
      <w:r w:rsidR="00847353">
        <w:rPr>
          <w:rFonts w:ascii="宋体" w:eastAsia="宋体" w:hAnsi="宋体" w:cs="Arial Unicode MS" w:hint="eastAsia"/>
          <w:b/>
          <w:bCs/>
          <w:color w:val="000000"/>
          <w:kern w:val="0"/>
          <w:sz w:val="28"/>
          <w:szCs w:val="28"/>
        </w:rPr>
        <w:t>四</w:t>
      </w:r>
      <w:r>
        <w:rPr>
          <w:rFonts w:ascii="宋体" w:eastAsia="宋体" w:hAnsi="宋体" w:cs="Arial Unicode MS" w:hint="eastAsia"/>
          <w:b/>
          <w:bCs/>
          <w:color w:val="000000"/>
          <w:kern w:val="0"/>
          <w:sz w:val="28"/>
          <w:szCs w:val="28"/>
          <w:lang w:val="zh-CN"/>
        </w:rPr>
        <w:t>条</w:t>
      </w:r>
      <w:r>
        <w:rPr>
          <w:rFonts w:ascii="宋体" w:eastAsia="宋体" w:hAnsi="宋体" w:cs="Arial Unicode MS"/>
          <w:b/>
          <w:bCs/>
          <w:color w:val="000000"/>
          <w:kern w:val="0"/>
          <w:sz w:val="28"/>
          <w:szCs w:val="28"/>
        </w:rPr>
        <w:t xml:space="preserve"> </w:t>
      </w:r>
      <w:r w:rsidR="00D9326F">
        <w:rPr>
          <w:rFonts w:ascii="宋体" w:eastAsia="宋体" w:hAnsi="宋体" w:cs="Arial Unicode MS" w:hint="eastAsia"/>
          <w:b/>
          <w:bCs/>
          <w:color w:val="000000"/>
          <w:kern w:val="0"/>
          <w:sz w:val="28"/>
          <w:szCs w:val="28"/>
          <w:lang w:val="zh-CN"/>
        </w:rPr>
        <w:t>联盟经费渠道</w:t>
      </w:r>
    </w:p>
    <w:p w:rsidR="00483725" w:rsidRDefault="005418E0">
      <w:pPr>
        <w:widowControl/>
        <w:spacing w:line="360" w:lineRule="auto"/>
        <w:ind w:firstLineChars="200" w:firstLine="560"/>
        <w:jc w:val="left"/>
        <w:rPr>
          <w:rFonts w:ascii="宋体" w:eastAsia="宋体" w:hAnsi="宋体" w:cs="Arial Unicode MS"/>
          <w:color w:val="000000"/>
          <w:kern w:val="0"/>
          <w:sz w:val="28"/>
          <w:szCs w:val="28"/>
        </w:rPr>
      </w:pPr>
      <w:r>
        <w:rPr>
          <w:rFonts w:ascii="宋体" w:eastAsia="宋体" w:hAnsi="宋体" w:cs="Arial Unicode MS" w:hint="eastAsia"/>
          <w:color w:val="000000"/>
          <w:kern w:val="0"/>
          <w:sz w:val="28"/>
          <w:szCs w:val="28"/>
          <w:lang w:val="zh-CN"/>
        </w:rPr>
        <w:t>联盟正式</w:t>
      </w:r>
      <w:r>
        <w:rPr>
          <w:rFonts w:ascii="宋体" w:eastAsia="宋体" w:hAnsi="宋体" w:cs="Arial Unicode MS"/>
          <w:color w:val="000000"/>
          <w:kern w:val="0"/>
          <w:sz w:val="28"/>
          <w:szCs w:val="28"/>
          <w:lang w:val="zh-CN"/>
        </w:rPr>
        <w:t>注册为</w:t>
      </w:r>
      <w:r w:rsidRPr="005418E0">
        <w:rPr>
          <w:rFonts w:ascii="宋体" w:eastAsia="宋体" w:hAnsi="宋体" w:cs="Arial Unicode MS"/>
          <w:color w:val="000000"/>
          <w:kern w:val="0"/>
          <w:sz w:val="28"/>
          <w:szCs w:val="28"/>
          <w:lang w:val="zh-CN"/>
        </w:rPr>
        <w:t>民办非企业单位</w:t>
      </w:r>
      <w:r>
        <w:rPr>
          <w:rFonts w:ascii="宋体" w:eastAsia="宋体" w:hAnsi="宋体" w:cs="Arial Unicode MS" w:hint="eastAsia"/>
          <w:color w:val="000000"/>
          <w:kern w:val="0"/>
          <w:sz w:val="28"/>
          <w:szCs w:val="28"/>
          <w:lang w:val="zh-CN"/>
        </w:rPr>
        <w:t>后</w:t>
      </w:r>
      <w:r>
        <w:rPr>
          <w:rFonts w:ascii="宋体" w:eastAsia="宋体" w:hAnsi="宋体" w:cs="Arial Unicode MS"/>
          <w:color w:val="000000"/>
          <w:kern w:val="0"/>
          <w:sz w:val="28"/>
          <w:szCs w:val="28"/>
          <w:lang w:val="zh-CN"/>
        </w:rPr>
        <w:t>，可</w:t>
      </w:r>
      <w:r w:rsidR="00617474">
        <w:rPr>
          <w:rFonts w:ascii="宋体" w:eastAsia="宋体" w:hAnsi="宋体" w:cs="Arial Unicode MS" w:hint="eastAsia"/>
          <w:color w:val="000000"/>
          <w:kern w:val="0"/>
          <w:sz w:val="28"/>
          <w:szCs w:val="28"/>
          <w:lang w:val="zh-CN"/>
        </w:rPr>
        <w:t>接受企事业单位及会员单位的赞助。款项用于资源研发共建共享活动</w:t>
      </w:r>
      <w:r>
        <w:rPr>
          <w:rFonts w:ascii="宋体" w:eastAsia="宋体" w:hAnsi="宋体" w:cs="Arial Unicode MS" w:hint="eastAsia"/>
          <w:color w:val="000000"/>
          <w:kern w:val="0"/>
          <w:sz w:val="28"/>
          <w:szCs w:val="28"/>
          <w:lang w:val="zh-CN"/>
        </w:rPr>
        <w:t>、</w:t>
      </w:r>
      <w:r w:rsidR="00617474">
        <w:rPr>
          <w:rFonts w:ascii="宋体" w:eastAsia="宋体" w:hAnsi="宋体" w:cs="Arial Unicode MS" w:hint="eastAsia"/>
          <w:color w:val="000000"/>
          <w:kern w:val="0"/>
          <w:sz w:val="28"/>
          <w:szCs w:val="28"/>
          <w:lang w:val="zh-CN"/>
        </w:rPr>
        <w:t>奖励优秀的会员单位</w:t>
      </w:r>
      <w:r>
        <w:rPr>
          <w:rFonts w:ascii="宋体" w:eastAsia="宋体" w:hAnsi="宋体" w:cs="Arial Unicode MS" w:hint="eastAsia"/>
          <w:color w:val="000000"/>
          <w:kern w:val="0"/>
          <w:sz w:val="28"/>
          <w:szCs w:val="28"/>
          <w:lang w:val="zh-CN"/>
        </w:rPr>
        <w:t>成员、</w:t>
      </w:r>
      <w:r w:rsidR="00617474">
        <w:rPr>
          <w:rFonts w:ascii="宋体" w:eastAsia="宋体" w:hAnsi="宋体" w:cs="Arial Unicode MS" w:hint="eastAsia"/>
          <w:color w:val="000000"/>
          <w:kern w:val="0"/>
          <w:sz w:val="28"/>
          <w:szCs w:val="28"/>
          <w:lang w:val="zh-CN"/>
        </w:rPr>
        <w:t>向我国贫困地区学校免费提供优质课程等</w:t>
      </w:r>
      <w:r>
        <w:rPr>
          <w:rFonts w:ascii="宋体" w:eastAsia="宋体" w:hAnsi="宋体" w:cs="Arial Unicode MS" w:hint="eastAsia"/>
          <w:color w:val="000000"/>
          <w:kern w:val="0"/>
          <w:sz w:val="28"/>
          <w:szCs w:val="28"/>
          <w:lang w:val="zh-CN"/>
        </w:rPr>
        <w:t>方面</w:t>
      </w:r>
      <w:r w:rsidR="00617474">
        <w:rPr>
          <w:rFonts w:ascii="宋体" w:eastAsia="宋体" w:hAnsi="宋体" w:cs="Arial Unicode MS" w:hint="eastAsia"/>
          <w:color w:val="000000"/>
          <w:kern w:val="0"/>
          <w:sz w:val="28"/>
          <w:szCs w:val="28"/>
          <w:lang w:val="zh-CN"/>
        </w:rPr>
        <w:t>。</w:t>
      </w:r>
    </w:p>
    <w:p w:rsidR="00D9326F" w:rsidRDefault="00617474" w:rsidP="00D9326F">
      <w:pPr>
        <w:widowControl/>
        <w:spacing w:line="360" w:lineRule="auto"/>
        <w:ind w:firstLine="564"/>
        <w:jc w:val="left"/>
        <w:rPr>
          <w:rFonts w:ascii="宋体" w:eastAsia="宋体" w:hAnsi="宋体" w:cs="Arial Unicode MS"/>
          <w:b/>
          <w:bCs/>
          <w:kern w:val="0"/>
          <w:sz w:val="28"/>
          <w:szCs w:val="28"/>
        </w:rPr>
      </w:pPr>
      <w:r>
        <w:rPr>
          <w:rFonts w:ascii="宋体" w:eastAsia="宋体" w:hAnsi="宋体" w:cs="Arial Unicode MS" w:hint="eastAsia"/>
          <w:b/>
          <w:bCs/>
          <w:kern w:val="0"/>
          <w:sz w:val="28"/>
          <w:szCs w:val="28"/>
          <w:lang w:val="zh-CN"/>
        </w:rPr>
        <w:t>第</w:t>
      </w:r>
      <w:r>
        <w:rPr>
          <w:rFonts w:ascii="宋体" w:eastAsia="宋体" w:hAnsi="宋体" w:cs="Arial Unicode MS" w:hint="eastAsia"/>
          <w:b/>
          <w:bCs/>
          <w:kern w:val="0"/>
          <w:sz w:val="28"/>
          <w:szCs w:val="28"/>
        </w:rPr>
        <w:t>十</w:t>
      </w:r>
      <w:r w:rsidR="00847353">
        <w:rPr>
          <w:rFonts w:ascii="宋体" w:eastAsia="宋体" w:hAnsi="宋体" w:cs="Arial Unicode MS" w:hint="eastAsia"/>
          <w:b/>
          <w:bCs/>
          <w:kern w:val="0"/>
          <w:sz w:val="28"/>
          <w:szCs w:val="28"/>
        </w:rPr>
        <w:t>五</w:t>
      </w:r>
      <w:r>
        <w:rPr>
          <w:rFonts w:ascii="宋体" w:eastAsia="宋体" w:hAnsi="宋体" w:cs="Arial Unicode MS" w:hint="eastAsia"/>
          <w:b/>
          <w:bCs/>
          <w:kern w:val="0"/>
          <w:sz w:val="28"/>
          <w:szCs w:val="28"/>
          <w:lang w:val="zh-CN"/>
        </w:rPr>
        <w:t>条</w:t>
      </w:r>
      <w:r>
        <w:rPr>
          <w:rFonts w:ascii="宋体" w:eastAsia="宋体" w:hAnsi="宋体" w:cs="Arial Unicode MS"/>
          <w:b/>
          <w:bCs/>
          <w:kern w:val="0"/>
          <w:sz w:val="28"/>
          <w:szCs w:val="28"/>
        </w:rPr>
        <w:t xml:space="preserve"> </w:t>
      </w:r>
      <w:r>
        <w:rPr>
          <w:rFonts w:ascii="宋体" w:eastAsia="宋体" w:hAnsi="宋体" w:cs="Arial Unicode MS" w:hint="eastAsia"/>
          <w:b/>
          <w:bCs/>
          <w:kern w:val="0"/>
          <w:sz w:val="28"/>
          <w:szCs w:val="28"/>
          <w:lang w:val="zh-CN"/>
        </w:rPr>
        <w:t>联盟</w:t>
      </w:r>
      <w:r w:rsidR="00D9326F">
        <w:rPr>
          <w:rFonts w:ascii="宋体" w:eastAsia="宋体" w:hAnsi="宋体" w:cs="Arial Unicode MS" w:hint="eastAsia"/>
          <w:b/>
          <w:bCs/>
          <w:kern w:val="0"/>
          <w:sz w:val="28"/>
          <w:szCs w:val="28"/>
        </w:rPr>
        <w:t>理事</w:t>
      </w:r>
      <w:r w:rsidR="00A800E9">
        <w:rPr>
          <w:rFonts w:ascii="宋体" w:eastAsia="宋体" w:hAnsi="宋体" w:cs="Arial Unicode MS" w:hint="eastAsia"/>
          <w:b/>
          <w:bCs/>
          <w:kern w:val="0"/>
          <w:sz w:val="28"/>
          <w:szCs w:val="28"/>
        </w:rPr>
        <w:t>委员</w:t>
      </w:r>
      <w:r w:rsidR="00D9326F">
        <w:rPr>
          <w:rFonts w:ascii="宋体" w:eastAsia="宋体" w:hAnsi="宋体" w:cs="Arial Unicode MS" w:hint="eastAsia"/>
          <w:b/>
          <w:bCs/>
          <w:kern w:val="0"/>
          <w:sz w:val="28"/>
          <w:szCs w:val="28"/>
        </w:rPr>
        <w:t>资格的取得</w:t>
      </w:r>
    </w:p>
    <w:p w:rsidR="00D9326F" w:rsidRPr="0096740E" w:rsidRDefault="00617474" w:rsidP="0096740E">
      <w:pPr>
        <w:widowControl/>
        <w:spacing w:line="360" w:lineRule="auto"/>
        <w:ind w:firstLine="564"/>
        <w:jc w:val="left"/>
        <w:rPr>
          <w:rFonts w:asciiTheme="majorEastAsia" w:eastAsiaTheme="majorEastAsia" w:hAnsiTheme="majorEastAsia" w:hint="eastAsia"/>
          <w:sz w:val="28"/>
        </w:rPr>
      </w:pPr>
      <w:r>
        <w:rPr>
          <w:rFonts w:ascii="宋体" w:eastAsia="宋体" w:hAnsi="宋体" w:cs="Arial Unicode MS" w:hint="eastAsia"/>
          <w:kern w:val="0"/>
          <w:sz w:val="28"/>
          <w:szCs w:val="28"/>
          <w:lang w:val="zh-CN"/>
        </w:rPr>
        <w:t>每届</w:t>
      </w:r>
      <w:r>
        <w:rPr>
          <w:rFonts w:ascii="宋体" w:eastAsia="宋体" w:hAnsi="宋体" w:cs="Arial Unicode MS" w:hint="eastAsia"/>
          <w:kern w:val="0"/>
          <w:sz w:val="28"/>
          <w:szCs w:val="28"/>
        </w:rPr>
        <w:t>理事会</w:t>
      </w:r>
      <w:r>
        <w:rPr>
          <w:rFonts w:ascii="宋体" w:eastAsia="宋体" w:hAnsi="宋体" w:cs="Arial Unicode MS" w:hint="eastAsia"/>
          <w:kern w:val="0"/>
          <w:sz w:val="28"/>
          <w:szCs w:val="28"/>
          <w:lang w:val="zh-CN"/>
        </w:rPr>
        <w:t>任期</w:t>
      </w:r>
      <w:r>
        <w:rPr>
          <w:rFonts w:ascii="宋体" w:eastAsia="宋体" w:hAnsi="宋体" w:cs="Arial Unicode MS" w:hint="eastAsia"/>
          <w:kern w:val="0"/>
          <w:sz w:val="28"/>
          <w:szCs w:val="28"/>
        </w:rPr>
        <w:t>3年，联盟发起单位自动获得联盟理事</w:t>
      </w:r>
      <w:r w:rsidR="00A800E9">
        <w:rPr>
          <w:rFonts w:ascii="宋体" w:eastAsia="宋体" w:hAnsi="宋体" w:cs="Arial Unicode MS" w:hint="eastAsia"/>
          <w:kern w:val="0"/>
          <w:sz w:val="28"/>
          <w:szCs w:val="28"/>
        </w:rPr>
        <w:t>委员</w:t>
      </w:r>
      <w:r>
        <w:rPr>
          <w:rFonts w:ascii="宋体" w:eastAsia="宋体" w:hAnsi="宋体" w:cs="Arial Unicode MS" w:hint="eastAsia"/>
          <w:kern w:val="0"/>
          <w:sz w:val="28"/>
          <w:szCs w:val="28"/>
        </w:rPr>
        <w:t>资格，新加入联盟会员，经联盟秘书处推荐或自荐，</w:t>
      </w:r>
      <w:r w:rsidR="005418E0">
        <w:rPr>
          <w:rFonts w:ascii="宋体" w:eastAsia="宋体" w:hAnsi="宋体" w:cs="Arial Unicode MS" w:hint="eastAsia"/>
          <w:kern w:val="0"/>
          <w:sz w:val="28"/>
          <w:szCs w:val="28"/>
        </w:rPr>
        <w:t>经</w:t>
      </w:r>
      <w:r>
        <w:rPr>
          <w:rFonts w:ascii="宋体" w:eastAsia="宋体" w:hAnsi="宋体" w:cs="Arial Unicode MS" w:hint="eastAsia"/>
          <w:kern w:val="0"/>
          <w:sz w:val="28"/>
          <w:szCs w:val="28"/>
        </w:rPr>
        <w:t>联盟理事会讨论</w:t>
      </w:r>
      <w:r w:rsidR="005418E0">
        <w:rPr>
          <w:rFonts w:ascii="宋体" w:eastAsia="宋体" w:hAnsi="宋体" w:cs="Arial Unicode MS" w:hint="eastAsia"/>
          <w:kern w:val="0"/>
          <w:sz w:val="28"/>
          <w:szCs w:val="28"/>
        </w:rPr>
        <w:t>通过</w:t>
      </w:r>
      <w:r>
        <w:rPr>
          <w:rFonts w:ascii="宋体" w:eastAsia="宋体" w:hAnsi="宋体" w:cs="Arial Unicode MS" w:hint="eastAsia"/>
          <w:kern w:val="0"/>
          <w:sz w:val="28"/>
          <w:szCs w:val="28"/>
        </w:rPr>
        <w:t>，可获得联盟理事</w:t>
      </w:r>
      <w:r w:rsidR="00A800E9">
        <w:rPr>
          <w:rFonts w:ascii="宋体" w:eastAsia="宋体" w:hAnsi="宋体" w:cs="Arial Unicode MS" w:hint="eastAsia"/>
          <w:kern w:val="0"/>
          <w:sz w:val="28"/>
          <w:szCs w:val="28"/>
        </w:rPr>
        <w:t>委员</w:t>
      </w:r>
      <w:r>
        <w:rPr>
          <w:rFonts w:ascii="宋体" w:eastAsia="宋体" w:hAnsi="宋体" w:cs="Arial Unicode MS" w:hint="eastAsia"/>
          <w:kern w:val="0"/>
          <w:sz w:val="28"/>
          <w:szCs w:val="28"/>
        </w:rPr>
        <w:t>资格。</w:t>
      </w:r>
    </w:p>
    <w:p w:rsidR="00483725" w:rsidRDefault="00617474">
      <w:pPr>
        <w:spacing w:line="360" w:lineRule="auto"/>
        <w:ind w:firstLineChars="200" w:firstLine="562"/>
        <w:jc w:val="center"/>
        <w:rPr>
          <w:rFonts w:asciiTheme="majorEastAsia" w:eastAsiaTheme="majorEastAsia" w:hAnsiTheme="majorEastAsia"/>
          <w:b/>
          <w:bCs/>
          <w:sz w:val="28"/>
        </w:rPr>
      </w:pPr>
      <w:r>
        <w:rPr>
          <w:rFonts w:asciiTheme="majorEastAsia" w:eastAsiaTheme="majorEastAsia" w:hAnsiTheme="majorEastAsia" w:hint="eastAsia"/>
          <w:b/>
          <w:bCs/>
          <w:sz w:val="28"/>
        </w:rPr>
        <w:lastRenderedPageBreak/>
        <w:t>第四章</w:t>
      </w:r>
      <w:r w:rsidR="00D9326F">
        <w:rPr>
          <w:rFonts w:asciiTheme="majorEastAsia" w:eastAsiaTheme="majorEastAsia" w:hAnsiTheme="majorEastAsia"/>
          <w:b/>
          <w:bCs/>
          <w:sz w:val="28"/>
        </w:rPr>
        <w:t xml:space="preserve">  </w:t>
      </w:r>
      <w:r>
        <w:rPr>
          <w:rFonts w:asciiTheme="majorEastAsia" w:eastAsiaTheme="majorEastAsia" w:hAnsiTheme="majorEastAsia" w:hint="eastAsia"/>
          <w:b/>
          <w:bCs/>
          <w:sz w:val="28"/>
        </w:rPr>
        <w:t>会员</w:t>
      </w:r>
    </w:p>
    <w:p w:rsidR="00D9326F" w:rsidRDefault="00617474">
      <w:pPr>
        <w:spacing w:line="360" w:lineRule="auto"/>
        <w:ind w:firstLineChars="200" w:firstLine="562"/>
        <w:rPr>
          <w:rFonts w:asciiTheme="majorEastAsia" w:eastAsiaTheme="majorEastAsia" w:hAnsiTheme="majorEastAsia"/>
          <w:b/>
          <w:bCs/>
          <w:sz w:val="28"/>
        </w:rPr>
      </w:pPr>
      <w:r>
        <w:rPr>
          <w:rFonts w:asciiTheme="majorEastAsia" w:eastAsiaTheme="majorEastAsia" w:hAnsiTheme="majorEastAsia" w:hint="eastAsia"/>
          <w:b/>
          <w:bCs/>
          <w:sz w:val="28"/>
        </w:rPr>
        <w:t>第十</w:t>
      </w:r>
      <w:r w:rsidR="00847353">
        <w:rPr>
          <w:rFonts w:asciiTheme="majorEastAsia" w:eastAsiaTheme="majorEastAsia" w:hAnsiTheme="majorEastAsia" w:hint="eastAsia"/>
          <w:b/>
          <w:bCs/>
          <w:sz w:val="28"/>
        </w:rPr>
        <w:t>六</w:t>
      </w:r>
      <w:r>
        <w:rPr>
          <w:rFonts w:asciiTheme="majorEastAsia" w:eastAsiaTheme="majorEastAsia" w:hAnsiTheme="majorEastAsia" w:hint="eastAsia"/>
          <w:b/>
          <w:bCs/>
          <w:sz w:val="28"/>
        </w:rPr>
        <w:t xml:space="preserve">条 </w:t>
      </w:r>
      <w:r w:rsidR="00D9326F">
        <w:rPr>
          <w:rFonts w:asciiTheme="majorEastAsia" w:eastAsiaTheme="majorEastAsia" w:hAnsiTheme="majorEastAsia" w:hint="eastAsia"/>
          <w:b/>
          <w:bCs/>
          <w:sz w:val="28"/>
        </w:rPr>
        <w:t>加入联盟条件</w:t>
      </w:r>
    </w:p>
    <w:p w:rsidR="00483725" w:rsidRDefault="00617474">
      <w:pPr>
        <w:spacing w:line="360" w:lineRule="auto"/>
        <w:ind w:firstLineChars="200" w:firstLine="560"/>
        <w:rPr>
          <w:rFonts w:ascii="宋体" w:eastAsia="宋体" w:hAnsi="宋体" w:cs="Arial Unicode MS"/>
          <w:color w:val="000000"/>
          <w:kern w:val="0"/>
          <w:sz w:val="28"/>
          <w:szCs w:val="28"/>
        </w:rPr>
      </w:pPr>
      <w:r>
        <w:rPr>
          <w:rFonts w:ascii="宋体" w:eastAsia="宋体" w:hAnsi="宋体" w:cs="Arial Unicode MS" w:hint="eastAsia"/>
          <w:color w:val="000000"/>
          <w:kern w:val="0"/>
          <w:sz w:val="28"/>
          <w:szCs w:val="28"/>
          <w:lang w:val="zh-CN"/>
        </w:rPr>
        <w:t>加入联盟的会员，应</w:t>
      </w:r>
      <w:r w:rsidR="00A800E9">
        <w:rPr>
          <w:rFonts w:ascii="宋体" w:eastAsia="宋体" w:hAnsi="宋体" w:cs="Arial Unicode MS" w:hint="eastAsia"/>
          <w:color w:val="000000"/>
          <w:kern w:val="0"/>
          <w:sz w:val="28"/>
          <w:szCs w:val="28"/>
          <w:lang w:val="zh-CN"/>
        </w:rPr>
        <w:t>同时</w:t>
      </w:r>
      <w:r>
        <w:rPr>
          <w:rFonts w:ascii="宋体" w:eastAsia="宋体" w:hAnsi="宋体" w:cs="Arial Unicode MS" w:hint="eastAsia"/>
          <w:color w:val="000000"/>
          <w:kern w:val="0"/>
          <w:sz w:val="28"/>
          <w:szCs w:val="28"/>
          <w:lang w:val="zh-CN"/>
        </w:rPr>
        <w:t>具备下列条件</w:t>
      </w:r>
      <w:r>
        <w:rPr>
          <w:rFonts w:ascii="宋体" w:eastAsia="宋体" w:hAnsi="宋体" w:cs="Arial Unicode MS"/>
          <w:color w:val="000000"/>
          <w:kern w:val="0"/>
          <w:sz w:val="28"/>
          <w:szCs w:val="28"/>
        </w:rPr>
        <w:t>:</w:t>
      </w:r>
    </w:p>
    <w:p w:rsidR="00483725" w:rsidRDefault="00A800E9">
      <w:pPr>
        <w:widowControl/>
        <w:spacing w:line="360" w:lineRule="auto"/>
        <w:ind w:firstLineChars="200" w:firstLine="560"/>
        <w:jc w:val="left"/>
        <w:rPr>
          <w:rFonts w:ascii="宋体" w:eastAsia="宋体" w:hAnsi="宋体" w:cs="Arial Unicode MS"/>
          <w:color w:val="000000"/>
          <w:kern w:val="0"/>
          <w:sz w:val="28"/>
          <w:szCs w:val="28"/>
        </w:rPr>
      </w:pPr>
      <w:r>
        <w:rPr>
          <w:rFonts w:asciiTheme="majorEastAsia" w:eastAsiaTheme="majorEastAsia" w:hAnsiTheme="majorEastAsia" w:hint="eastAsia"/>
          <w:sz w:val="28"/>
        </w:rPr>
        <w:t>（一）</w:t>
      </w:r>
      <w:r w:rsidR="00617474">
        <w:rPr>
          <w:rFonts w:ascii="宋体" w:eastAsia="宋体" w:hAnsi="宋体" w:cs="Arial Unicode MS" w:hint="eastAsia"/>
          <w:color w:val="000000"/>
          <w:kern w:val="0"/>
          <w:sz w:val="28"/>
          <w:szCs w:val="28"/>
        </w:rPr>
        <w:t>联盟会员必须是各类院校、教学机构、数字游戏艺术产业有关的企事业单位和社会组织；</w:t>
      </w:r>
    </w:p>
    <w:p w:rsidR="00483725" w:rsidRDefault="00A800E9">
      <w:pPr>
        <w:widowControl/>
        <w:spacing w:line="360" w:lineRule="auto"/>
        <w:ind w:firstLineChars="200" w:firstLine="560"/>
        <w:jc w:val="left"/>
        <w:rPr>
          <w:rFonts w:ascii="宋体" w:eastAsia="宋体" w:hAnsi="宋体" w:cs="Arial Unicode MS"/>
          <w:color w:val="000000"/>
          <w:kern w:val="0"/>
          <w:sz w:val="28"/>
          <w:szCs w:val="28"/>
        </w:rPr>
      </w:pPr>
      <w:r>
        <w:rPr>
          <w:rFonts w:asciiTheme="majorEastAsia" w:eastAsiaTheme="majorEastAsia" w:hAnsiTheme="majorEastAsia" w:hint="eastAsia"/>
          <w:sz w:val="28"/>
        </w:rPr>
        <w:t>（二）</w:t>
      </w:r>
      <w:r w:rsidR="00617474">
        <w:rPr>
          <w:rFonts w:ascii="宋体" w:eastAsia="宋体" w:hAnsi="宋体" w:cs="Arial Unicode MS" w:hint="eastAsia"/>
          <w:color w:val="000000"/>
          <w:kern w:val="0"/>
          <w:sz w:val="28"/>
          <w:szCs w:val="28"/>
          <w:lang w:val="zh-CN"/>
        </w:rPr>
        <w:t>严格遵守国家各项法律，自觉拥护联盟章程，履行联盟义务</w:t>
      </w:r>
      <w:r w:rsidR="00617474">
        <w:rPr>
          <w:rFonts w:ascii="宋体" w:eastAsia="宋体" w:hAnsi="宋体" w:cs="Arial Unicode MS" w:hint="eastAsia"/>
          <w:color w:val="000000"/>
          <w:kern w:val="0"/>
          <w:sz w:val="28"/>
          <w:szCs w:val="28"/>
        </w:rPr>
        <w:t>；</w:t>
      </w:r>
    </w:p>
    <w:p w:rsidR="00483725" w:rsidRDefault="00A800E9">
      <w:pPr>
        <w:widowControl/>
        <w:spacing w:line="360" w:lineRule="auto"/>
        <w:ind w:firstLineChars="200" w:firstLine="560"/>
        <w:jc w:val="left"/>
        <w:rPr>
          <w:rFonts w:ascii="宋体" w:eastAsia="宋体" w:hAnsi="宋体" w:cs="Arial Unicode MS"/>
          <w:color w:val="000000"/>
          <w:kern w:val="0"/>
          <w:sz w:val="28"/>
          <w:szCs w:val="28"/>
        </w:rPr>
      </w:pPr>
      <w:r>
        <w:rPr>
          <w:rFonts w:asciiTheme="majorEastAsia" w:eastAsiaTheme="majorEastAsia" w:hAnsiTheme="majorEastAsia" w:hint="eastAsia"/>
          <w:sz w:val="28"/>
        </w:rPr>
        <w:t>（三）</w:t>
      </w:r>
      <w:r w:rsidR="00617474">
        <w:rPr>
          <w:rFonts w:ascii="宋体" w:eastAsia="宋体" w:hAnsi="宋体" w:cs="Arial Unicode MS" w:hint="eastAsia"/>
          <w:color w:val="000000"/>
          <w:kern w:val="0"/>
          <w:sz w:val="28"/>
          <w:szCs w:val="28"/>
          <w:lang w:val="zh-CN"/>
        </w:rPr>
        <w:t>有意愿投入自有资源参与联盟工作；</w:t>
      </w:r>
    </w:p>
    <w:p w:rsidR="00483725" w:rsidRDefault="00A800E9">
      <w:pPr>
        <w:widowControl/>
        <w:spacing w:line="360" w:lineRule="auto"/>
        <w:ind w:firstLineChars="200" w:firstLine="560"/>
        <w:jc w:val="left"/>
        <w:rPr>
          <w:rFonts w:ascii="宋体" w:eastAsia="宋体" w:hAnsi="宋体" w:cs="Arial Unicode MS"/>
          <w:color w:val="000000"/>
          <w:kern w:val="0"/>
          <w:sz w:val="28"/>
          <w:szCs w:val="28"/>
        </w:rPr>
      </w:pPr>
      <w:r>
        <w:rPr>
          <w:rFonts w:asciiTheme="majorEastAsia" w:eastAsiaTheme="majorEastAsia" w:hAnsiTheme="majorEastAsia" w:hint="eastAsia"/>
          <w:sz w:val="28"/>
        </w:rPr>
        <w:t>（四）</w:t>
      </w:r>
      <w:r w:rsidR="00617474">
        <w:rPr>
          <w:rFonts w:ascii="宋体" w:eastAsia="宋体" w:hAnsi="宋体" w:cs="Arial Unicode MS" w:hint="eastAsia"/>
          <w:color w:val="000000"/>
          <w:kern w:val="0"/>
          <w:sz w:val="28"/>
          <w:szCs w:val="28"/>
          <w:lang w:val="zh-CN"/>
        </w:rPr>
        <w:t>有意愿、有能力开发网络课程和数字游戏教育课程，或有意愿组织使用平台在线课程，或有意愿参加课程学分互认，或有意愿开放自有物理空间，用于线下实训基地建设和参与线下交流、培训等活动。</w:t>
      </w:r>
    </w:p>
    <w:p w:rsidR="00D9326F" w:rsidRDefault="00617474">
      <w:pPr>
        <w:spacing w:line="360" w:lineRule="auto"/>
        <w:ind w:firstLineChars="200" w:firstLine="562"/>
        <w:rPr>
          <w:rFonts w:asciiTheme="majorEastAsia" w:eastAsiaTheme="majorEastAsia" w:hAnsiTheme="majorEastAsia"/>
          <w:b/>
          <w:bCs/>
          <w:sz w:val="28"/>
        </w:rPr>
      </w:pPr>
      <w:r>
        <w:rPr>
          <w:rFonts w:asciiTheme="majorEastAsia" w:eastAsiaTheme="majorEastAsia" w:hAnsiTheme="majorEastAsia" w:hint="eastAsia"/>
          <w:b/>
          <w:bCs/>
          <w:sz w:val="28"/>
        </w:rPr>
        <w:t>第十</w:t>
      </w:r>
      <w:r w:rsidR="00847353">
        <w:rPr>
          <w:rFonts w:asciiTheme="majorEastAsia" w:eastAsiaTheme="majorEastAsia" w:hAnsiTheme="majorEastAsia" w:hint="eastAsia"/>
          <w:b/>
          <w:bCs/>
          <w:sz w:val="28"/>
        </w:rPr>
        <w:t>七</w:t>
      </w:r>
      <w:r>
        <w:rPr>
          <w:rFonts w:asciiTheme="majorEastAsia" w:eastAsiaTheme="majorEastAsia" w:hAnsiTheme="majorEastAsia" w:hint="eastAsia"/>
          <w:b/>
          <w:bCs/>
          <w:sz w:val="28"/>
        </w:rPr>
        <w:t xml:space="preserve">条 </w:t>
      </w:r>
      <w:r w:rsidR="00D9326F">
        <w:rPr>
          <w:rFonts w:asciiTheme="majorEastAsia" w:eastAsiaTheme="majorEastAsia" w:hAnsiTheme="majorEastAsia" w:hint="eastAsia"/>
          <w:b/>
          <w:bCs/>
          <w:sz w:val="28"/>
        </w:rPr>
        <w:t>加入联盟方式</w:t>
      </w:r>
    </w:p>
    <w:p w:rsidR="00483725" w:rsidRDefault="00617474">
      <w:pPr>
        <w:spacing w:line="360" w:lineRule="auto"/>
        <w:ind w:firstLineChars="200" w:firstLine="560"/>
        <w:rPr>
          <w:rFonts w:asciiTheme="majorEastAsia" w:eastAsiaTheme="majorEastAsia" w:hAnsiTheme="majorEastAsia"/>
          <w:sz w:val="28"/>
        </w:rPr>
      </w:pPr>
      <w:r>
        <w:rPr>
          <w:rFonts w:asciiTheme="majorEastAsia" w:eastAsiaTheme="majorEastAsia" w:hAnsiTheme="majorEastAsia" w:hint="eastAsia"/>
          <w:sz w:val="28"/>
        </w:rPr>
        <w:t>有意愿加入联盟的单位均可向联盟</w:t>
      </w:r>
      <w:r w:rsidR="0096740E">
        <w:rPr>
          <w:rFonts w:asciiTheme="majorEastAsia" w:eastAsiaTheme="majorEastAsia" w:hAnsiTheme="majorEastAsia" w:hint="eastAsia"/>
          <w:sz w:val="28"/>
        </w:rPr>
        <w:t>办公室</w:t>
      </w:r>
      <w:r>
        <w:rPr>
          <w:rFonts w:asciiTheme="majorEastAsia" w:eastAsiaTheme="majorEastAsia" w:hAnsiTheme="majorEastAsia" w:hint="eastAsia"/>
          <w:sz w:val="28"/>
        </w:rPr>
        <w:t>提出申请填写报名表，经理事会批准后，可取得会员资格</w:t>
      </w:r>
      <w:r w:rsidR="00A800E9">
        <w:rPr>
          <w:rFonts w:asciiTheme="majorEastAsia" w:eastAsiaTheme="majorEastAsia" w:hAnsiTheme="majorEastAsia" w:hint="eastAsia"/>
          <w:sz w:val="28"/>
        </w:rPr>
        <w:t>，</w:t>
      </w:r>
      <w:r>
        <w:rPr>
          <w:rFonts w:asciiTheme="majorEastAsia" w:eastAsiaTheme="majorEastAsia" w:hAnsiTheme="majorEastAsia" w:hint="eastAsia"/>
          <w:sz w:val="28"/>
        </w:rPr>
        <w:t>享有会员权益并承担相应义务。</w:t>
      </w:r>
    </w:p>
    <w:p w:rsidR="00483725" w:rsidRDefault="00617474">
      <w:pPr>
        <w:spacing w:line="360" w:lineRule="auto"/>
        <w:ind w:firstLineChars="200" w:firstLine="562"/>
        <w:rPr>
          <w:rFonts w:asciiTheme="majorEastAsia" w:eastAsiaTheme="majorEastAsia" w:hAnsiTheme="majorEastAsia"/>
          <w:b/>
          <w:bCs/>
          <w:sz w:val="28"/>
        </w:rPr>
      </w:pPr>
      <w:r>
        <w:rPr>
          <w:rFonts w:asciiTheme="majorEastAsia" w:eastAsiaTheme="majorEastAsia" w:hAnsiTheme="majorEastAsia" w:hint="eastAsia"/>
          <w:b/>
          <w:bCs/>
          <w:sz w:val="28"/>
        </w:rPr>
        <w:t>第十</w:t>
      </w:r>
      <w:r w:rsidR="00847353">
        <w:rPr>
          <w:rFonts w:asciiTheme="majorEastAsia" w:eastAsiaTheme="majorEastAsia" w:hAnsiTheme="majorEastAsia" w:hint="eastAsia"/>
          <w:b/>
          <w:bCs/>
          <w:sz w:val="28"/>
        </w:rPr>
        <w:t>八</w:t>
      </w:r>
      <w:r>
        <w:rPr>
          <w:rFonts w:asciiTheme="majorEastAsia" w:eastAsiaTheme="majorEastAsia" w:hAnsiTheme="majorEastAsia" w:hint="eastAsia"/>
          <w:b/>
          <w:bCs/>
          <w:sz w:val="28"/>
        </w:rPr>
        <w:t xml:space="preserve">条 </w:t>
      </w:r>
      <w:r w:rsidR="00D9326F">
        <w:rPr>
          <w:rFonts w:asciiTheme="majorEastAsia" w:eastAsiaTheme="majorEastAsia" w:hAnsiTheme="majorEastAsia" w:hint="eastAsia"/>
          <w:b/>
          <w:bCs/>
          <w:sz w:val="28"/>
        </w:rPr>
        <w:t>联盟会员的权利与义务</w:t>
      </w:r>
    </w:p>
    <w:p w:rsidR="00483725" w:rsidRDefault="00617474">
      <w:pPr>
        <w:spacing w:line="360" w:lineRule="auto"/>
        <w:ind w:firstLineChars="200" w:firstLine="560"/>
        <w:rPr>
          <w:rFonts w:asciiTheme="majorEastAsia" w:eastAsiaTheme="majorEastAsia" w:hAnsiTheme="majorEastAsia"/>
          <w:sz w:val="28"/>
        </w:rPr>
      </w:pPr>
      <w:r>
        <w:rPr>
          <w:rFonts w:asciiTheme="majorEastAsia" w:eastAsiaTheme="majorEastAsia" w:hAnsiTheme="majorEastAsia" w:hint="eastAsia"/>
          <w:sz w:val="28"/>
        </w:rPr>
        <w:t>（一）联盟会员拥有以下权利：</w:t>
      </w:r>
    </w:p>
    <w:p w:rsidR="00483725" w:rsidRDefault="00617474">
      <w:pPr>
        <w:spacing w:line="360" w:lineRule="auto"/>
        <w:ind w:firstLineChars="200" w:firstLine="560"/>
        <w:rPr>
          <w:rFonts w:asciiTheme="majorEastAsia" w:eastAsiaTheme="majorEastAsia" w:hAnsiTheme="majorEastAsia"/>
          <w:sz w:val="28"/>
        </w:rPr>
      </w:pPr>
      <w:r>
        <w:rPr>
          <w:rFonts w:asciiTheme="majorEastAsia" w:eastAsiaTheme="majorEastAsia" w:hAnsiTheme="majorEastAsia" w:hint="eastAsia"/>
          <w:sz w:val="28"/>
        </w:rPr>
        <w:t>1</w:t>
      </w:r>
      <w:r w:rsidR="0096740E">
        <w:rPr>
          <w:rFonts w:asciiTheme="majorEastAsia" w:eastAsiaTheme="majorEastAsia" w:hAnsiTheme="majorEastAsia" w:hint="eastAsia"/>
          <w:sz w:val="28"/>
        </w:rPr>
        <w:t>.</w:t>
      </w:r>
      <w:r>
        <w:rPr>
          <w:rFonts w:asciiTheme="majorEastAsia" w:eastAsiaTheme="majorEastAsia" w:hAnsiTheme="majorEastAsia" w:hint="eastAsia"/>
          <w:sz w:val="28"/>
        </w:rPr>
        <w:t>对联盟组织与工作的批评、建议和监督权。</w:t>
      </w:r>
    </w:p>
    <w:p w:rsidR="00483725" w:rsidRDefault="00617474">
      <w:pPr>
        <w:spacing w:line="360" w:lineRule="auto"/>
        <w:ind w:firstLineChars="200" w:firstLine="560"/>
        <w:rPr>
          <w:rFonts w:asciiTheme="majorEastAsia" w:eastAsiaTheme="majorEastAsia" w:hAnsiTheme="majorEastAsia"/>
          <w:sz w:val="28"/>
        </w:rPr>
      </w:pPr>
      <w:r>
        <w:rPr>
          <w:rFonts w:asciiTheme="majorEastAsia" w:eastAsiaTheme="majorEastAsia" w:hAnsiTheme="majorEastAsia" w:hint="eastAsia"/>
          <w:sz w:val="28"/>
        </w:rPr>
        <w:t>2</w:t>
      </w:r>
      <w:r w:rsidR="0096740E">
        <w:rPr>
          <w:rFonts w:asciiTheme="majorEastAsia" w:eastAsiaTheme="majorEastAsia" w:hAnsiTheme="majorEastAsia" w:hint="eastAsia"/>
          <w:sz w:val="28"/>
        </w:rPr>
        <w:t>.</w:t>
      </w:r>
      <w:r w:rsidR="00A800E9">
        <w:rPr>
          <w:rFonts w:asciiTheme="majorEastAsia" w:eastAsiaTheme="majorEastAsia" w:hAnsiTheme="majorEastAsia" w:hint="eastAsia"/>
          <w:sz w:val="28"/>
        </w:rPr>
        <w:t>优先参加</w:t>
      </w:r>
      <w:r>
        <w:rPr>
          <w:rFonts w:asciiTheme="majorEastAsia" w:eastAsiaTheme="majorEastAsia" w:hAnsiTheme="majorEastAsia" w:hint="eastAsia"/>
          <w:sz w:val="28"/>
        </w:rPr>
        <w:t>联盟组织的各种活动的权利。</w:t>
      </w:r>
    </w:p>
    <w:p w:rsidR="00483725" w:rsidRDefault="00617474">
      <w:pPr>
        <w:spacing w:line="360" w:lineRule="auto"/>
        <w:ind w:firstLineChars="200" w:firstLine="560"/>
        <w:rPr>
          <w:rFonts w:asciiTheme="majorEastAsia" w:eastAsiaTheme="majorEastAsia" w:hAnsiTheme="majorEastAsia"/>
          <w:sz w:val="28"/>
        </w:rPr>
      </w:pPr>
      <w:r>
        <w:rPr>
          <w:rFonts w:asciiTheme="majorEastAsia" w:eastAsiaTheme="majorEastAsia" w:hAnsiTheme="majorEastAsia" w:hint="eastAsia"/>
          <w:sz w:val="28"/>
        </w:rPr>
        <w:t>3</w:t>
      </w:r>
      <w:r w:rsidR="0096740E">
        <w:rPr>
          <w:rFonts w:asciiTheme="majorEastAsia" w:eastAsiaTheme="majorEastAsia" w:hAnsiTheme="majorEastAsia" w:hint="eastAsia"/>
          <w:sz w:val="28"/>
        </w:rPr>
        <w:t>.</w:t>
      </w:r>
      <w:r>
        <w:rPr>
          <w:rFonts w:asciiTheme="majorEastAsia" w:eastAsiaTheme="majorEastAsia" w:hAnsiTheme="majorEastAsia" w:hint="eastAsia"/>
          <w:sz w:val="28"/>
        </w:rPr>
        <w:t>在章程范围内合理运用联盟的公共资源的权利。</w:t>
      </w:r>
    </w:p>
    <w:p w:rsidR="00483725" w:rsidRDefault="00617474">
      <w:pPr>
        <w:widowControl/>
        <w:spacing w:line="360" w:lineRule="auto"/>
        <w:ind w:firstLineChars="200" w:firstLine="560"/>
        <w:jc w:val="left"/>
        <w:rPr>
          <w:rFonts w:ascii="宋体" w:eastAsia="宋体" w:hAnsi="宋体" w:cs="Arial Unicode MS"/>
          <w:color w:val="000000"/>
          <w:kern w:val="0"/>
          <w:sz w:val="28"/>
          <w:szCs w:val="28"/>
        </w:rPr>
      </w:pPr>
      <w:r>
        <w:rPr>
          <w:rFonts w:ascii="宋体" w:eastAsia="宋体" w:hAnsi="宋体" w:cs="Arial Unicode MS"/>
          <w:color w:val="000000"/>
          <w:kern w:val="0"/>
          <w:sz w:val="28"/>
          <w:szCs w:val="28"/>
        </w:rPr>
        <w:t>4</w:t>
      </w:r>
      <w:r w:rsidR="0096740E">
        <w:rPr>
          <w:rFonts w:ascii="宋体" w:eastAsia="宋体" w:hAnsi="宋体" w:cs="Arial Unicode MS" w:hint="eastAsia"/>
          <w:color w:val="000000"/>
          <w:kern w:val="0"/>
          <w:sz w:val="28"/>
          <w:szCs w:val="28"/>
        </w:rPr>
        <w:t>.</w:t>
      </w:r>
      <w:r>
        <w:rPr>
          <w:rFonts w:ascii="宋体" w:eastAsia="宋体" w:hAnsi="宋体" w:cs="Arial Unicode MS" w:hint="eastAsia"/>
          <w:color w:val="000000"/>
          <w:kern w:val="0"/>
          <w:sz w:val="28"/>
          <w:szCs w:val="28"/>
        </w:rPr>
        <w:t>会员</w:t>
      </w:r>
      <w:r>
        <w:rPr>
          <w:rFonts w:ascii="宋体" w:eastAsia="宋体" w:hAnsi="宋体" w:cs="Arial Unicode MS" w:hint="eastAsia"/>
          <w:color w:val="000000"/>
          <w:kern w:val="0"/>
          <w:sz w:val="28"/>
          <w:szCs w:val="28"/>
          <w:lang w:val="zh-CN"/>
        </w:rPr>
        <w:t>通过虚拟现实教育服务平台获得</w:t>
      </w:r>
      <w:r>
        <w:rPr>
          <w:rFonts w:ascii="宋体" w:eastAsia="宋体" w:hAnsi="宋体" w:cs="Arial Unicode MS"/>
          <w:color w:val="000000"/>
          <w:kern w:val="0"/>
          <w:sz w:val="28"/>
          <w:szCs w:val="28"/>
        </w:rPr>
        <w:t>:(1)</w:t>
      </w:r>
      <w:r>
        <w:rPr>
          <w:rFonts w:ascii="宋体" w:eastAsia="宋体" w:hAnsi="宋体" w:cs="Arial Unicode MS" w:hint="eastAsia"/>
          <w:color w:val="000000"/>
          <w:kern w:val="0"/>
          <w:sz w:val="28"/>
          <w:szCs w:val="28"/>
          <w:lang w:val="zh-CN"/>
        </w:rPr>
        <w:t>学分互认收益；</w:t>
      </w:r>
      <w:r>
        <w:rPr>
          <w:rFonts w:ascii="宋体" w:eastAsia="宋体" w:hAnsi="宋体" w:cs="Arial Unicode MS"/>
          <w:color w:val="000000"/>
          <w:kern w:val="0"/>
          <w:sz w:val="28"/>
          <w:szCs w:val="28"/>
        </w:rPr>
        <w:t xml:space="preserve"> (2)</w:t>
      </w:r>
      <w:r>
        <w:rPr>
          <w:rFonts w:ascii="宋体" w:eastAsia="宋体" w:hAnsi="宋体" w:cs="Arial Unicode MS" w:hint="eastAsia"/>
          <w:color w:val="000000"/>
          <w:kern w:val="0"/>
          <w:sz w:val="28"/>
          <w:szCs w:val="28"/>
          <w:lang w:val="zh-CN"/>
        </w:rPr>
        <w:t>联盟与其他合作伙伴的宣传资料、政策、技术报告即出版物</w:t>
      </w:r>
      <w:r>
        <w:rPr>
          <w:rFonts w:ascii="宋体" w:eastAsia="宋体" w:hAnsi="宋体" w:cs="Arial Unicode MS"/>
          <w:color w:val="000000"/>
          <w:kern w:val="0"/>
          <w:sz w:val="28"/>
          <w:szCs w:val="28"/>
        </w:rPr>
        <w:t>(</w:t>
      </w:r>
      <w:r>
        <w:rPr>
          <w:rFonts w:ascii="宋体" w:eastAsia="宋体" w:hAnsi="宋体" w:cs="Arial Unicode MS" w:hint="eastAsia"/>
          <w:color w:val="000000"/>
          <w:kern w:val="0"/>
          <w:sz w:val="28"/>
          <w:szCs w:val="28"/>
          <w:lang w:val="zh-CN"/>
        </w:rPr>
        <w:t>包括纸</w:t>
      </w:r>
      <w:r>
        <w:rPr>
          <w:rFonts w:ascii="宋体" w:eastAsia="宋体" w:hAnsi="宋体" w:cs="Arial Unicode MS" w:hint="eastAsia"/>
          <w:color w:val="000000"/>
          <w:kern w:val="0"/>
          <w:sz w:val="28"/>
          <w:szCs w:val="28"/>
          <w:lang w:val="zh-CN"/>
        </w:rPr>
        <w:lastRenderedPageBreak/>
        <w:t>质和电子资料</w:t>
      </w:r>
      <w:r>
        <w:rPr>
          <w:rFonts w:ascii="宋体" w:eastAsia="宋体" w:hAnsi="宋体" w:cs="Arial Unicode MS"/>
          <w:color w:val="000000"/>
          <w:kern w:val="0"/>
          <w:sz w:val="28"/>
          <w:szCs w:val="28"/>
        </w:rPr>
        <w:t>)</w:t>
      </w:r>
      <w:r>
        <w:rPr>
          <w:rFonts w:ascii="宋体" w:eastAsia="宋体" w:hAnsi="宋体" w:cs="Arial Unicode MS" w:hint="eastAsia"/>
          <w:color w:val="000000"/>
          <w:kern w:val="0"/>
          <w:sz w:val="28"/>
          <w:szCs w:val="28"/>
          <w:lang w:val="zh-CN"/>
        </w:rPr>
        <w:t>；</w:t>
      </w:r>
      <w:r>
        <w:rPr>
          <w:rFonts w:ascii="宋体" w:eastAsia="宋体" w:hAnsi="宋体" w:cs="Arial Unicode MS"/>
          <w:color w:val="000000"/>
          <w:kern w:val="0"/>
          <w:sz w:val="28"/>
          <w:szCs w:val="28"/>
        </w:rPr>
        <w:t>(3)</w:t>
      </w:r>
      <w:r>
        <w:rPr>
          <w:rFonts w:ascii="宋体" w:eastAsia="宋体" w:hAnsi="宋体" w:cs="Arial Unicode MS" w:hint="eastAsia"/>
          <w:color w:val="000000"/>
          <w:kern w:val="0"/>
          <w:sz w:val="28"/>
          <w:szCs w:val="28"/>
          <w:lang w:val="zh-CN"/>
        </w:rPr>
        <w:t>推送会员提供的信息、课程和师资等资源，并向会员提供研究、市场、学习等研究数据</w:t>
      </w:r>
      <w:r w:rsidR="0096740E">
        <w:rPr>
          <w:rFonts w:ascii="宋体" w:eastAsia="宋体" w:hAnsi="宋体" w:cs="Arial Unicode MS" w:hint="eastAsia"/>
          <w:color w:val="000000"/>
          <w:kern w:val="0"/>
          <w:sz w:val="28"/>
          <w:szCs w:val="28"/>
          <w:lang w:val="zh-CN"/>
        </w:rPr>
        <w:t>（4）相关</w:t>
      </w:r>
      <w:r w:rsidR="0096740E">
        <w:rPr>
          <w:rFonts w:ascii="宋体" w:eastAsia="宋体" w:hAnsi="宋体" w:cs="Arial Unicode MS"/>
          <w:color w:val="000000"/>
          <w:kern w:val="0"/>
          <w:sz w:val="28"/>
          <w:szCs w:val="28"/>
          <w:lang w:val="zh-CN"/>
        </w:rPr>
        <w:t>考证</w:t>
      </w:r>
      <w:r w:rsidR="0096740E">
        <w:rPr>
          <w:rFonts w:ascii="宋体" w:eastAsia="宋体" w:hAnsi="宋体" w:cs="Arial Unicode MS" w:hint="eastAsia"/>
          <w:color w:val="000000"/>
          <w:kern w:val="0"/>
          <w:sz w:val="28"/>
          <w:szCs w:val="28"/>
          <w:lang w:val="zh-CN"/>
        </w:rPr>
        <w:t>和</w:t>
      </w:r>
      <w:r w:rsidR="0096740E">
        <w:rPr>
          <w:rFonts w:ascii="宋体" w:eastAsia="宋体" w:hAnsi="宋体" w:cs="Arial Unicode MS"/>
          <w:color w:val="000000"/>
          <w:kern w:val="0"/>
          <w:sz w:val="28"/>
          <w:szCs w:val="28"/>
          <w:lang w:val="zh-CN"/>
        </w:rPr>
        <w:t>赛事信息的取得</w:t>
      </w:r>
      <w:r>
        <w:rPr>
          <w:rFonts w:ascii="宋体" w:eastAsia="宋体" w:hAnsi="宋体" w:cs="Arial Unicode MS" w:hint="eastAsia"/>
          <w:color w:val="000000"/>
          <w:kern w:val="0"/>
          <w:sz w:val="28"/>
          <w:szCs w:val="28"/>
          <w:lang w:val="zh-CN"/>
        </w:rPr>
        <w:t>。</w:t>
      </w:r>
      <w:r>
        <w:rPr>
          <w:rFonts w:ascii="宋体" w:eastAsia="宋体" w:hAnsi="宋体" w:cs="Arial Unicode MS"/>
          <w:color w:val="000000"/>
          <w:kern w:val="0"/>
          <w:sz w:val="28"/>
          <w:szCs w:val="28"/>
        </w:rPr>
        <w:t xml:space="preserve"> </w:t>
      </w:r>
    </w:p>
    <w:p w:rsidR="00483725" w:rsidRDefault="00617474">
      <w:pPr>
        <w:widowControl/>
        <w:spacing w:line="360" w:lineRule="auto"/>
        <w:ind w:firstLineChars="200" w:firstLine="560"/>
        <w:jc w:val="left"/>
        <w:rPr>
          <w:rFonts w:ascii="宋体" w:eastAsia="宋体" w:hAnsi="宋体" w:cs="Arial Unicode MS"/>
          <w:color w:val="000000"/>
          <w:kern w:val="0"/>
          <w:sz w:val="28"/>
          <w:szCs w:val="28"/>
        </w:rPr>
      </w:pPr>
      <w:r>
        <w:rPr>
          <w:rFonts w:ascii="宋体" w:eastAsia="宋体" w:hAnsi="宋体" w:cs="Arial Unicode MS" w:hint="eastAsia"/>
          <w:color w:val="000000"/>
          <w:kern w:val="0"/>
          <w:sz w:val="28"/>
          <w:szCs w:val="28"/>
        </w:rPr>
        <w:t>（二）联盟会员应承担以下义务：</w:t>
      </w:r>
    </w:p>
    <w:p w:rsidR="00483725" w:rsidRDefault="00617474">
      <w:pPr>
        <w:widowControl/>
        <w:spacing w:line="360" w:lineRule="auto"/>
        <w:ind w:firstLineChars="200" w:firstLine="560"/>
        <w:jc w:val="left"/>
        <w:rPr>
          <w:rFonts w:ascii="宋体" w:eastAsia="宋体" w:hAnsi="宋体" w:cs="Arial Unicode MS"/>
          <w:color w:val="000000"/>
          <w:kern w:val="0"/>
          <w:sz w:val="28"/>
          <w:szCs w:val="28"/>
        </w:rPr>
      </w:pPr>
      <w:r>
        <w:rPr>
          <w:rFonts w:ascii="宋体" w:eastAsia="宋体" w:hAnsi="宋体" w:cs="Arial Unicode MS" w:hint="eastAsia"/>
          <w:color w:val="000000"/>
          <w:kern w:val="0"/>
          <w:sz w:val="28"/>
          <w:szCs w:val="28"/>
        </w:rPr>
        <w:t>1</w:t>
      </w:r>
      <w:r w:rsidR="0096740E">
        <w:rPr>
          <w:rFonts w:ascii="宋体" w:eastAsia="宋体" w:hAnsi="宋体" w:cs="Arial Unicode MS" w:hint="eastAsia"/>
          <w:color w:val="000000"/>
          <w:kern w:val="0"/>
          <w:sz w:val="28"/>
          <w:szCs w:val="28"/>
        </w:rPr>
        <w:t>.</w:t>
      </w:r>
      <w:r>
        <w:rPr>
          <w:rFonts w:ascii="宋体" w:eastAsia="宋体" w:hAnsi="宋体" w:cs="Arial Unicode MS" w:hint="eastAsia"/>
          <w:color w:val="000000"/>
          <w:kern w:val="0"/>
          <w:sz w:val="28"/>
          <w:szCs w:val="28"/>
        </w:rPr>
        <w:t>遵守本联盟的协议和章程，执行本联盟的协议，承担和完成联盟委托的任务，积极参与联盟开展的各项活动。</w:t>
      </w:r>
    </w:p>
    <w:p w:rsidR="00483725" w:rsidRDefault="00617474">
      <w:pPr>
        <w:widowControl/>
        <w:spacing w:line="360" w:lineRule="auto"/>
        <w:ind w:firstLineChars="200" w:firstLine="560"/>
        <w:jc w:val="left"/>
        <w:rPr>
          <w:rFonts w:ascii="宋体" w:eastAsia="宋体" w:hAnsi="宋体" w:cs="Arial Unicode MS"/>
          <w:color w:val="000000"/>
          <w:kern w:val="0"/>
          <w:sz w:val="28"/>
          <w:szCs w:val="28"/>
        </w:rPr>
      </w:pPr>
      <w:r>
        <w:rPr>
          <w:rFonts w:ascii="宋体" w:eastAsia="宋体" w:hAnsi="宋体" w:cs="Arial Unicode MS" w:hint="eastAsia"/>
          <w:color w:val="000000"/>
          <w:kern w:val="0"/>
          <w:sz w:val="28"/>
          <w:szCs w:val="28"/>
        </w:rPr>
        <w:t>2</w:t>
      </w:r>
      <w:r w:rsidR="0096740E">
        <w:rPr>
          <w:rFonts w:ascii="宋体" w:eastAsia="宋体" w:hAnsi="宋体" w:cs="Arial Unicode MS" w:hint="eastAsia"/>
          <w:color w:val="000000"/>
          <w:kern w:val="0"/>
          <w:sz w:val="28"/>
          <w:szCs w:val="28"/>
        </w:rPr>
        <w:t>.</w:t>
      </w:r>
      <w:r>
        <w:rPr>
          <w:rFonts w:ascii="宋体" w:eastAsia="宋体" w:hAnsi="宋体" w:cs="Arial Unicode MS" w:hint="eastAsia"/>
          <w:color w:val="000000"/>
          <w:kern w:val="0"/>
          <w:sz w:val="28"/>
          <w:szCs w:val="28"/>
        </w:rPr>
        <w:t>联盟</w:t>
      </w:r>
      <w:r w:rsidR="00A800E9">
        <w:rPr>
          <w:rFonts w:ascii="宋体" w:eastAsia="宋体" w:hAnsi="宋体" w:cs="Arial Unicode MS" w:hint="eastAsia"/>
          <w:color w:val="000000"/>
          <w:kern w:val="0"/>
          <w:sz w:val="28"/>
          <w:szCs w:val="28"/>
        </w:rPr>
        <w:t>会</w:t>
      </w:r>
      <w:r>
        <w:rPr>
          <w:rFonts w:ascii="宋体" w:eastAsia="宋体" w:hAnsi="宋体" w:cs="Arial Unicode MS" w:hint="eastAsia"/>
          <w:color w:val="000000"/>
          <w:kern w:val="0"/>
          <w:sz w:val="28"/>
          <w:szCs w:val="28"/>
        </w:rPr>
        <w:t>员有义务向联盟提供新闻宣传、技术开发和网络资讯等方面的援助。</w:t>
      </w:r>
    </w:p>
    <w:p w:rsidR="00483725" w:rsidRDefault="00617474">
      <w:pPr>
        <w:widowControl/>
        <w:spacing w:line="360" w:lineRule="auto"/>
        <w:ind w:firstLineChars="200" w:firstLine="560"/>
        <w:jc w:val="left"/>
        <w:rPr>
          <w:rFonts w:ascii="宋体" w:eastAsia="宋体" w:hAnsi="宋体" w:cs="Arial Unicode MS"/>
          <w:color w:val="000000"/>
          <w:kern w:val="0"/>
          <w:sz w:val="28"/>
          <w:szCs w:val="28"/>
        </w:rPr>
      </w:pPr>
      <w:r>
        <w:rPr>
          <w:rFonts w:ascii="宋体" w:eastAsia="宋体" w:hAnsi="宋体" w:cs="Arial Unicode MS" w:hint="eastAsia"/>
          <w:color w:val="000000"/>
          <w:kern w:val="0"/>
          <w:sz w:val="28"/>
          <w:szCs w:val="28"/>
        </w:rPr>
        <w:t>3</w:t>
      </w:r>
      <w:r w:rsidR="0096740E">
        <w:rPr>
          <w:rFonts w:ascii="宋体" w:eastAsia="宋体" w:hAnsi="宋体" w:cs="Arial Unicode MS" w:hint="eastAsia"/>
          <w:color w:val="000000"/>
          <w:kern w:val="0"/>
          <w:sz w:val="28"/>
          <w:szCs w:val="28"/>
        </w:rPr>
        <w:t>.</w:t>
      </w:r>
      <w:r>
        <w:rPr>
          <w:rFonts w:ascii="宋体" w:eastAsia="宋体" w:hAnsi="宋体" w:cs="Arial Unicode MS" w:hint="eastAsia"/>
          <w:color w:val="000000"/>
          <w:kern w:val="0"/>
          <w:sz w:val="28"/>
          <w:szCs w:val="28"/>
        </w:rPr>
        <w:t>联盟各理事单位要积极配合各</w:t>
      </w:r>
      <w:r w:rsidR="00F71BB2">
        <w:rPr>
          <w:rFonts w:ascii="宋体" w:eastAsia="宋体" w:hAnsi="宋体" w:cs="Arial Unicode MS" w:hint="eastAsia"/>
          <w:color w:val="000000"/>
          <w:kern w:val="0"/>
          <w:sz w:val="28"/>
          <w:szCs w:val="28"/>
        </w:rPr>
        <w:t>会</w:t>
      </w:r>
      <w:r>
        <w:rPr>
          <w:rFonts w:ascii="宋体" w:eastAsia="宋体" w:hAnsi="宋体" w:cs="Arial Unicode MS" w:hint="eastAsia"/>
          <w:color w:val="000000"/>
          <w:kern w:val="0"/>
          <w:sz w:val="28"/>
          <w:szCs w:val="28"/>
        </w:rPr>
        <w:t>员单位组织的相关活动，指派专人参加，配合相关报道。</w:t>
      </w:r>
    </w:p>
    <w:p w:rsidR="00483725" w:rsidRDefault="00617474">
      <w:pPr>
        <w:widowControl/>
        <w:spacing w:line="360" w:lineRule="auto"/>
        <w:ind w:firstLineChars="200" w:firstLine="560"/>
        <w:jc w:val="left"/>
        <w:rPr>
          <w:rFonts w:ascii="宋体" w:eastAsia="宋体" w:hAnsi="宋体" w:cs="Arial Unicode MS"/>
          <w:color w:val="000000"/>
          <w:kern w:val="0"/>
          <w:sz w:val="28"/>
          <w:szCs w:val="28"/>
        </w:rPr>
      </w:pPr>
      <w:r>
        <w:rPr>
          <w:rFonts w:ascii="宋体" w:eastAsia="宋体" w:hAnsi="宋体" w:cs="Arial Unicode MS" w:hint="eastAsia"/>
          <w:color w:val="000000"/>
          <w:kern w:val="0"/>
          <w:sz w:val="28"/>
          <w:szCs w:val="28"/>
        </w:rPr>
        <w:t>4</w:t>
      </w:r>
      <w:r w:rsidR="0096740E">
        <w:rPr>
          <w:rFonts w:ascii="宋体" w:eastAsia="宋体" w:hAnsi="宋体" w:cs="Arial Unicode MS" w:hint="eastAsia"/>
          <w:color w:val="000000"/>
          <w:kern w:val="0"/>
          <w:sz w:val="28"/>
          <w:szCs w:val="28"/>
        </w:rPr>
        <w:t>.</w:t>
      </w:r>
      <w:r>
        <w:rPr>
          <w:rFonts w:ascii="宋体" w:eastAsia="宋体" w:hAnsi="宋体" w:cs="Arial Unicode MS" w:hint="eastAsia"/>
          <w:color w:val="000000"/>
          <w:kern w:val="0"/>
          <w:sz w:val="28"/>
          <w:szCs w:val="28"/>
        </w:rPr>
        <w:t>严格遵守国家法规和网络宣传规则，严禁联盟</w:t>
      </w:r>
      <w:r w:rsidR="00F71BB2">
        <w:rPr>
          <w:rFonts w:ascii="宋体" w:eastAsia="宋体" w:hAnsi="宋体" w:cs="Arial Unicode MS" w:hint="eastAsia"/>
          <w:color w:val="000000"/>
          <w:kern w:val="0"/>
          <w:sz w:val="28"/>
          <w:szCs w:val="28"/>
        </w:rPr>
        <w:t>会</w:t>
      </w:r>
      <w:r>
        <w:rPr>
          <w:rFonts w:ascii="宋体" w:eastAsia="宋体" w:hAnsi="宋体" w:cs="Arial Unicode MS" w:hint="eastAsia"/>
          <w:color w:val="000000"/>
          <w:kern w:val="0"/>
          <w:sz w:val="28"/>
          <w:szCs w:val="28"/>
        </w:rPr>
        <w:t>员以联盟的名义从事与之无关的业务，严禁联盟</w:t>
      </w:r>
      <w:r w:rsidR="00F71BB2">
        <w:rPr>
          <w:rFonts w:ascii="宋体" w:eastAsia="宋体" w:hAnsi="宋体" w:cs="Arial Unicode MS" w:hint="eastAsia"/>
          <w:color w:val="000000"/>
          <w:kern w:val="0"/>
          <w:sz w:val="28"/>
          <w:szCs w:val="28"/>
        </w:rPr>
        <w:t>会</w:t>
      </w:r>
      <w:r>
        <w:rPr>
          <w:rFonts w:ascii="宋体" w:eastAsia="宋体" w:hAnsi="宋体" w:cs="Arial Unicode MS" w:hint="eastAsia"/>
          <w:color w:val="000000"/>
          <w:kern w:val="0"/>
          <w:sz w:val="28"/>
          <w:szCs w:val="28"/>
        </w:rPr>
        <w:t>员以联盟的名义进行欺诈活动。</w:t>
      </w:r>
    </w:p>
    <w:p w:rsidR="00483725" w:rsidRDefault="00617474">
      <w:pPr>
        <w:widowControl/>
        <w:spacing w:line="360" w:lineRule="auto"/>
        <w:ind w:firstLineChars="200" w:firstLine="560"/>
        <w:jc w:val="left"/>
        <w:rPr>
          <w:rFonts w:ascii="宋体" w:eastAsia="宋体" w:hAnsi="宋体" w:cs="Arial Unicode MS"/>
          <w:color w:val="000000"/>
          <w:kern w:val="0"/>
          <w:sz w:val="28"/>
          <w:szCs w:val="28"/>
        </w:rPr>
      </w:pPr>
      <w:r>
        <w:rPr>
          <w:rFonts w:ascii="宋体" w:eastAsia="宋体" w:hAnsi="宋体" w:cs="Arial Unicode MS" w:hint="eastAsia"/>
          <w:color w:val="000000"/>
          <w:kern w:val="0"/>
          <w:sz w:val="28"/>
          <w:szCs w:val="28"/>
        </w:rPr>
        <w:t>5</w:t>
      </w:r>
      <w:r w:rsidR="0096740E">
        <w:rPr>
          <w:rFonts w:ascii="宋体" w:eastAsia="宋体" w:hAnsi="宋体" w:cs="Arial Unicode MS" w:hint="eastAsia"/>
          <w:color w:val="000000"/>
          <w:kern w:val="0"/>
          <w:sz w:val="28"/>
          <w:szCs w:val="28"/>
        </w:rPr>
        <w:t>.</w:t>
      </w:r>
      <w:r>
        <w:rPr>
          <w:rFonts w:ascii="宋体" w:eastAsia="宋体" w:hAnsi="宋体" w:cs="Arial Unicode MS" w:hint="eastAsia"/>
          <w:color w:val="000000"/>
          <w:kern w:val="0"/>
          <w:sz w:val="28"/>
          <w:szCs w:val="28"/>
        </w:rPr>
        <w:t>保守联盟秘密，维护联盟尊严。</w:t>
      </w:r>
    </w:p>
    <w:p w:rsidR="00D9326F" w:rsidRDefault="00617474">
      <w:pPr>
        <w:widowControl/>
        <w:spacing w:line="360" w:lineRule="auto"/>
        <w:ind w:firstLineChars="200" w:firstLine="562"/>
        <w:jc w:val="left"/>
        <w:rPr>
          <w:rFonts w:ascii="宋体" w:eastAsia="宋体" w:hAnsi="宋体" w:cs="Arial Unicode MS"/>
          <w:b/>
          <w:bCs/>
          <w:color w:val="000000"/>
          <w:kern w:val="0"/>
          <w:sz w:val="28"/>
          <w:szCs w:val="28"/>
        </w:rPr>
      </w:pPr>
      <w:r>
        <w:rPr>
          <w:rFonts w:ascii="宋体" w:eastAsia="宋体" w:hAnsi="宋体" w:cs="Arial Unicode MS" w:hint="eastAsia"/>
          <w:b/>
          <w:bCs/>
          <w:color w:val="000000"/>
          <w:kern w:val="0"/>
          <w:sz w:val="28"/>
          <w:szCs w:val="28"/>
        </w:rPr>
        <w:t>第</w:t>
      </w:r>
      <w:r w:rsidR="00847353">
        <w:rPr>
          <w:rFonts w:ascii="宋体" w:eastAsia="宋体" w:hAnsi="宋体" w:cs="Arial Unicode MS" w:hint="eastAsia"/>
          <w:b/>
          <w:bCs/>
          <w:color w:val="000000"/>
          <w:kern w:val="0"/>
          <w:sz w:val="28"/>
          <w:szCs w:val="28"/>
        </w:rPr>
        <w:t>十九</w:t>
      </w:r>
      <w:r>
        <w:rPr>
          <w:rFonts w:ascii="宋体" w:eastAsia="宋体" w:hAnsi="宋体" w:cs="Arial Unicode MS" w:hint="eastAsia"/>
          <w:b/>
          <w:bCs/>
          <w:color w:val="000000"/>
          <w:kern w:val="0"/>
          <w:sz w:val="28"/>
          <w:szCs w:val="28"/>
        </w:rPr>
        <w:t xml:space="preserve">条 </w:t>
      </w:r>
      <w:r w:rsidR="00D9326F">
        <w:rPr>
          <w:rFonts w:ascii="宋体" w:eastAsia="宋体" w:hAnsi="宋体" w:cs="Arial Unicode MS" w:hint="eastAsia"/>
          <w:b/>
          <w:bCs/>
          <w:color w:val="000000"/>
          <w:kern w:val="0"/>
          <w:sz w:val="28"/>
          <w:szCs w:val="28"/>
        </w:rPr>
        <w:t>退出和除名</w:t>
      </w:r>
    </w:p>
    <w:p w:rsidR="00F71BB2" w:rsidRDefault="00617474">
      <w:pPr>
        <w:widowControl/>
        <w:spacing w:line="360" w:lineRule="auto"/>
        <w:ind w:firstLineChars="200" w:firstLine="560"/>
        <w:jc w:val="left"/>
        <w:rPr>
          <w:rFonts w:ascii="宋体" w:eastAsia="宋体" w:hAnsi="宋体" w:cs="Arial Unicode MS"/>
          <w:color w:val="000000"/>
          <w:kern w:val="0"/>
          <w:sz w:val="28"/>
          <w:szCs w:val="28"/>
        </w:rPr>
      </w:pPr>
      <w:r>
        <w:rPr>
          <w:rFonts w:ascii="宋体" w:eastAsia="宋体" w:hAnsi="宋体" w:cs="Arial Unicode MS" w:hint="eastAsia"/>
          <w:color w:val="000000"/>
          <w:kern w:val="0"/>
          <w:sz w:val="28"/>
          <w:szCs w:val="28"/>
        </w:rPr>
        <w:t>联盟会员由于自身原因需要退出联盟，可向联盟秘书处提出申请，由理事会审核通过后可退出联盟，并在联盟秘书处登记备案</w:t>
      </w:r>
      <w:r w:rsidR="00F71BB2">
        <w:rPr>
          <w:rFonts w:ascii="宋体" w:eastAsia="宋体" w:hAnsi="宋体" w:cs="Arial Unicode MS" w:hint="eastAsia"/>
          <w:color w:val="000000"/>
          <w:kern w:val="0"/>
          <w:sz w:val="28"/>
          <w:szCs w:val="28"/>
        </w:rPr>
        <w:t>，</w:t>
      </w:r>
      <w:r w:rsidR="00F71BB2">
        <w:rPr>
          <w:rFonts w:ascii="宋体" w:eastAsia="宋体" w:hAnsi="宋体" w:cs="Arial Unicode MS"/>
          <w:color w:val="000000"/>
          <w:kern w:val="0"/>
          <w:sz w:val="28"/>
          <w:szCs w:val="28"/>
        </w:rPr>
        <w:t>原则上</w:t>
      </w:r>
      <w:r w:rsidR="00F71BB2">
        <w:rPr>
          <w:rFonts w:ascii="宋体" w:eastAsia="宋体" w:hAnsi="宋体" w:cs="Arial Unicode MS" w:hint="eastAsia"/>
          <w:color w:val="000000"/>
          <w:kern w:val="0"/>
          <w:sz w:val="28"/>
          <w:szCs w:val="28"/>
        </w:rPr>
        <w:t>不影响其</w:t>
      </w:r>
      <w:r w:rsidR="00F71BB2">
        <w:rPr>
          <w:rFonts w:ascii="宋体" w:eastAsia="宋体" w:hAnsi="宋体" w:cs="Arial Unicode MS"/>
          <w:color w:val="000000"/>
          <w:kern w:val="0"/>
          <w:sz w:val="28"/>
          <w:szCs w:val="28"/>
        </w:rPr>
        <w:t>今后再次申请加入联盟的资格</w:t>
      </w:r>
      <w:r w:rsidR="00F71BB2">
        <w:rPr>
          <w:rFonts w:ascii="宋体" w:eastAsia="宋体" w:hAnsi="宋体" w:cs="Arial Unicode MS" w:hint="eastAsia"/>
          <w:color w:val="000000"/>
          <w:kern w:val="0"/>
          <w:sz w:val="28"/>
          <w:szCs w:val="28"/>
        </w:rPr>
        <w:t>。</w:t>
      </w:r>
    </w:p>
    <w:p w:rsidR="00F71BB2" w:rsidRDefault="00F71BB2">
      <w:pPr>
        <w:widowControl/>
        <w:spacing w:line="360" w:lineRule="auto"/>
        <w:ind w:firstLineChars="200" w:firstLine="560"/>
        <w:jc w:val="left"/>
        <w:rPr>
          <w:rFonts w:ascii="宋体" w:eastAsia="宋体" w:hAnsi="宋体" w:cs="Arial Unicode MS"/>
          <w:color w:val="000000"/>
          <w:kern w:val="0"/>
          <w:sz w:val="28"/>
          <w:szCs w:val="28"/>
        </w:rPr>
      </w:pPr>
      <w:r>
        <w:rPr>
          <w:rFonts w:ascii="宋体" w:eastAsia="宋体" w:hAnsi="宋体" w:cs="Arial Unicode MS" w:hint="eastAsia"/>
          <w:color w:val="000000"/>
          <w:kern w:val="0"/>
          <w:sz w:val="28"/>
          <w:szCs w:val="28"/>
        </w:rPr>
        <w:t>联盟会员</w:t>
      </w:r>
      <w:r>
        <w:rPr>
          <w:rFonts w:ascii="宋体" w:eastAsia="宋体" w:hAnsi="宋体" w:cs="Arial Unicode MS"/>
          <w:color w:val="000000"/>
          <w:kern w:val="0"/>
          <w:sz w:val="28"/>
          <w:szCs w:val="28"/>
        </w:rPr>
        <w:t>一年内</w:t>
      </w:r>
      <w:r>
        <w:rPr>
          <w:rFonts w:ascii="宋体" w:eastAsia="宋体" w:hAnsi="宋体" w:cs="Arial Unicode MS" w:hint="eastAsia"/>
          <w:color w:val="000000"/>
          <w:kern w:val="0"/>
          <w:sz w:val="28"/>
          <w:szCs w:val="28"/>
        </w:rPr>
        <w:t>累计</w:t>
      </w:r>
      <w:r>
        <w:rPr>
          <w:rFonts w:ascii="宋体" w:eastAsia="宋体" w:hAnsi="宋体" w:cs="Arial Unicode MS"/>
          <w:color w:val="000000"/>
          <w:kern w:val="0"/>
          <w:sz w:val="28"/>
          <w:szCs w:val="28"/>
        </w:rPr>
        <w:t>两次不参加联盟内组织的活动，视为自动退出联盟</w:t>
      </w:r>
      <w:r>
        <w:rPr>
          <w:rFonts w:ascii="宋体" w:eastAsia="宋体" w:hAnsi="宋体" w:cs="Arial Unicode MS" w:hint="eastAsia"/>
          <w:color w:val="000000"/>
          <w:kern w:val="0"/>
          <w:sz w:val="28"/>
          <w:szCs w:val="28"/>
        </w:rPr>
        <w:t>，</w:t>
      </w:r>
      <w:r w:rsidR="00AA4F27">
        <w:rPr>
          <w:rFonts w:ascii="宋体" w:eastAsia="宋体" w:hAnsi="宋体" w:cs="Arial Unicode MS" w:hint="eastAsia"/>
          <w:color w:val="000000"/>
          <w:kern w:val="0"/>
          <w:sz w:val="28"/>
          <w:szCs w:val="28"/>
        </w:rPr>
        <w:t>秘书处汇报理事会，</w:t>
      </w:r>
      <w:r w:rsidR="00AA4F27">
        <w:rPr>
          <w:rFonts w:ascii="宋体" w:eastAsia="宋体" w:hAnsi="宋体" w:cs="Arial Unicode MS"/>
          <w:color w:val="000000"/>
          <w:kern w:val="0"/>
          <w:sz w:val="28"/>
          <w:szCs w:val="28"/>
        </w:rPr>
        <w:t>并</w:t>
      </w:r>
      <w:r>
        <w:rPr>
          <w:rFonts w:ascii="宋体" w:eastAsia="宋体" w:hAnsi="宋体" w:cs="Arial Unicode MS"/>
          <w:color w:val="000000"/>
          <w:kern w:val="0"/>
          <w:sz w:val="28"/>
          <w:szCs w:val="28"/>
        </w:rPr>
        <w:t>由秘书处登记备案，原则上三年内</w:t>
      </w:r>
      <w:r>
        <w:rPr>
          <w:rFonts w:ascii="宋体" w:eastAsia="宋体" w:hAnsi="宋体" w:cs="Arial Unicode MS" w:hint="eastAsia"/>
          <w:color w:val="000000"/>
          <w:kern w:val="0"/>
          <w:sz w:val="28"/>
          <w:szCs w:val="28"/>
        </w:rPr>
        <w:t>不再</w:t>
      </w:r>
      <w:r w:rsidR="00AA4F27">
        <w:rPr>
          <w:rFonts w:ascii="宋体" w:eastAsia="宋体" w:hAnsi="宋体" w:cs="Arial Unicode MS" w:hint="eastAsia"/>
          <w:color w:val="000000"/>
          <w:kern w:val="0"/>
          <w:sz w:val="28"/>
          <w:szCs w:val="28"/>
        </w:rPr>
        <w:t>接受</w:t>
      </w:r>
      <w:r>
        <w:rPr>
          <w:rFonts w:ascii="宋体" w:eastAsia="宋体" w:hAnsi="宋体" w:cs="Arial Unicode MS"/>
          <w:color w:val="000000"/>
          <w:kern w:val="0"/>
          <w:sz w:val="28"/>
          <w:szCs w:val="28"/>
        </w:rPr>
        <w:t>退出单位</w:t>
      </w:r>
      <w:r>
        <w:rPr>
          <w:rFonts w:ascii="宋体" w:eastAsia="宋体" w:hAnsi="宋体" w:cs="Arial Unicode MS" w:hint="eastAsia"/>
          <w:color w:val="000000"/>
          <w:kern w:val="0"/>
          <w:sz w:val="28"/>
          <w:szCs w:val="28"/>
        </w:rPr>
        <w:t>重新加入的</w:t>
      </w:r>
      <w:r>
        <w:rPr>
          <w:rFonts w:ascii="宋体" w:eastAsia="宋体" w:hAnsi="宋体" w:cs="Arial Unicode MS"/>
          <w:color w:val="000000"/>
          <w:kern w:val="0"/>
          <w:sz w:val="28"/>
          <w:szCs w:val="28"/>
        </w:rPr>
        <w:t>申请。</w:t>
      </w:r>
    </w:p>
    <w:p w:rsidR="00D9326F" w:rsidRPr="0096740E" w:rsidRDefault="00617474" w:rsidP="0096740E">
      <w:pPr>
        <w:widowControl/>
        <w:spacing w:line="360" w:lineRule="auto"/>
        <w:ind w:firstLineChars="200" w:firstLine="560"/>
        <w:jc w:val="left"/>
        <w:rPr>
          <w:rFonts w:ascii="宋体" w:eastAsia="宋体" w:hAnsi="宋体" w:cs="Arial Unicode MS" w:hint="eastAsia"/>
          <w:color w:val="000000"/>
          <w:kern w:val="0"/>
          <w:sz w:val="28"/>
          <w:szCs w:val="28"/>
        </w:rPr>
      </w:pPr>
      <w:r>
        <w:rPr>
          <w:rFonts w:ascii="宋体" w:eastAsia="宋体" w:hAnsi="宋体" w:cs="Arial Unicode MS" w:hint="eastAsia"/>
          <w:color w:val="000000"/>
          <w:kern w:val="0"/>
          <w:sz w:val="28"/>
          <w:szCs w:val="28"/>
        </w:rPr>
        <w:lastRenderedPageBreak/>
        <w:t>联盟会员不遵守联盟章程或发生不适合继续保留会员资格的情况时，由秘书处提议，经理事会三分之二以上成员同意后可以做出除名的决议，</w:t>
      </w:r>
      <w:r w:rsidR="00F71BB2">
        <w:rPr>
          <w:rFonts w:ascii="宋体" w:eastAsia="宋体" w:hAnsi="宋体" w:cs="Arial Unicode MS"/>
          <w:color w:val="000000"/>
          <w:kern w:val="0"/>
          <w:sz w:val="28"/>
          <w:szCs w:val="28"/>
        </w:rPr>
        <w:t>原则上六年内</w:t>
      </w:r>
      <w:r w:rsidR="00F71BB2">
        <w:rPr>
          <w:rFonts w:ascii="宋体" w:eastAsia="宋体" w:hAnsi="宋体" w:cs="Arial Unicode MS" w:hint="eastAsia"/>
          <w:color w:val="000000"/>
          <w:kern w:val="0"/>
          <w:sz w:val="28"/>
          <w:szCs w:val="28"/>
        </w:rPr>
        <w:t>不再</w:t>
      </w:r>
      <w:r w:rsidR="00AA4F27">
        <w:rPr>
          <w:rFonts w:ascii="宋体" w:eastAsia="宋体" w:hAnsi="宋体" w:cs="Arial Unicode MS" w:hint="eastAsia"/>
          <w:color w:val="000000"/>
          <w:kern w:val="0"/>
          <w:sz w:val="28"/>
          <w:szCs w:val="28"/>
        </w:rPr>
        <w:t>接受</w:t>
      </w:r>
      <w:r w:rsidR="00F71BB2">
        <w:rPr>
          <w:rFonts w:ascii="宋体" w:eastAsia="宋体" w:hAnsi="宋体" w:cs="Arial Unicode MS" w:hint="eastAsia"/>
          <w:color w:val="000000"/>
          <w:kern w:val="0"/>
          <w:sz w:val="28"/>
          <w:szCs w:val="28"/>
        </w:rPr>
        <w:t>被除名</w:t>
      </w:r>
      <w:r w:rsidR="00F71BB2">
        <w:rPr>
          <w:rFonts w:ascii="宋体" w:eastAsia="宋体" w:hAnsi="宋体" w:cs="Arial Unicode MS"/>
          <w:color w:val="000000"/>
          <w:kern w:val="0"/>
          <w:sz w:val="28"/>
          <w:szCs w:val="28"/>
        </w:rPr>
        <w:t>单位</w:t>
      </w:r>
      <w:r w:rsidR="00F71BB2">
        <w:rPr>
          <w:rFonts w:ascii="宋体" w:eastAsia="宋体" w:hAnsi="宋体" w:cs="Arial Unicode MS" w:hint="eastAsia"/>
          <w:color w:val="000000"/>
          <w:kern w:val="0"/>
          <w:sz w:val="28"/>
          <w:szCs w:val="28"/>
        </w:rPr>
        <w:t>重新加入的</w:t>
      </w:r>
      <w:r w:rsidR="00F71BB2">
        <w:rPr>
          <w:rFonts w:ascii="宋体" w:eastAsia="宋体" w:hAnsi="宋体" w:cs="Arial Unicode MS"/>
          <w:color w:val="000000"/>
          <w:kern w:val="0"/>
          <w:sz w:val="28"/>
          <w:szCs w:val="28"/>
        </w:rPr>
        <w:t>申请</w:t>
      </w:r>
      <w:r>
        <w:rPr>
          <w:rFonts w:ascii="宋体" w:eastAsia="宋体" w:hAnsi="宋体" w:cs="Arial Unicode MS" w:hint="eastAsia"/>
          <w:color w:val="000000"/>
          <w:kern w:val="0"/>
          <w:sz w:val="28"/>
          <w:szCs w:val="28"/>
        </w:rPr>
        <w:t>。</w:t>
      </w:r>
      <w:bookmarkStart w:id="0" w:name="_GoBack"/>
      <w:bookmarkEnd w:id="0"/>
    </w:p>
    <w:p w:rsidR="00483725" w:rsidRDefault="00617474">
      <w:pPr>
        <w:spacing w:line="360" w:lineRule="auto"/>
        <w:ind w:firstLineChars="200" w:firstLine="562"/>
        <w:jc w:val="center"/>
        <w:rPr>
          <w:rFonts w:asciiTheme="majorEastAsia" w:eastAsiaTheme="majorEastAsia" w:hAnsiTheme="majorEastAsia"/>
          <w:b/>
          <w:bCs/>
          <w:sz w:val="28"/>
        </w:rPr>
      </w:pPr>
      <w:r>
        <w:rPr>
          <w:rFonts w:asciiTheme="majorEastAsia" w:eastAsiaTheme="majorEastAsia" w:hAnsiTheme="majorEastAsia" w:hint="eastAsia"/>
          <w:b/>
          <w:bCs/>
          <w:sz w:val="28"/>
        </w:rPr>
        <w:t>第</w:t>
      </w:r>
      <w:r w:rsidR="00FF74FA">
        <w:rPr>
          <w:rFonts w:asciiTheme="majorEastAsia" w:eastAsiaTheme="majorEastAsia" w:hAnsiTheme="majorEastAsia" w:hint="eastAsia"/>
          <w:b/>
          <w:bCs/>
          <w:sz w:val="28"/>
        </w:rPr>
        <w:t>五</w:t>
      </w:r>
      <w:r>
        <w:rPr>
          <w:rFonts w:asciiTheme="majorEastAsia" w:eastAsiaTheme="majorEastAsia" w:hAnsiTheme="majorEastAsia" w:hint="eastAsia"/>
          <w:b/>
          <w:bCs/>
          <w:sz w:val="28"/>
        </w:rPr>
        <w:t>章</w:t>
      </w:r>
      <w:r w:rsidR="00D9326F">
        <w:rPr>
          <w:rFonts w:asciiTheme="majorEastAsia" w:eastAsiaTheme="majorEastAsia" w:hAnsiTheme="majorEastAsia"/>
          <w:b/>
          <w:bCs/>
          <w:sz w:val="28"/>
        </w:rPr>
        <w:t xml:space="preserve">  </w:t>
      </w:r>
      <w:r>
        <w:rPr>
          <w:rFonts w:asciiTheme="majorEastAsia" w:eastAsiaTheme="majorEastAsia" w:hAnsiTheme="majorEastAsia" w:hint="eastAsia"/>
          <w:b/>
          <w:bCs/>
          <w:sz w:val="28"/>
        </w:rPr>
        <w:t>变更</w:t>
      </w:r>
    </w:p>
    <w:p w:rsidR="00D9326F" w:rsidRDefault="00617474">
      <w:pPr>
        <w:spacing w:line="360" w:lineRule="auto"/>
        <w:ind w:firstLineChars="200" w:firstLine="562"/>
        <w:rPr>
          <w:rFonts w:asciiTheme="majorEastAsia" w:eastAsiaTheme="majorEastAsia" w:hAnsiTheme="majorEastAsia"/>
          <w:b/>
          <w:bCs/>
          <w:sz w:val="28"/>
        </w:rPr>
      </w:pPr>
      <w:r>
        <w:rPr>
          <w:rFonts w:asciiTheme="majorEastAsia" w:eastAsiaTheme="majorEastAsia" w:hAnsiTheme="majorEastAsia" w:hint="eastAsia"/>
          <w:b/>
          <w:bCs/>
          <w:sz w:val="28"/>
        </w:rPr>
        <w:t xml:space="preserve">第二十条 </w:t>
      </w:r>
      <w:r w:rsidR="00D9326F">
        <w:rPr>
          <w:rFonts w:asciiTheme="majorEastAsia" w:eastAsiaTheme="majorEastAsia" w:hAnsiTheme="majorEastAsia" w:hint="eastAsia"/>
          <w:b/>
          <w:bCs/>
          <w:sz w:val="28"/>
        </w:rPr>
        <w:t>章程变更或补充协议</w:t>
      </w:r>
    </w:p>
    <w:p w:rsidR="00483725" w:rsidRDefault="00FF74FA">
      <w:pPr>
        <w:spacing w:line="360" w:lineRule="auto"/>
        <w:ind w:firstLineChars="200" w:firstLine="560"/>
        <w:rPr>
          <w:rFonts w:asciiTheme="majorEastAsia" w:eastAsiaTheme="majorEastAsia" w:hAnsiTheme="majorEastAsia"/>
          <w:sz w:val="28"/>
        </w:rPr>
      </w:pPr>
      <w:r>
        <w:rPr>
          <w:rFonts w:asciiTheme="majorEastAsia" w:eastAsiaTheme="majorEastAsia" w:hAnsiTheme="majorEastAsia" w:hint="eastAsia"/>
          <w:sz w:val="28"/>
        </w:rPr>
        <w:t>因</w:t>
      </w:r>
      <w:r>
        <w:rPr>
          <w:rFonts w:asciiTheme="majorEastAsia" w:eastAsiaTheme="majorEastAsia" w:hAnsiTheme="majorEastAsia"/>
          <w:sz w:val="28"/>
        </w:rPr>
        <w:t>国家法律、规章调整，</w:t>
      </w:r>
      <w:r w:rsidR="00617474">
        <w:rPr>
          <w:rFonts w:asciiTheme="majorEastAsia" w:eastAsiaTheme="majorEastAsia" w:hAnsiTheme="majorEastAsia" w:hint="eastAsia"/>
          <w:sz w:val="28"/>
        </w:rPr>
        <w:t>对本章程的修改，或依据本章程制定或补充的相关文件，由联盟秘书处提议并经理事会批准后生效。</w:t>
      </w:r>
    </w:p>
    <w:p w:rsidR="00D9326F" w:rsidRDefault="00617474">
      <w:pPr>
        <w:spacing w:line="360" w:lineRule="auto"/>
        <w:ind w:firstLineChars="200" w:firstLine="562"/>
        <w:rPr>
          <w:rFonts w:asciiTheme="majorEastAsia" w:eastAsiaTheme="majorEastAsia" w:hAnsiTheme="majorEastAsia"/>
          <w:b/>
          <w:bCs/>
          <w:sz w:val="28"/>
        </w:rPr>
      </w:pPr>
      <w:r>
        <w:rPr>
          <w:rFonts w:asciiTheme="majorEastAsia" w:eastAsiaTheme="majorEastAsia" w:hAnsiTheme="majorEastAsia" w:hint="eastAsia"/>
          <w:b/>
          <w:bCs/>
          <w:sz w:val="28"/>
        </w:rPr>
        <w:t>第二十</w:t>
      </w:r>
      <w:r w:rsidR="00847353">
        <w:rPr>
          <w:rFonts w:asciiTheme="majorEastAsia" w:eastAsiaTheme="majorEastAsia" w:hAnsiTheme="majorEastAsia" w:hint="eastAsia"/>
          <w:b/>
          <w:bCs/>
          <w:sz w:val="28"/>
        </w:rPr>
        <w:t>一</w:t>
      </w:r>
      <w:r>
        <w:rPr>
          <w:rFonts w:asciiTheme="majorEastAsia" w:eastAsiaTheme="majorEastAsia" w:hAnsiTheme="majorEastAsia" w:hint="eastAsia"/>
          <w:b/>
          <w:bCs/>
          <w:sz w:val="28"/>
        </w:rPr>
        <w:t xml:space="preserve">条 </w:t>
      </w:r>
      <w:r w:rsidR="00D9326F">
        <w:rPr>
          <w:rFonts w:asciiTheme="majorEastAsia" w:eastAsiaTheme="majorEastAsia" w:hAnsiTheme="majorEastAsia" w:hint="eastAsia"/>
          <w:b/>
          <w:bCs/>
          <w:sz w:val="28"/>
        </w:rPr>
        <w:t>联盟变更</w:t>
      </w:r>
    </w:p>
    <w:p w:rsidR="00483725" w:rsidRDefault="00617474">
      <w:pPr>
        <w:spacing w:line="360" w:lineRule="auto"/>
        <w:ind w:firstLineChars="200" w:firstLine="560"/>
        <w:rPr>
          <w:rFonts w:asciiTheme="majorEastAsia" w:eastAsiaTheme="majorEastAsia" w:hAnsiTheme="majorEastAsia"/>
          <w:sz w:val="28"/>
        </w:rPr>
      </w:pPr>
      <w:r>
        <w:rPr>
          <w:rFonts w:asciiTheme="majorEastAsia" w:eastAsiaTheme="majorEastAsia" w:hAnsiTheme="majorEastAsia" w:hint="eastAsia"/>
          <w:sz w:val="28"/>
        </w:rPr>
        <w:t>联盟完成宗旨或自行解散或由于分立、合并等原因需要注销的，由联盟秘书处提出终止协议，经理事会通过。联盟终止前，须在理事</w:t>
      </w:r>
      <w:r w:rsidR="00AA4F27">
        <w:rPr>
          <w:rFonts w:asciiTheme="majorEastAsia" w:eastAsiaTheme="majorEastAsia" w:hAnsiTheme="majorEastAsia" w:hint="eastAsia"/>
          <w:sz w:val="28"/>
        </w:rPr>
        <w:t>会主席</w:t>
      </w:r>
      <w:r>
        <w:rPr>
          <w:rFonts w:asciiTheme="majorEastAsia" w:eastAsiaTheme="majorEastAsia" w:hAnsiTheme="majorEastAsia" w:hint="eastAsia"/>
          <w:sz w:val="28"/>
        </w:rPr>
        <w:t>的指导下清理债权债务，处理善后事宜。</w:t>
      </w:r>
    </w:p>
    <w:p w:rsidR="00D9326F" w:rsidRDefault="00D9326F">
      <w:pPr>
        <w:spacing w:line="360" w:lineRule="auto"/>
        <w:ind w:firstLineChars="200" w:firstLine="560"/>
        <w:rPr>
          <w:rFonts w:asciiTheme="majorEastAsia" w:eastAsiaTheme="majorEastAsia" w:hAnsiTheme="majorEastAsia"/>
          <w:sz w:val="28"/>
        </w:rPr>
      </w:pPr>
    </w:p>
    <w:p w:rsidR="00483725" w:rsidRDefault="00FF74FA" w:rsidP="00FF74FA">
      <w:pPr>
        <w:spacing w:line="360" w:lineRule="auto"/>
        <w:jc w:val="center"/>
        <w:rPr>
          <w:rFonts w:asciiTheme="majorEastAsia" w:eastAsiaTheme="majorEastAsia" w:hAnsiTheme="majorEastAsia"/>
          <w:b/>
          <w:bCs/>
          <w:sz w:val="28"/>
        </w:rPr>
      </w:pPr>
      <w:r>
        <w:rPr>
          <w:rFonts w:asciiTheme="majorEastAsia" w:eastAsiaTheme="majorEastAsia" w:hAnsiTheme="majorEastAsia" w:hint="eastAsia"/>
          <w:b/>
          <w:bCs/>
          <w:sz w:val="28"/>
        </w:rPr>
        <w:t>第六</w:t>
      </w:r>
      <w:r>
        <w:rPr>
          <w:rFonts w:asciiTheme="majorEastAsia" w:eastAsiaTheme="majorEastAsia" w:hAnsiTheme="majorEastAsia"/>
          <w:b/>
          <w:bCs/>
          <w:sz w:val="28"/>
        </w:rPr>
        <w:t>章</w:t>
      </w:r>
      <w:r>
        <w:rPr>
          <w:rFonts w:asciiTheme="majorEastAsia" w:eastAsiaTheme="majorEastAsia" w:hAnsiTheme="majorEastAsia" w:hint="eastAsia"/>
          <w:b/>
          <w:bCs/>
          <w:sz w:val="28"/>
        </w:rPr>
        <w:t xml:space="preserve">  </w:t>
      </w:r>
      <w:r w:rsidR="00617474">
        <w:rPr>
          <w:rFonts w:asciiTheme="majorEastAsia" w:eastAsiaTheme="majorEastAsia" w:hAnsiTheme="majorEastAsia" w:hint="eastAsia"/>
          <w:b/>
          <w:bCs/>
          <w:sz w:val="28"/>
        </w:rPr>
        <w:t>附则</w:t>
      </w:r>
    </w:p>
    <w:p w:rsidR="00D9326F" w:rsidRDefault="00617474">
      <w:pPr>
        <w:spacing w:line="360" w:lineRule="auto"/>
        <w:ind w:firstLineChars="200" w:firstLine="562"/>
        <w:rPr>
          <w:rFonts w:asciiTheme="majorEastAsia" w:eastAsiaTheme="majorEastAsia" w:hAnsiTheme="majorEastAsia"/>
          <w:b/>
          <w:bCs/>
          <w:sz w:val="28"/>
        </w:rPr>
      </w:pPr>
      <w:r>
        <w:rPr>
          <w:rFonts w:asciiTheme="majorEastAsia" w:eastAsiaTheme="majorEastAsia" w:hAnsiTheme="majorEastAsia" w:hint="eastAsia"/>
          <w:b/>
          <w:bCs/>
          <w:sz w:val="28"/>
        </w:rPr>
        <w:t>第二十</w:t>
      </w:r>
      <w:r w:rsidR="00847353">
        <w:rPr>
          <w:rFonts w:asciiTheme="majorEastAsia" w:eastAsiaTheme="majorEastAsia" w:hAnsiTheme="majorEastAsia" w:hint="eastAsia"/>
          <w:b/>
          <w:bCs/>
          <w:sz w:val="28"/>
        </w:rPr>
        <w:t>二</w:t>
      </w:r>
      <w:r>
        <w:rPr>
          <w:rFonts w:asciiTheme="majorEastAsia" w:eastAsiaTheme="majorEastAsia" w:hAnsiTheme="majorEastAsia" w:hint="eastAsia"/>
          <w:b/>
          <w:bCs/>
          <w:sz w:val="28"/>
        </w:rPr>
        <w:t xml:space="preserve">条 </w:t>
      </w:r>
      <w:r w:rsidR="00D9326F">
        <w:rPr>
          <w:rFonts w:asciiTheme="majorEastAsia" w:eastAsiaTheme="majorEastAsia" w:hAnsiTheme="majorEastAsia" w:hint="eastAsia"/>
          <w:b/>
          <w:bCs/>
          <w:sz w:val="28"/>
        </w:rPr>
        <w:t>章程</w:t>
      </w:r>
      <w:r w:rsidR="00AA4F27">
        <w:rPr>
          <w:rFonts w:asciiTheme="majorEastAsia" w:eastAsiaTheme="majorEastAsia" w:hAnsiTheme="majorEastAsia" w:hint="eastAsia"/>
          <w:b/>
          <w:bCs/>
          <w:sz w:val="28"/>
        </w:rPr>
        <w:t>解释权</w:t>
      </w:r>
    </w:p>
    <w:p w:rsidR="00483725" w:rsidRDefault="00617474">
      <w:pPr>
        <w:spacing w:line="360" w:lineRule="auto"/>
        <w:ind w:firstLineChars="200" w:firstLine="560"/>
        <w:rPr>
          <w:rFonts w:asciiTheme="majorEastAsia" w:eastAsiaTheme="majorEastAsia" w:hAnsiTheme="majorEastAsia"/>
          <w:sz w:val="28"/>
        </w:rPr>
      </w:pPr>
      <w:r>
        <w:rPr>
          <w:rFonts w:asciiTheme="majorEastAsia" w:eastAsiaTheme="majorEastAsia" w:hAnsiTheme="majorEastAsia" w:hint="eastAsia"/>
          <w:sz w:val="28"/>
        </w:rPr>
        <w:t>本章程经联盟发起单位签章后正式生效。本章程的解释权属于联盟理事会。</w:t>
      </w:r>
    </w:p>
    <w:p w:rsidR="00483725" w:rsidRPr="0096740E" w:rsidRDefault="00617474" w:rsidP="0096740E">
      <w:pPr>
        <w:spacing w:line="360" w:lineRule="auto"/>
        <w:ind w:firstLineChars="200" w:firstLine="562"/>
        <w:rPr>
          <w:rFonts w:asciiTheme="majorEastAsia" w:eastAsiaTheme="majorEastAsia" w:hAnsiTheme="majorEastAsia" w:hint="eastAsia"/>
          <w:b/>
          <w:bCs/>
          <w:sz w:val="28"/>
        </w:rPr>
      </w:pPr>
      <w:r>
        <w:rPr>
          <w:rFonts w:asciiTheme="majorEastAsia" w:eastAsiaTheme="majorEastAsia" w:hAnsiTheme="majorEastAsia" w:hint="eastAsia"/>
          <w:b/>
          <w:bCs/>
          <w:sz w:val="28"/>
        </w:rPr>
        <w:t>第二十</w:t>
      </w:r>
      <w:r w:rsidR="00847353">
        <w:rPr>
          <w:rFonts w:asciiTheme="majorEastAsia" w:eastAsiaTheme="majorEastAsia" w:hAnsiTheme="majorEastAsia" w:hint="eastAsia"/>
          <w:b/>
          <w:bCs/>
          <w:sz w:val="28"/>
        </w:rPr>
        <w:t>三</w:t>
      </w:r>
      <w:r>
        <w:rPr>
          <w:rFonts w:asciiTheme="majorEastAsia" w:eastAsiaTheme="majorEastAsia" w:hAnsiTheme="majorEastAsia" w:hint="eastAsia"/>
          <w:b/>
          <w:bCs/>
          <w:sz w:val="28"/>
        </w:rPr>
        <w:t>条 本章程自公布之日起施行。</w:t>
      </w:r>
    </w:p>
    <w:p w:rsidR="00425D90" w:rsidRDefault="00617474" w:rsidP="00425D90">
      <w:pPr>
        <w:spacing w:line="360" w:lineRule="auto"/>
        <w:ind w:firstLineChars="200" w:firstLine="560"/>
        <w:jc w:val="left"/>
        <w:rPr>
          <w:rFonts w:ascii="黑体" w:eastAsia="黑体" w:hAnsi="黑体" w:cs="黑体"/>
          <w:color w:val="FF0000"/>
          <w:sz w:val="28"/>
        </w:rPr>
      </w:pPr>
      <w:r>
        <w:rPr>
          <w:rFonts w:ascii="黑体" w:eastAsia="黑体" w:hAnsi="黑体" w:cs="黑体" w:hint="eastAsia"/>
          <w:color w:val="FF0000"/>
          <w:sz w:val="28"/>
        </w:rPr>
        <w:t>如有</w:t>
      </w:r>
      <w:r>
        <w:rPr>
          <w:rFonts w:ascii="黑体" w:eastAsia="黑体" w:hAnsi="黑体" w:cs="黑体"/>
          <w:color w:val="FF0000"/>
          <w:sz w:val="28"/>
        </w:rPr>
        <w:t>修改意见，请直接与联盟</w:t>
      </w:r>
      <w:r>
        <w:rPr>
          <w:rFonts w:ascii="黑体" w:eastAsia="黑体" w:hAnsi="黑体" w:cs="黑体" w:hint="eastAsia"/>
          <w:color w:val="FF0000"/>
          <w:sz w:val="28"/>
        </w:rPr>
        <w:t>联络员</w:t>
      </w:r>
      <w:r>
        <w:rPr>
          <w:rFonts w:ascii="黑体" w:eastAsia="黑体" w:hAnsi="黑体" w:cs="黑体"/>
          <w:color w:val="FF0000"/>
          <w:sz w:val="28"/>
        </w:rPr>
        <w:t>王丹老师联系</w:t>
      </w:r>
      <w:r>
        <w:rPr>
          <w:rFonts w:ascii="黑体" w:eastAsia="黑体" w:hAnsi="黑体" w:cs="黑体" w:hint="eastAsia"/>
          <w:color w:val="FF0000"/>
          <w:sz w:val="28"/>
        </w:rPr>
        <w:t>，</w:t>
      </w:r>
      <w:r>
        <w:rPr>
          <w:rFonts w:ascii="黑体" w:eastAsia="黑体" w:hAnsi="黑体" w:cs="黑体"/>
          <w:color w:val="FF0000"/>
          <w:sz w:val="28"/>
        </w:rPr>
        <w:t>联系电话：</w:t>
      </w:r>
      <w:r>
        <w:rPr>
          <w:rFonts w:ascii="黑体" w:eastAsia="黑体" w:hAnsi="黑体" w:cs="黑体" w:hint="eastAsia"/>
          <w:color w:val="FF0000"/>
          <w:sz w:val="28"/>
        </w:rPr>
        <w:t>18362886166，</w:t>
      </w:r>
      <w:hyperlink r:id="rId8" w:history="1">
        <w:r w:rsidRPr="006C382C">
          <w:rPr>
            <w:rStyle w:val="a8"/>
            <w:rFonts w:ascii="黑体" w:eastAsia="黑体" w:hAnsi="黑体" w:cs="黑体"/>
            <w:sz w:val="28"/>
          </w:rPr>
          <w:t>联系邮箱962627099@qq.com</w:t>
        </w:r>
      </w:hyperlink>
      <w:r>
        <w:rPr>
          <w:rFonts w:ascii="黑体" w:eastAsia="黑体" w:hAnsi="黑体" w:cs="黑体" w:hint="eastAsia"/>
          <w:color w:val="FF0000"/>
          <w:sz w:val="28"/>
        </w:rPr>
        <w:t>。</w:t>
      </w:r>
    </w:p>
    <w:p w:rsidR="00425D90" w:rsidRDefault="00425D90" w:rsidP="00425D90">
      <w:pPr>
        <w:spacing w:line="360" w:lineRule="auto"/>
        <w:ind w:firstLineChars="200" w:firstLine="562"/>
        <w:jc w:val="right"/>
        <w:rPr>
          <w:rFonts w:asciiTheme="majorEastAsia" w:eastAsiaTheme="majorEastAsia" w:hAnsiTheme="majorEastAsia"/>
          <w:b/>
          <w:bCs/>
          <w:sz w:val="28"/>
        </w:rPr>
      </w:pPr>
      <w:r>
        <w:rPr>
          <w:rFonts w:asciiTheme="majorEastAsia" w:eastAsiaTheme="majorEastAsia" w:hAnsiTheme="majorEastAsia" w:hint="eastAsia"/>
          <w:b/>
          <w:bCs/>
          <w:sz w:val="28"/>
        </w:rPr>
        <w:t>江苏数字游戏艺术教育联盟章程</w:t>
      </w:r>
      <w:r>
        <w:rPr>
          <w:rFonts w:asciiTheme="majorEastAsia" w:eastAsiaTheme="majorEastAsia" w:hAnsiTheme="majorEastAsia"/>
          <w:b/>
          <w:bCs/>
          <w:sz w:val="28"/>
        </w:rPr>
        <w:t>起草组</w:t>
      </w:r>
    </w:p>
    <w:p w:rsidR="00483725" w:rsidRPr="0096740E" w:rsidRDefault="00425D90" w:rsidP="0096740E">
      <w:pPr>
        <w:spacing w:line="360" w:lineRule="auto"/>
        <w:ind w:firstLineChars="200" w:firstLine="562"/>
        <w:jc w:val="right"/>
        <w:rPr>
          <w:rFonts w:asciiTheme="majorEastAsia" w:eastAsiaTheme="majorEastAsia" w:hAnsiTheme="majorEastAsia" w:hint="eastAsia"/>
          <w:b/>
          <w:bCs/>
          <w:sz w:val="28"/>
        </w:rPr>
      </w:pPr>
      <w:r>
        <w:rPr>
          <w:rFonts w:asciiTheme="majorEastAsia" w:eastAsiaTheme="majorEastAsia" w:hAnsiTheme="majorEastAsia" w:hint="eastAsia"/>
          <w:b/>
          <w:bCs/>
          <w:sz w:val="28"/>
        </w:rPr>
        <w:t>2019年3月29日</w:t>
      </w:r>
    </w:p>
    <w:sectPr w:rsidR="00483725" w:rsidRPr="009674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0210" w:rsidRDefault="004B0210" w:rsidP="0096740E">
      <w:r>
        <w:separator/>
      </w:r>
    </w:p>
  </w:endnote>
  <w:endnote w:type="continuationSeparator" w:id="0">
    <w:p w:rsidR="004B0210" w:rsidRDefault="004B0210" w:rsidP="00967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003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0210" w:rsidRDefault="004B0210" w:rsidP="0096740E">
      <w:r>
        <w:separator/>
      </w:r>
    </w:p>
  </w:footnote>
  <w:footnote w:type="continuationSeparator" w:id="0">
    <w:p w:rsidR="004B0210" w:rsidRDefault="004B0210" w:rsidP="009674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17B3282"/>
    <w:multiLevelType w:val="singleLevel"/>
    <w:tmpl w:val="F17B3282"/>
    <w:lvl w:ilvl="0">
      <w:start w:val="8"/>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506"/>
    <w:rsid w:val="00046E76"/>
    <w:rsid w:val="00057DCE"/>
    <w:rsid w:val="00084A37"/>
    <w:rsid w:val="00141981"/>
    <w:rsid w:val="001F39D6"/>
    <w:rsid w:val="0027077D"/>
    <w:rsid w:val="003829B4"/>
    <w:rsid w:val="003D3AD4"/>
    <w:rsid w:val="00405878"/>
    <w:rsid w:val="00425D90"/>
    <w:rsid w:val="004452EC"/>
    <w:rsid w:val="00482BDA"/>
    <w:rsid w:val="00483725"/>
    <w:rsid w:val="004B0210"/>
    <w:rsid w:val="0050325B"/>
    <w:rsid w:val="005418E0"/>
    <w:rsid w:val="00592EE2"/>
    <w:rsid w:val="005A32EB"/>
    <w:rsid w:val="005C70B9"/>
    <w:rsid w:val="0060440E"/>
    <w:rsid w:val="00617474"/>
    <w:rsid w:val="0062777B"/>
    <w:rsid w:val="006827C9"/>
    <w:rsid w:val="007A010D"/>
    <w:rsid w:val="007B0926"/>
    <w:rsid w:val="007D7520"/>
    <w:rsid w:val="00847353"/>
    <w:rsid w:val="008B4C12"/>
    <w:rsid w:val="008E7743"/>
    <w:rsid w:val="008F165F"/>
    <w:rsid w:val="0096740E"/>
    <w:rsid w:val="009917C6"/>
    <w:rsid w:val="00A730EC"/>
    <w:rsid w:val="00A800E9"/>
    <w:rsid w:val="00AA4F27"/>
    <w:rsid w:val="00AC6E24"/>
    <w:rsid w:val="00BA59C6"/>
    <w:rsid w:val="00BB66E7"/>
    <w:rsid w:val="00C40FB6"/>
    <w:rsid w:val="00CE58B1"/>
    <w:rsid w:val="00D54A17"/>
    <w:rsid w:val="00D87784"/>
    <w:rsid w:val="00D9326F"/>
    <w:rsid w:val="00DC35E9"/>
    <w:rsid w:val="00F20191"/>
    <w:rsid w:val="00F67A53"/>
    <w:rsid w:val="00F71BB2"/>
    <w:rsid w:val="00F84506"/>
    <w:rsid w:val="00FD1CF0"/>
    <w:rsid w:val="00FF74FA"/>
    <w:rsid w:val="29A171A0"/>
    <w:rsid w:val="2BED51A2"/>
    <w:rsid w:val="2D6D3EA3"/>
    <w:rsid w:val="3260412A"/>
    <w:rsid w:val="344D7946"/>
    <w:rsid w:val="3E5159F1"/>
    <w:rsid w:val="4AAE4FE9"/>
    <w:rsid w:val="4E966F66"/>
    <w:rsid w:val="570E78B6"/>
    <w:rsid w:val="5E971A69"/>
    <w:rsid w:val="6D302748"/>
    <w:rsid w:val="6FC757E8"/>
    <w:rsid w:val="73E551EB"/>
    <w:rsid w:val="79662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6BB48"/>
  <w15:docId w15:val="{E0299DF7-8357-4B60-9D69-8E3030C5F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34"/>
    <w:qFormat/>
    <w:pPr>
      <w:ind w:firstLineChars="200" w:firstLine="420"/>
    </w:pPr>
  </w:style>
  <w:style w:type="character" w:customStyle="1" w:styleId="a6">
    <w:name w:val="页眉 字符"/>
    <w:basedOn w:val="a0"/>
    <w:link w:val="a5"/>
    <w:uiPriority w:val="99"/>
    <w:qFormat/>
    <w:rPr>
      <w:rFonts w:ascii="等线" w:eastAsia="等线" w:hAnsi="等线" w:cs="Times New Roman"/>
      <w:sz w:val="18"/>
      <w:szCs w:val="18"/>
    </w:rPr>
  </w:style>
  <w:style w:type="character" w:customStyle="1" w:styleId="a4">
    <w:name w:val="页脚 字符"/>
    <w:basedOn w:val="a0"/>
    <w:link w:val="a3"/>
    <w:uiPriority w:val="99"/>
    <w:qFormat/>
    <w:rPr>
      <w:rFonts w:ascii="等线" w:eastAsia="等线" w:hAnsi="等线" w:cs="Times New Roman"/>
      <w:sz w:val="18"/>
      <w:szCs w:val="18"/>
    </w:rPr>
  </w:style>
  <w:style w:type="character" w:styleId="a8">
    <w:name w:val="Hyperlink"/>
    <w:basedOn w:val="a0"/>
    <w:uiPriority w:val="99"/>
    <w:unhideWhenUsed/>
    <w:rsid w:val="006174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2852;&#31995;&#37038;&#31665;962627099@qq.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7</Pages>
  <Words>511</Words>
  <Characters>2914</Characters>
  <Application>Microsoft Office Word</Application>
  <DocSecurity>0</DocSecurity>
  <Lines>24</Lines>
  <Paragraphs>6</Paragraphs>
  <ScaleCrop>false</ScaleCrop>
  <Company>Sky123.Org</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ge xuan</cp:lastModifiedBy>
  <cp:revision>24</cp:revision>
  <dcterms:created xsi:type="dcterms:W3CDTF">2019-03-26T09:38:00Z</dcterms:created>
  <dcterms:modified xsi:type="dcterms:W3CDTF">2019-03-30T01:53:00Z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